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027D1" w14:paraId="14F2FC81" w14:textId="77777777" w:rsidTr="00F63066">
        <w:tc>
          <w:tcPr>
            <w:tcW w:w="4814" w:type="dxa"/>
          </w:tcPr>
          <w:p w14:paraId="4089B9C2" w14:textId="44FBEEA5" w:rsidR="000027D1" w:rsidRDefault="00F63066" w:rsidP="001113DD">
            <w:pPr>
              <w:rPr>
                <w:rFonts w:ascii="Roboto" w:eastAsia="Roboto" w:hAnsi="Roboto" w:cs="Roboto"/>
                <w:b/>
                <w:bCs/>
                <w:color w:val="09A79D"/>
                <w:sz w:val="36"/>
                <w:szCs w:val="36"/>
              </w:rPr>
            </w:pPr>
            <w:r>
              <w:rPr>
                <w:noProof/>
              </w:rPr>
              <w:drawing>
                <wp:inline distT="0" distB="0" distL="0" distR="0" wp14:anchorId="0FFEF9C0" wp14:editId="70F4DF3B">
                  <wp:extent cx="2073244" cy="836163"/>
                  <wp:effectExtent l="0" t="0" r="0" b="2540"/>
                  <wp:docPr id="608014869" name="image3.png" descr="A black background with blue and orang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8014869" name="image3.png" descr="A black background with blue and orange text&#10;&#10;AI-generated content may be incorrect."/>
                          <pic:cNvPicPr/>
                        </pic:nvPicPr>
                        <pic:blipFill>
                          <a:blip r:embed="rId12" cstate="print">
                            <a:extLst>
                              <a:ext uri="{28A0092B-C50C-407E-A947-70E740481C1C}">
                                <a14:useLocalDpi xmlns:a14="http://schemas.microsoft.com/office/drawing/2010/main" val="0"/>
                              </a:ext>
                            </a:extLst>
                          </a:blip>
                          <a:srcRect l="14355" t="30406" r="15046" b="29529"/>
                          <a:stretch>
                            <a:fillRect/>
                          </a:stretch>
                        </pic:blipFill>
                        <pic:spPr>
                          <a:xfrm>
                            <a:off x="0" y="0"/>
                            <a:ext cx="2147132" cy="865963"/>
                          </a:xfrm>
                          <a:prstGeom prst="rect">
                            <a:avLst/>
                          </a:prstGeom>
                        </pic:spPr>
                      </pic:pic>
                    </a:graphicData>
                  </a:graphic>
                </wp:inline>
              </w:drawing>
            </w:r>
          </w:p>
        </w:tc>
        <w:tc>
          <w:tcPr>
            <w:tcW w:w="4814" w:type="dxa"/>
            <w:vAlign w:val="center"/>
          </w:tcPr>
          <w:p w14:paraId="34A1EC0A" w14:textId="3A801931" w:rsidR="006D43F5" w:rsidRPr="00F63066" w:rsidRDefault="006D43F5" w:rsidP="00F63066">
            <w:pPr>
              <w:rPr>
                <w:rStyle w:val="normaltextrun"/>
                <w:rFonts w:ascii="Aptos" w:eastAsiaTheme="majorEastAsia" w:hAnsi="Aptos" w:cs="Segoe UI"/>
                <w:b/>
                <w:bCs/>
                <w:sz w:val="24"/>
                <w:szCs w:val="24"/>
                <w:lang w:val="lv-LV" w:eastAsia="en-US"/>
              </w:rPr>
            </w:pPr>
            <w:r w:rsidRPr="00F63066">
              <w:rPr>
                <w:rStyle w:val="normaltextrun"/>
                <w:rFonts w:ascii="Aptos" w:eastAsiaTheme="majorEastAsia" w:hAnsi="Aptos" w:cs="Segoe UI"/>
                <w:b/>
                <w:bCs/>
                <w:sz w:val="24"/>
                <w:szCs w:val="24"/>
                <w:lang w:val="lv-LV" w:eastAsia="en-US"/>
              </w:rPr>
              <w:t>Jauniešu līdzdalības</w:t>
            </w:r>
          </w:p>
          <w:p w14:paraId="6272A548" w14:textId="63D67060" w:rsidR="000027D1" w:rsidRPr="00F63066" w:rsidRDefault="006D43F5" w:rsidP="00F63066">
            <w:pPr>
              <w:rPr>
                <w:rStyle w:val="normaltextrun"/>
                <w:rFonts w:ascii="Aptos" w:eastAsiaTheme="majorEastAsia" w:hAnsi="Aptos" w:cs="Segoe UI"/>
                <w:b/>
                <w:bCs/>
                <w:sz w:val="24"/>
                <w:szCs w:val="24"/>
                <w:lang w:val="lv-LV" w:eastAsia="en-US"/>
              </w:rPr>
            </w:pPr>
            <w:r w:rsidRPr="00F63066">
              <w:rPr>
                <w:rStyle w:val="normaltextrun"/>
                <w:rFonts w:ascii="Aptos" w:eastAsiaTheme="majorEastAsia" w:hAnsi="Aptos" w:cs="Segoe UI"/>
                <w:b/>
                <w:bCs/>
                <w:sz w:val="24"/>
                <w:szCs w:val="24"/>
                <w:lang w:val="lv-LV" w:eastAsia="en-US"/>
              </w:rPr>
              <w:t>veicināšana energokopienās</w:t>
            </w:r>
          </w:p>
          <w:p w14:paraId="7EA82DD3" w14:textId="77777777" w:rsidR="000027D1" w:rsidRPr="006D43F5" w:rsidRDefault="000027D1" w:rsidP="00F63066">
            <w:pPr>
              <w:jc w:val="center"/>
              <w:rPr>
                <w:rStyle w:val="normaltextrun"/>
                <w:rFonts w:ascii="Aptos" w:eastAsiaTheme="majorEastAsia" w:hAnsi="Aptos" w:cs="Segoe UI"/>
                <w:b/>
                <w:bCs/>
                <w:sz w:val="20"/>
                <w:szCs w:val="20"/>
                <w:lang w:val="lv-LV" w:eastAsia="en-US"/>
              </w:rPr>
            </w:pPr>
          </w:p>
        </w:tc>
      </w:tr>
    </w:tbl>
    <w:p w14:paraId="601AF52E" w14:textId="77777777" w:rsidR="00F63066" w:rsidRDefault="00F63066" w:rsidP="00F63066">
      <w:pPr>
        <w:rPr>
          <w:rFonts w:ascii="Roboto" w:eastAsia="Roboto" w:hAnsi="Roboto" w:cs="Roboto"/>
          <w:b/>
          <w:bCs/>
          <w:color w:val="09A79D"/>
          <w:sz w:val="36"/>
          <w:szCs w:val="36"/>
          <w:lang w:val="lv-LV"/>
        </w:rPr>
      </w:pPr>
    </w:p>
    <w:p w14:paraId="071F40A0" w14:textId="1F06BA04" w:rsidR="00830F25" w:rsidRDefault="006D43F5" w:rsidP="37551B15">
      <w:pPr>
        <w:jc w:val="center"/>
        <w:rPr>
          <w:rFonts w:ascii="Roboto" w:eastAsia="Roboto" w:hAnsi="Roboto" w:cs="Roboto"/>
          <w:b/>
          <w:bCs/>
          <w:color w:val="09A79D"/>
          <w:sz w:val="36"/>
          <w:szCs w:val="36"/>
          <w:lang w:val="lv-LV"/>
        </w:rPr>
      </w:pPr>
      <w:r>
        <w:rPr>
          <w:rFonts w:ascii="Roboto" w:eastAsia="Roboto" w:hAnsi="Roboto" w:cs="Roboto"/>
          <w:b/>
          <w:bCs/>
          <w:color w:val="09A79D"/>
          <w:sz w:val="36"/>
          <w:szCs w:val="36"/>
          <w:lang w:val="lv-LV"/>
        </w:rPr>
        <w:t>Īss politikas</w:t>
      </w:r>
      <w:r w:rsidRPr="006D43F5">
        <w:rPr>
          <w:rFonts w:ascii="Roboto" w:eastAsia="Roboto" w:hAnsi="Roboto" w:cs="Roboto"/>
          <w:b/>
          <w:bCs/>
          <w:color w:val="09A79D"/>
          <w:sz w:val="36"/>
          <w:szCs w:val="36"/>
          <w:lang w:val="lv-LV"/>
        </w:rPr>
        <w:t xml:space="preserve"> </w:t>
      </w:r>
      <w:r>
        <w:rPr>
          <w:rFonts w:ascii="Roboto" w:eastAsia="Roboto" w:hAnsi="Roboto" w:cs="Roboto"/>
          <w:b/>
          <w:bCs/>
          <w:color w:val="09A79D"/>
          <w:sz w:val="36"/>
          <w:szCs w:val="36"/>
          <w:lang w:val="lv-LV"/>
        </w:rPr>
        <w:t>pārskats</w:t>
      </w:r>
    </w:p>
    <w:p w14:paraId="5041B155" w14:textId="38A448D7" w:rsidR="00F63066" w:rsidRPr="00F63066" w:rsidRDefault="00B61681" w:rsidP="00F63066">
      <w:pPr>
        <w:rPr>
          <w:b/>
          <w:bCs/>
          <w:lang w:val="lv-LV"/>
        </w:rPr>
      </w:pPr>
      <w:r>
        <w:rPr>
          <w:b/>
          <w:bCs/>
          <w:lang w:val="lv-LV"/>
        </w:rPr>
        <w:t xml:space="preserve">Rīga, </w:t>
      </w:r>
      <w:r w:rsidR="00F63066" w:rsidRPr="00F63066">
        <w:rPr>
          <w:b/>
          <w:bCs/>
          <w:lang w:val="lv-LV"/>
        </w:rPr>
        <w:t>2026.</w:t>
      </w:r>
      <w:r w:rsidR="00541E50">
        <w:rPr>
          <w:b/>
          <w:bCs/>
          <w:lang w:val="lv-LV"/>
        </w:rPr>
        <w:t xml:space="preserve"> </w:t>
      </w:r>
      <w:r w:rsidR="00F63066" w:rsidRPr="00F63066">
        <w:rPr>
          <w:b/>
          <w:bCs/>
          <w:lang w:val="lv-LV"/>
        </w:rPr>
        <w:t xml:space="preserve">gada </w:t>
      </w:r>
      <w:r w:rsidR="00311EC2">
        <w:rPr>
          <w:b/>
          <w:bCs/>
          <w:lang w:val="lv-LV"/>
        </w:rPr>
        <w:t>30. septembris</w:t>
      </w:r>
    </w:p>
    <w:p w14:paraId="12C616A8" w14:textId="6E4FB993" w:rsidR="00CA6DB2" w:rsidRPr="00A964AA" w:rsidRDefault="003B735D" w:rsidP="00CA6DB2">
      <w:pPr>
        <w:pStyle w:val="paragraph"/>
        <w:spacing w:after="0"/>
        <w:textAlignment w:val="baseline"/>
        <w:rPr>
          <w:rStyle w:val="normaltextrun"/>
          <w:rFonts w:ascii="Aptos" w:eastAsiaTheme="majorEastAsia" w:hAnsi="Aptos" w:cs="Segoe UI"/>
          <w:sz w:val="22"/>
          <w:szCs w:val="22"/>
          <w:lang w:val="lv-LV"/>
        </w:rPr>
      </w:pPr>
      <w:r w:rsidRPr="00A964AA">
        <w:rPr>
          <w:rStyle w:val="normaltextrun"/>
          <w:rFonts w:ascii="Aptos" w:eastAsiaTheme="majorEastAsia" w:hAnsi="Aptos" w:cs="Segoe UI"/>
          <w:sz w:val="22"/>
          <w:szCs w:val="22"/>
          <w:lang w:val="lv-LV"/>
        </w:rPr>
        <w:t>Energokopien</w:t>
      </w:r>
      <w:r w:rsidR="00913FC3" w:rsidRPr="00A964AA">
        <w:rPr>
          <w:rStyle w:val="normaltextrun"/>
          <w:rFonts w:ascii="Aptos" w:eastAsiaTheme="majorEastAsia" w:hAnsi="Aptos" w:cs="Segoe UI"/>
          <w:sz w:val="22"/>
          <w:szCs w:val="22"/>
          <w:lang w:val="lv-LV"/>
        </w:rPr>
        <w:t xml:space="preserve">u mērķis ir izveidot </w:t>
      </w:r>
      <w:r w:rsidR="007928F9" w:rsidRPr="00A964AA">
        <w:rPr>
          <w:rStyle w:val="normaltextrun"/>
          <w:rFonts w:ascii="Aptos" w:eastAsiaTheme="majorEastAsia" w:hAnsi="Aptos" w:cs="Segoe UI"/>
          <w:sz w:val="22"/>
          <w:szCs w:val="22"/>
          <w:lang w:val="lv-LV"/>
        </w:rPr>
        <w:t>jauna</w:t>
      </w:r>
      <w:r w:rsidR="00913FC3" w:rsidRPr="00A964AA">
        <w:rPr>
          <w:rStyle w:val="normaltextrun"/>
          <w:rFonts w:ascii="Aptos" w:eastAsiaTheme="majorEastAsia" w:hAnsi="Aptos" w:cs="Segoe UI"/>
          <w:sz w:val="22"/>
          <w:szCs w:val="22"/>
          <w:lang w:val="lv-LV"/>
        </w:rPr>
        <w:t xml:space="preserve">s </w:t>
      </w:r>
      <w:r w:rsidRPr="00A964AA">
        <w:rPr>
          <w:rStyle w:val="normaltextrun"/>
          <w:rFonts w:ascii="Aptos" w:eastAsiaTheme="majorEastAsia" w:hAnsi="Aptos" w:cs="Segoe UI"/>
          <w:sz w:val="22"/>
          <w:szCs w:val="22"/>
          <w:lang w:val="lv-LV"/>
        </w:rPr>
        <w:t>sadarbības pla</w:t>
      </w:r>
      <w:r w:rsidR="00A86C6E" w:rsidRPr="00A964AA">
        <w:rPr>
          <w:rStyle w:val="normaltextrun"/>
          <w:rFonts w:ascii="Aptos" w:eastAsiaTheme="majorEastAsia" w:hAnsi="Aptos" w:cs="Segoe UI"/>
          <w:sz w:val="22"/>
          <w:szCs w:val="22"/>
          <w:lang w:val="lv-LV"/>
        </w:rPr>
        <w:t>tformas, kurās</w:t>
      </w:r>
      <w:r w:rsidR="00913FC3" w:rsidRPr="00A964AA">
        <w:rPr>
          <w:rStyle w:val="normaltextrun"/>
          <w:rFonts w:ascii="Aptos" w:eastAsiaTheme="majorEastAsia" w:hAnsi="Aptos" w:cs="Segoe UI"/>
          <w:sz w:val="22"/>
          <w:szCs w:val="22"/>
          <w:lang w:val="lv-LV"/>
        </w:rPr>
        <w:t xml:space="preserve"> </w:t>
      </w:r>
      <w:r w:rsidR="00541E50" w:rsidRPr="00541E50">
        <w:rPr>
          <w:rStyle w:val="normaltextrun"/>
          <w:rFonts w:ascii="Aptos" w:eastAsiaTheme="majorEastAsia" w:hAnsi="Aptos" w:cs="Segoe UI"/>
          <w:sz w:val="22"/>
          <w:szCs w:val="22"/>
          <w:lang w:val="lv-LV"/>
        </w:rPr>
        <w:t>iedzīvotāji, pašvaldības, uzņēmumi un citas organizācijas var apvienoties, lai kopīgi īstenotu atjaunīgās enerģijas projektus</w:t>
      </w:r>
      <w:r w:rsidR="00A86C6E" w:rsidRPr="00A964AA">
        <w:rPr>
          <w:rStyle w:val="normaltextrun"/>
          <w:rFonts w:ascii="Aptos" w:eastAsiaTheme="majorEastAsia" w:hAnsi="Aptos" w:cs="Segoe UI"/>
          <w:sz w:val="22"/>
          <w:szCs w:val="22"/>
          <w:lang w:val="lv-LV"/>
        </w:rPr>
        <w:t>.</w:t>
      </w:r>
      <w:r w:rsidR="007928F9" w:rsidRPr="00A964AA">
        <w:rPr>
          <w:rStyle w:val="normaltextrun"/>
          <w:rFonts w:ascii="Aptos" w:eastAsiaTheme="majorEastAsia" w:hAnsi="Aptos" w:cs="Segoe UI"/>
          <w:sz w:val="22"/>
          <w:szCs w:val="22"/>
          <w:lang w:val="lv-LV"/>
        </w:rPr>
        <w:t xml:space="preserve"> Latvijā energokopienu </w:t>
      </w:r>
      <w:r w:rsidR="00541E50" w:rsidRPr="00541E50">
        <w:rPr>
          <w:rStyle w:val="normaltextrun"/>
          <w:rFonts w:ascii="Aptos" w:eastAsiaTheme="majorEastAsia" w:hAnsi="Aptos" w:cs="Segoe UI"/>
          <w:sz w:val="22"/>
          <w:szCs w:val="22"/>
          <w:lang w:val="lv-LV"/>
        </w:rPr>
        <w:t>pagaidām vēl</w:t>
      </w:r>
      <w:r w:rsidR="007928F9" w:rsidRPr="00A964AA">
        <w:rPr>
          <w:rStyle w:val="normaltextrun"/>
          <w:rFonts w:ascii="Aptos" w:eastAsiaTheme="majorEastAsia" w:hAnsi="Aptos" w:cs="Segoe UI"/>
          <w:sz w:val="22"/>
          <w:szCs w:val="22"/>
          <w:lang w:val="lv-LV"/>
        </w:rPr>
        <w:t xml:space="preserve"> ir </w:t>
      </w:r>
      <w:r w:rsidR="00541E50" w:rsidRPr="00541E50">
        <w:rPr>
          <w:rStyle w:val="normaltextrun"/>
          <w:rFonts w:ascii="Aptos" w:eastAsiaTheme="majorEastAsia" w:hAnsi="Aptos" w:cs="Segoe UI"/>
          <w:sz w:val="22"/>
          <w:szCs w:val="22"/>
          <w:lang w:val="lv-LV"/>
        </w:rPr>
        <w:t>ļoti</w:t>
      </w:r>
      <w:r w:rsidR="007928F9" w:rsidRPr="00A964AA">
        <w:rPr>
          <w:rStyle w:val="normaltextrun"/>
          <w:rFonts w:ascii="Aptos" w:eastAsiaTheme="majorEastAsia" w:hAnsi="Aptos" w:cs="Segoe UI"/>
          <w:sz w:val="22"/>
          <w:szCs w:val="22"/>
          <w:lang w:val="lv-LV"/>
        </w:rPr>
        <w:t xml:space="preserve"> maz.</w:t>
      </w:r>
      <w:r w:rsidR="00957674" w:rsidRPr="00A964AA">
        <w:rPr>
          <w:rStyle w:val="normaltextrun"/>
          <w:rFonts w:ascii="Aptos" w:eastAsiaTheme="majorEastAsia" w:hAnsi="Aptos" w:cs="Segoe UI"/>
          <w:sz w:val="22"/>
          <w:szCs w:val="22"/>
          <w:lang w:val="lv-LV"/>
        </w:rPr>
        <w:t xml:space="preserve"> </w:t>
      </w:r>
      <w:r w:rsidRPr="00A964AA">
        <w:rPr>
          <w:rStyle w:val="normaltextrun"/>
          <w:rFonts w:ascii="Aptos" w:eastAsiaTheme="majorEastAsia" w:hAnsi="Aptos" w:cs="Segoe UI"/>
          <w:sz w:val="22"/>
          <w:szCs w:val="22"/>
          <w:lang w:val="lv-LV"/>
        </w:rPr>
        <w:t xml:space="preserve">Energokopienām </w:t>
      </w:r>
      <w:r w:rsidR="00A86C6E" w:rsidRPr="00A964AA">
        <w:rPr>
          <w:rStyle w:val="normaltextrun"/>
          <w:rFonts w:ascii="Aptos" w:eastAsiaTheme="majorEastAsia" w:hAnsi="Aptos" w:cs="Segoe UI"/>
          <w:sz w:val="22"/>
          <w:szCs w:val="22"/>
          <w:lang w:val="lv-LV"/>
        </w:rPr>
        <w:t xml:space="preserve">ir potenciāls kļūt par nozīmīgu </w:t>
      </w:r>
      <w:r w:rsidR="00A964AA" w:rsidRPr="00A964AA">
        <w:rPr>
          <w:rStyle w:val="normaltextrun"/>
          <w:rFonts w:ascii="Aptos" w:eastAsiaTheme="majorEastAsia" w:hAnsi="Aptos" w:cs="Segoe UI"/>
          <w:sz w:val="22"/>
          <w:szCs w:val="22"/>
          <w:lang w:val="lv-LV"/>
        </w:rPr>
        <w:t xml:space="preserve">vietējās </w:t>
      </w:r>
      <w:r w:rsidR="007928F9" w:rsidRPr="00A964AA">
        <w:rPr>
          <w:rStyle w:val="normaltextrun"/>
          <w:rFonts w:ascii="Aptos" w:eastAsiaTheme="majorEastAsia" w:hAnsi="Aptos" w:cs="Segoe UI"/>
          <w:sz w:val="22"/>
          <w:szCs w:val="22"/>
          <w:lang w:val="lv-LV"/>
        </w:rPr>
        <w:t>attīstības</w:t>
      </w:r>
      <w:r w:rsidR="00A86C6E" w:rsidRPr="00A964AA">
        <w:rPr>
          <w:rStyle w:val="normaltextrun"/>
          <w:rFonts w:ascii="Aptos" w:eastAsiaTheme="majorEastAsia" w:hAnsi="Aptos" w:cs="Segoe UI"/>
          <w:sz w:val="22"/>
          <w:szCs w:val="22"/>
          <w:lang w:val="lv-LV"/>
        </w:rPr>
        <w:t xml:space="preserve"> instrumentu, taču kopienu </w:t>
      </w:r>
      <w:r w:rsidR="007928F9" w:rsidRPr="00A964AA">
        <w:rPr>
          <w:rStyle w:val="normaltextrun"/>
          <w:rFonts w:ascii="Aptos" w:eastAsiaTheme="majorEastAsia" w:hAnsi="Aptos" w:cs="Segoe UI"/>
          <w:sz w:val="22"/>
          <w:szCs w:val="22"/>
          <w:lang w:val="lv-LV"/>
        </w:rPr>
        <w:t>kustībā</w:t>
      </w:r>
      <w:r w:rsidR="00A86C6E" w:rsidRPr="00A964AA">
        <w:rPr>
          <w:rStyle w:val="normaltextrun"/>
          <w:rFonts w:ascii="Aptos" w:eastAsiaTheme="majorEastAsia" w:hAnsi="Aptos" w:cs="Segoe UI"/>
          <w:sz w:val="22"/>
          <w:szCs w:val="22"/>
          <w:lang w:val="lv-LV"/>
        </w:rPr>
        <w:t xml:space="preserve"> </w:t>
      </w:r>
      <w:r w:rsidR="00913FC3" w:rsidRPr="00A964AA">
        <w:rPr>
          <w:rStyle w:val="normaltextrun"/>
          <w:rFonts w:ascii="Aptos" w:eastAsiaTheme="majorEastAsia" w:hAnsi="Aptos" w:cs="Segoe UI"/>
          <w:sz w:val="22"/>
          <w:szCs w:val="22"/>
          <w:lang w:val="lv-LV"/>
        </w:rPr>
        <w:t>jāiesaista</w:t>
      </w:r>
      <w:r w:rsidR="00A86C6E" w:rsidRPr="00A964AA">
        <w:rPr>
          <w:rStyle w:val="normaltextrun"/>
          <w:rFonts w:ascii="Aptos" w:eastAsiaTheme="majorEastAsia" w:hAnsi="Aptos" w:cs="Segoe UI"/>
          <w:sz w:val="22"/>
          <w:szCs w:val="22"/>
          <w:lang w:val="lv-LV"/>
        </w:rPr>
        <w:t xml:space="preserve"> plašāks sabiedrības loks, tostarp nākamās paaudzes enerģijas lietotāji un lēmumu pieņēmēji. </w:t>
      </w:r>
      <w:r w:rsidR="00FD0B5E" w:rsidRPr="00A964AA">
        <w:rPr>
          <w:rStyle w:val="normaltextrun"/>
          <w:rFonts w:ascii="Aptos" w:eastAsiaTheme="majorEastAsia" w:hAnsi="Aptos" w:cs="Segoe UI"/>
          <w:sz w:val="22"/>
          <w:szCs w:val="22"/>
          <w:lang w:val="lv-LV"/>
        </w:rPr>
        <w:t xml:space="preserve">Viens no priekšnoteikumiem ir mērķtiecīga jauniešu </w:t>
      </w:r>
      <w:r w:rsidR="00913FC3" w:rsidRPr="00A964AA">
        <w:rPr>
          <w:rStyle w:val="normaltextrun"/>
          <w:rFonts w:ascii="Aptos" w:eastAsiaTheme="majorEastAsia" w:hAnsi="Aptos" w:cs="Segoe UI"/>
          <w:sz w:val="22"/>
          <w:szCs w:val="22"/>
          <w:lang w:val="lv-LV"/>
        </w:rPr>
        <w:t xml:space="preserve">līdzdalība </w:t>
      </w:r>
      <w:r w:rsidR="00585EDD" w:rsidRPr="00A964AA">
        <w:rPr>
          <w:rStyle w:val="normaltextrun"/>
          <w:rFonts w:ascii="Aptos" w:eastAsiaTheme="majorEastAsia" w:hAnsi="Aptos" w:cs="Segoe UI"/>
          <w:sz w:val="22"/>
          <w:szCs w:val="22"/>
          <w:lang w:val="lv-LV"/>
        </w:rPr>
        <w:t>kā daļa no izglītības ceļa</w:t>
      </w:r>
      <w:r w:rsidR="007928F9" w:rsidRPr="00A964AA">
        <w:rPr>
          <w:rStyle w:val="normaltextrun"/>
          <w:rFonts w:ascii="Aptos" w:eastAsiaTheme="majorEastAsia" w:hAnsi="Aptos" w:cs="Segoe UI"/>
          <w:sz w:val="22"/>
          <w:szCs w:val="22"/>
          <w:lang w:val="lv-LV"/>
        </w:rPr>
        <w:t>.</w:t>
      </w:r>
      <w:r w:rsidR="00957674" w:rsidRPr="00A964AA">
        <w:rPr>
          <w:rStyle w:val="normaltextrun"/>
          <w:rFonts w:ascii="Aptos" w:eastAsiaTheme="majorEastAsia" w:hAnsi="Aptos" w:cs="Segoe UI"/>
          <w:sz w:val="22"/>
          <w:szCs w:val="22"/>
          <w:lang w:val="lv-LV"/>
        </w:rPr>
        <w:t xml:space="preserve"> Jaunieši var ne tikai mācīties par energokopienām, bet arī paši tās veido</w:t>
      </w:r>
      <w:r w:rsidR="00913FC3" w:rsidRPr="00A964AA">
        <w:rPr>
          <w:rStyle w:val="normaltextrun"/>
          <w:rFonts w:ascii="Aptos" w:eastAsiaTheme="majorEastAsia" w:hAnsi="Aptos" w:cs="Segoe UI"/>
          <w:sz w:val="22"/>
          <w:szCs w:val="22"/>
          <w:lang w:val="lv-LV"/>
        </w:rPr>
        <w:t>t</w:t>
      </w:r>
      <w:r w:rsidR="00957674" w:rsidRPr="00A964AA">
        <w:rPr>
          <w:rStyle w:val="normaltextrun"/>
          <w:rFonts w:ascii="Aptos" w:eastAsiaTheme="majorEastAsia" w:hAnsi="Aptos" w:cs="Segoe UI"/>
          <w:sz w:val="22"/>
          <w:szCs w:val="22"/>
          <w:lang w:val="lv-LV"/>
        </w:rPr>
        <w:t xml:space="preserve">. </w:t>
      </w:r>
    </w:p>
    <w:p w14:paraId="1A15B407" w14:textId="2724B041" w:rsidR="00A964AA" w:rsidRPr="00A964AA" w:rsidRDefault="00FD0B5E" w:rsidP="00CA6DB2">
      <w:pPr>
        <w:pStyle w:val="paragraph"/>
        <w:spacing w:before="0" w:beforeAutospacing="0" w:after="0" w:afterAutospacing="0"/>
        <w:textAlignment w:val="baseline"/>
        <w:rPr>
          <w:rStyle w:val="normaltextrun"/>
          <w:rFonts w:ascii="Aptos" w:eastAsiaTheme="majorEastAsia" w:hAnsi="Aptos" w:cs="Segoe UI"/>
          <w:sz w:val="22"/>
          <w:szCs w:val="22"/>
          <w:lang w:val="lv-LV"/>
        </w:rPr>
      </w:pPr>
      <w:r w:rsidRPr="00A964AA">
        <w:rPr>
          <w:rStyle w:val="normaltextrun"/>
          <w:rFonts w:ascii="Aptos" w:eastAsiaTheme="majorEastAsia" w:hAnsi="Aptos" w:cs="Segoe UI"/>
          <w:sz w:val="22"/>
          <w:szCs w:val="22"/>
          <w:lang w:val="lv-LV"/>
        </w:rPr>
        <w:t xml:space="preserve">Šis politikas ziņojums ir </w:t>
      </w:r>
      <w:r w:rsidR="00A964AA" w:rsidRPr="00A964AA">
        <w:rPr>
          <w:rStyle w:val="normaltextrun"/>
          <w:rFonts w:ascii="Aptos" w:eastAsiaTheme="majorEastAsia" w:hAnsi="Aptos" w:cs="Segoe UI"/>
          <w:sz w:val="22"/>
          <w:szCs w:val="22"/>
          <w:lang w:val="lv-LV"/>
        </w:rPr>
        <w:t>daļa no L</w:t>
      </w:r>
      <w:r w:rsidR="00BA40B7">
        <w:rPr>
          <w:rStyle w:val="normaltextrun"/>
          <w:rFonts w:ascii="Aptos" w:eastAsiaTheme="majorEastAsia" w:hAnsi="Aptos" w:cs="Segoe UI"/>
          <w:sz w:val="22"/>
          <w:szCs w:val="22"/>
          <w:lang w:val="lv-LV"/>
        </w:rPr>
        <w:t>IFE</w:t>
      </w:r>
      <w:r w:rsidR="00A964AA" w:rsidRPr="00A964AA">
        <w:rPr>
          <w:rStyle w:val="normaltextrun"/>
          <w:rFonts w:ascii="Aptos" w:eastAsiaTheme="majorEastAsia" w:hAnsi="Aptos" w:cs="Segoe UI"/>
          <w:sz w:val="22"/>
          <w:szCs w:val="22"/>
          <w:lang w:val="lv-LV"/>
        </w:rPr>
        <w:t xml:space="preserve"> programmas p</w:t>
      </w:r>
      <w:r w:rsidRPr="00A964AA">
        <w:rPr>
          <w:rStyle w:val="normaltextrun"/>
          <w:rFonts w:ascii="Aptos" w:eastAsiaTheme="majorEastAsia" w:hAnsi="Aptos" w:cs="Segoe UI"/>
          <w:sz w:val="22"/>
          <w:szCs w:val="22"/>
          <w:lang w:val="lv-LV"/>
        </w:rPr>
        <w:t>rojekt</w:t>
      </w:r>
      <w:r w:rsidR="00A964AA" w:rsidRPr="00A964AA">
        <w:rPr>
          <w:rStyle w:val="normaltextrun"/>
          <w:rFonts w:ascii="Aptos" w:eastAsiaTheme="majorEastAsia" w:hAnsi="Aptos" w:cs="Segoe UI"/>
          <w:sz w:val="22"/>
          <w:szCs w:val="22"/>
          <w:lang w:val="lv-LV"/>
        </w:rPr>
        <w:t>a</w:t>
      </w:r>
      <w:r w:rsidRPr="00A964AA">
        <w:rPr>
          <w:rStyle w:val="normaltextrun"/>
          <w:rFonts w:ascii="Aptos" w:eastAsiaTheme="majorEastAsia" w:hAnsi="Aptos" w:cs="Segoe UI"/>
          <w:sz w:val="22"/>
          <w:szCs w:val="22"/>
          <w:lang w:val="lv-LV"/>
        </w:rPr>
        <w:t xml:space="preserve"> </w:t>
      </w:r>
      <w:hyperlink r:id="rId13" w:history="1">
        <w:r w:rsidRPr="00AF53E9">
          <w:rPr>
            <w:rStyle w:val="Hyperlink"/>
            <w:rFonts w:ascii="Aptos" w:eastAsiaTheme="majorEastAsia" w:hAnsi="Aptos" w:cs="Segoe UI"/>
            <w:sz w:val="22"/>
            <w:szCs w:val="22"/>
            <w:lang w:val="lv-LV"/>
          </w:rPr>
          <w:t>P</w:t>
        </w:r>
        <w:r w:rsidR="00A964AA" w:rsidRPr="00AF53E9">
          <w:rPr>
            <w:rStyle w:val="Hyperlink"/>
            <w:rFonts w:ascii="Aptos" w:eastAsiaTheme="majorEastAsia" w:hAnsi="Aptos" w:cs="Segoe UI"/>
            <w:sz w:val="22"/>
            <w:szCs w:val="22"/>
            <w:lang w:val="lv-LV"/>
          </w:rPr>
          <w:t>OWERYOUTH</w:t>
        </w:r>
      </w:hyperlink>
      <w:r w:rsidR="00A964AA" w:rsidRPr="00A964AA">
        <w:rPr>
          <w:rStyle w:val="normaltextrun"/>
          <w:rFonts w:ascii="Aptos" w:eastAsiaTheme="majorEastAsia" w:hAnsi="Aptos" w:cs="Segoe UI"/>
          <w:sz w:val="22"/>
          <w:szCs w:val="22"/>
          <w:lang w:val="lv-LV"/>
        </w:rPr>
        <w:t>, k</w:t>
      </w:r>
      <w:r w:rsidR="00541E50" w:rsidRPr="00541E50">
        <w:rPr>
          <w:rStyle w:val="normaltextrun"/>
          <w:rFonts w:ascii="Aptos" w:eastAsiaTheme="majorEastAsia" w:hAnsi="Aptos" w:cs="Segoe UI"/>
          <w:sz w:val="22"/>
          <w:szCs w:val="22"/>
          <w:lang w:val="lv-LV"/>
        </w:rPr>
        <w:t>ura ietvaros piecās Eiropas valstīs jauniešu līdzdalība energokopienās tika izmēģināta</w:t>
      </w:r>
      <w:r w:rsidR="00A964AA" w:rsidRPr="00A964AA">
        <w:rPr>
          <w:rStyle w:val="normaltextrun"/>
          <w:rFonts w:ascii="Aptos" w:eastAsiaTheme="majorEastAsia" w:hAnsi="Aptos" w:cs="Segoe UI"/>
          <w:sz w:val="22"/>
          <w:szCs w:val="22"/>
          <w:lang w:val="lv-LV"/>
        </w:rPr>
        <w:t xml:space="preserve"> praksē</w:t>
      </w:r>
      <w:r w:rsidRPr="00A964AA">
        <w:rPr>
          <w:rStyle w:val="normaltextrun"/>
          <w:rFonts w:ascii="Aptos" w:eastAsiaTheme="majorEastAsia" w:hAnsi="Aptos" w:cs="Segoe UI"/>
          <w:sz w:val="22"/>
          <w:szCs w:val="22"/>
          <w:lang w:val="lv-LV"/>
        </w:rPr>
        <w:t>. Ziņojumā ir iekļaut</w:t>
      </w:r>
      <w:r w:rsidR="00A964AA" w:rsidRPr="00A964AA">
        <w:rPr>
          <w:rStyle w:val="normaltextrun"/>
          <w:rFonts w:ascii="Aptos" w:eastAsiaTheme="majorEastAsia" w:hAnsi="Aptos" w:cs="Segoe UI"/>
          <w:sz w:val="22"/>
          <w:szCs w:val="22"/>
          <w:lang w:val="lv-LV"/>
        </w:rPr>
        <w:t>as galvenās atziņas un</w:t>
      </w:r>
      <w:r w:rsidRPr="00A964AA">
        <w:rPr>
          <w:rStyle w:val="normaltextrun"/>
          <w:rFonts w:ascii="Aptos" w:eastAsiaTheme="majorEastAsia" w:hAnsi="Aptos" w:cs="Segoe UI"/>
          <w:sz w:val="22"/>
          <w:szCs w:val="22"/>
          <w:lang w:val="lv-LV"/>
        </w:rPr>
        <w:t xml:space="preserve"> </w:t>
      </w:r>
      <w:r w:rsidR="00541E50" w:rsidRPr="00541E50">
        <w:rPr>
          <w:rStyle w:val="normaltextrun"/>
          <w:rFonts w:ascii="Aptos" w:eastAsiaTheme="majorEastAsia" w:hAnsi="Aptos" w:cs="Segoe UI"/>
          <w:sz w:val="22"/>
          <w:szCs w:val="22"/>
          <w:lang w:val="lv-LV"/>
        </w:rPr>
        <w:t>trīs</w:t>
      </w:r>
      <w:r w:rsidR="00BA40B7">
        <w:rPr>
          <w:rStyle w:val="normaltextrun"/>
          <w:rFonts w:ascii="Aptos" w:eastAsiaTheme="majorEastAsia" w:hAnsi="Aptos" w:cs="Segoe UI"/>
          <w:sz w:val="22"/>
          <w:szCs w:val="22"/>
          <w:lang w:val="lv-LV"/>
        </w:rPr>
        <w:t xml:space="preserve"> </w:t>
      </w:r>
      <w:r w:rsidRPr="00A964AA">
        <w:rPr>
          <w:rStyle w:val="normaltextrun"/>
          <w:rFonts w:ascii="Aptos" w:eastAsiaTheme="majorEastAsia" w:hAnsi="Aptos" w:cs="Segoe UI"/>
          <w:sz w:val="22"/>
          <w:szCs w:val="22"/>
          <w:lang w:val="lv-LV"/>
        </w:rPr>
        <w:t xml:space="preserve">ieteikumi politikas veidotājiem, </w:t>
      </w:r>
      <w:r w:rsidR="00BA40B7">
        <w:rPr>
          <w:rStyle w:val="normaltextrun"/>
          <w:rFonts w:ascii="Aptos" w:eastAsiaTheme="majorEastAsia" w:hAnsi="Aptos" w:cs="Segoe UI"/>
          <w:sz w:val="22"/>
          <w:szCs w:val="22"/>
          <w:lang w:val="lv-LV"/>
        </w:rPr>
        <w:t>kā</w:t>
      </w:r>
      <w:r w:rsidRPr="00A964AA">
        <w:rPr>
          <w:rStyle w:val="normaltextrun"/>
          <w:rFonts w:ascii="Aptos" w:eastAsiaTheme="majorEastAsia" w:hAnsi="Aptos" w:cs="Segoe UI"/>
          <w:sz w:val="22"/>
          <w:szCs w:val="22"/>
          <w:lang w:val="lv-LV"/>
        </w:rPr>
        <w:t xml:space="preserve"> Latvijas </w:t>
      </w:r>
      <w:r w:rsidR="00A964AA" w:rsidRPr="00A964AA">
        <w:rPr>
          <w:rStyle w:val="normaltextrun"/>
          <w:rFonts w:ascii="Aptos" w:eastAsiaTheme="majorEastAsia" w:hAnsi="Aptos" w:cs="Segoe UI"/>
          <w:sz w:val="22"/>
          <w:szCs w:val="22"/>
          <w:lang w:val="lv-LV"/>
        </w:rPr>
        <w:t xml:space="preserve">topošajā </w:t>
      </w:r>
      <w:r w:rsidRPr="00A964AA">
        <w:rPr>
          <w:rStyle w:val="normaltextrun"/>
          <w:rFonts w:ascii="Aptos" w:eastAsiaTheme="majorEastAsia" w:hAnsi="Aptos" w:cs="Segoe UI"/>
          <w:sz w:val="22"/>
          <w:szCs w:val="22"/>
          <w:lang w:val="lv-LV"/>
        </w:rPr>
        <w:t>energokopienu kustīb</w:t>
      </w:r>
      <w:r w:rsidR="00A964AA" w:rsidRPr="00A964AA">
        <w:rPr>
          <w:rStyle w:val="normaltextrun"/>
          <w:rFonts w:ascii="Aptos" w:eastAsiaTheme="majorEastAsia" w:hAnsi="Aptos" w:cs="Segoe UI"/>
          <w:sz w:val="22"/>
          <w:szCs w:val="22"/>
          <w:lang w:val="lv-LV"/>
        </w:rPr>
        <w:t>ā iekļaut izglītojošus pasākumus par ilgtspējīgu energosistēmu tehnoloģiskajiem un ekonomiskajiem aspektiem.</w:t>
      </w:r>
    </w:p>
    <w:p w14:paraId="1D70F98F" w14:textId="77777777" w:rsidR="00CA6DB2" w:rsidRPr="0009779C" w:rsidRDefault="00CA6DB2" w:rsidP="00C249C7">
      <w:pPr>
        <w:pStyle w:val="paragraph"/>
        <w:spacing w:before="0" w:beforeAutospacing="0" w:after="0" w:afterAutospacing="0"/>
        <w:textAlignment w:val="baseline"/>
        <w:rPr>
          <w:rStyle w:val="normaltextrun"/>
          <w:rFonts w:ascii="Aptos" w:eastAsiaTheme="majorEastAsia" w:hAnsi="Aptos" w:cs="Segoe UI"/>
          <w:lang w:val="lv-LV"/>
        </w:rPr>
      </w:pPr>
    </w:p>
    <w:p w14:paraId="0E339DEB" w14:textId="7F0747F4" w:rsidR="00A964AA" w:rsidRPr="005F7220" w:rsidRDefault="00FD0B5E" w:rsidP="00AD110F">
      <w:pPr>
        <w:pStyle w:val="paragraph"/>
        <w:spacing w:before="0" w:beforeAutospacing="0" w:after="0" w:afterAutospacing="0"/>
        <w:textAlignment w:val="baseline"/>
        <w:rPr>
          <w:rStyle w:val="normaltextrun"/>
          <w:rFonts w:ascii="Roboto" w:eastAsiaTheme="majorEastAsia" w:hAnsi="Roboto" w:cstheme="majorBidi"/>
          <w:b/>
          <w:bCs/>
          <w:color w:val="09A79D"/>
          <w:lang w:val="lv-LV" w:eastAsia="it-IT"/>
        </w:rPr>
      </w:pPr>
      <w:r w:rsidRPr="003B735D">
        <w:rPr>
          <w:rFonts w:ascii="Roboto" w:eastAsiaTheme="majorEastAsia" w:hAnsi="Roboto" w:cstheme="majorBidi"/>
          <w:b/>
          <w:bCs/>
          <w:color w:val="09A79D"/>
          <w:lang w:val="lv-LV" w:eastAsia="it-IT"/>
        </w:rPr>
        <w:t>Energokopienas stiprina ES energosistēmu</w:t>
      </w:r>
    </w:p>
    <w:p w14:paraId="52D8E6A5" w14:textId="759D3BE0" w:rsidR="00C90F3A" w:rsidRPr="00A964AA" w:rsidRDefault="00A964AA"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r>
        <w:rPr>
          <w:rStyle w:val="normaltextrun"/>
          <w:rFonts w:ascii="Aptos" w:eastAsiaTheme="majorEastAsia" w:hAnsi="Aptos" w:cs="Segoe UI"/>
          <w:sz w:val="22"/>
          <w:szCs w:val="22"/>
          <w:lang w:val="lv-LV"/>
        </w:rPr>
        <w:t xml:space="preserve">Energokopienas kā </w:t>
      </w:r>
      <w:r w:rsidR="00541E50" w:rsidRPr="00541E50">
        <w:rPr>
          <w:rStyle w:val="normaltextrun"/>
          <w:rFonts w:ascii="Aptos" w:eastAsiaTheme="majorEastAsia" w:hAnsi="Aptos" w:cs="Segoe UI"/>
          <w:sz w:val="22"/>
          <w:szCs w:val="22"/>
          <w:lang w:val="lv-LV"/>
        </w:rPr>
        <w:t>iedzīvotāju līdzdalības formāts un atjaunīgās enerģijas mērķu sasniegšanas instruments ir skaidri noteikts politikas virziens visās Eiropas Savienības dalībvalstīs</w:t>
      </w:r>
      <w:r w:rsidR="00585EDD" w:rsidRPr="00A964AA">
        <w:rPr>
          <w:rStyle w:val="normaltextrun"/>
          <w:rFonts w:ascii="Aptos" w:eastAsiaTheme="majorEastAsia" w:hAnsi="Aptos" w:cs="Segoe UI"/>
          <w:sz w:val="22"/>
          <w:szCs w:val="22"/>
          <w:lang w:val="lv-LV"/>
        </w:rPr>
        <w:t xml:space="preserve">. Arī 2026. gadā </w:t>
      </w:r>
      <w:r w:rsidR="00957674" w:rsidRPr="00A964AA">
        <w:rPr>
          <w:rStyle w:val="normaltextrun"/>
          <w:rFonts w:ascii="Aptos" w:eastAsiaTheme="majorEastAsia" w:hAnsi="Aptos" w:cs="Segoe UI"/>
          <w:sz w:val="22"/>
          <w:szCs w:val="22"/>
          <w:lang w:val="lv-LV"/>
        </w:rPr>
        <w:t>izveidotā</w:t>
      </w:r>
      <w:r w:rsidR="00A86C6E" w:rsidRPr="00A964AA">
        <w:rPr>
          <w:rStyle w:val="normaltextrun"/>
          <w:rFonts w:ascii="Aptos" w:eastAsiaTheme="majorEastAsia" w:hAnsi="Aptos" w:cs="Segoe UI"/>
          <w:sz w:val="22"/>
          <w:szCs w:val="22"/>
          <w:lang w:val="lv-LV"/>
        </w:rPr>
        <w:t xml:space="preserve"> </w:t>
      </w:r>
      <w:r w:rsidR="00FD0B5E" w:rsidRPr="00A964AA">
        <w:rPr>
          <w:rStyle w:val="normaltextrun"/>
          <w:rFonts w:ascii="Aptos" w:eastAsiaTheme="majorEastAsia" w:hAnsi="Aptos" w:cs="Segoe UI"/>
          <w:sz w:val="22"/>
          <w:szCs w:val="22"/>
          <w:lang w:val="lv-LV"/>
        </w:rPr>
        <w:t xml:space="preserve">Eiropas Komisijas </w:t>
      </w:r>
      <w:hyperlink r:id="rId14" w:history="1">
        <w:r w:rsidR="00957674" w:rsidRPr="00A964AA">
          <w:rPr>
            <w:rStyle w:val="Hyperlink"/>
            <w:rFonts w:ascii="Aptos" w:eastAsiaTheme="majorEastAsia" w:hAnsi="Aptos" w:cs="Segoe UI"/>
            <w:sz w:val="22"/>
            <w:szCs w:val="22"/>
            <w:lang w:val="lv-LV"/>
          </w:rPr>
          <w:t>Ie</w:t>
        </w:r>
        <w:r w:rsidR="00FD0B5E" w:rsidRPr="00A964AA">
          <w:rPr>
            <w:rStyle w:val="Hyperlink"/>
            <w:rFonts w:ascii="Aptos" w:eastAsiaTheme="majorEastAsia" w:hAnsi="Aptos" w:cs="Segoe UI"/>
            <w:sz w:val="22"/>
            <w:szCs w:val="22"/>
            <w:lang w:val="lv-LV"/>
          </w:rPr>
          <w:t>dzīvotāju enerģētikas</w:t>
        </w:r>
      </w:hyperlink>
      <w:r w:rsidRPr="00A964AA">
        <w:rPr>
          <w:rStyle w:val="normaltextrun"/>
          <w:rFonts w:ascii="Aptos" w:eastAsiaTheme="majorEastAsia" w:hAnsi="Aptos" w:cs="Segoe UI"/>
          <w:sz w:val="22"/>
          <w:szCs w:val="22"/>
          <w:lang w:val="lv-LV"/>
        </w:rPr>
        <w:t xml:space="preserve"> inici</w:t>
      </w:r>
      <w:r>
        <w:rPr>
          <w:rStyle w:val="normaltextrun"/>
          <w:rFonts w:ascii="Aptos" w:eastAsiaTheme="majorEastAsia" w:hAnsi="Aptos" w:cs="Segoe UI"/>
          <w:sz w:val="22"/>
          <w:szCs w:val="22"/>
          <w:lang w:val="lv-LV"/>
        </w:rPr>
        <w:t xml:space="preserve">atīva </w:t>
      </w:r>
      <w:r w:rsidR="00BA40B7">
        <w:rPr>
          <w:rStyle w:val="normaltextrun"/>
          <w:rFonts w:ascii="Aptos" w:eastAsiaTheme="majorEastAsia" w:hAnsi="Aptos" w:cs="Segoe UI"/>
          <w:sz w:val="22"/>
          <w:szCs w:val="22"/>
          <w:lang w:val="lv-LV"/>
        </w:rPr>
        <w:t xml:space="preserve">vēlreiz </w:t>
      </w:r>
      <w:r>
        <w:rPr>
          <w:rStyle w:val="normaltextrun"/>
          <w:rFonts w:ascii="Aptos" w:eastAsiaTheme="majorEastAsia" w:hAnsi="Aptos" w:cs="Segoe UI"/>
          <w:sz w:val="22"/>
          <w:szCs w:val="22"/>
          <w:lang w:val="lv-LV"/>
        </w:rPr>
        <w:t>apliecina</w:t>
      </w:r>
      <w:r w:rsidR="00585EDD" w:rsidRPr="00A964AA">
        <w:rPr>
          <w:rStyle w:val="normaltextrun"/>
          <w:rFonts w:ascii="Aptos" w:eastAsiaTheme="majorEastAsia" w:hAnsi="Aptos" w:cs="Segoe UI"/>
          <w:sz w:val="22"/>
          <w:szCs w:val="22"/>
          <w:lang w:val="lv-LV"/>
        </w:rPr>
        <w:t xml:space="preserve">, ka </w:t>
      </w:r>
      <w:r w:rsidR="00FD0B5E" w:rsidRPr="00A964AA">
        <w:rPr>
          <w:rStyle w:val="normaltextrun"/>
          <w:rFonts w:ascii="Aptos" w:eastAsiaTheme="majorEastAsia" w:hAnsi="Aptos" w:cs="Segoe UI"/>
          <w:sz w:val="22"/>
          <w:szCs w:val="22"/>
          <w:lang w:val="lv-LV"/>
        </w:rPr>
        <w:t>energokopien</w:t>
      </w:r>
      <w:r w:rsidR="00585EDD" w:rsidRPr="00A964AA">
        <w:rPr>
          <w:rStyle w:val="normaltextrun"/>
          <w:rFonts w:ascii="Aptos" w:eastAsiaTheme="majorEastAsia" w:hAnsi="Aptos" w:cs="Segoe UI"/>
          <w:sz w:val="22"/>
          <w:szCs w:val="22"/>
          <w:lang w:val="lv-LV"/>
        </w:rPr>
        <w:t xml:space="preserve">ām </w:t>
      </w:r>
      <w:r w:rsidR="00BA40B7">
        <w:rPr>
          <w:rStyle w:val="normaltextrun"/>
          <w:rFonts w:ascii="Aptos" w:eastAsiaTheme="majorEastAsia" w:hAnsi="Aptos" w:cs="Segoe UI"/>
          <w:sz w:val="22"/>
          <w:szCs w:val="22"/>
          <w:lang w:val="lv-LV"/>
        </w:rPr>
        <w:t>tiek piešķirta</w:t>
      </w:r>
      <w:r w:rsidR="00585EDD" w:rsidRPr="00A964AA">
        <w:rPr>
          <w:rStyle w:val="normaltextrun"/>
          <w:rFonts w:ascii="Aptos" w:eastAsiaTheme="majorEastAsia" w:hAnsi="Aptos" w:cs="Segoe UI"/>
          <w:sz w:val="22"/>
          <w:szCs w:val="22"/>
          <w:lang w:val="lv-LV"/>
        </w:rPr>
        <w:t xml:space="preserve"> īpaša</w:t>
      </w:r>
      <w:r w:rsidR="00FD0B5E" w:rsidRPr="00A964AA">
        <w:rPr>
          <w:rStyle w:val="normaltextrun"/>
          <w:rFonts w:ascii="Aptos" w:eastAsiaTheme="majorEastAsia" w:hAnsi="Aptos" w:cs="Segoe UI"/>
          <w:sz w:val="22"/>
          <w:szCs w:val="22"/>
          <w:lang w:val="lv-LV"/>
        </w:rPr>
        <w:t xml:space="preserve"> lom</w:t>
      </w:r>
      <w:r w:rsidR="00585EDD" w:rsidRPr="00A964AA">
        <w:rPr>
          <w:rStyle w:val="normaltextrun"/>
          <w:rFonts w:ascii="Aptos" w:eastAsiaTheme="majorEastAsia" w:hAnsi="Aptos" w:cs="Segoe UI"/>
          <w:sz w:val="22"/>
          <w:szCs w:val="22"/>
          <w:lang w:val="lv-LV"/>
        </w:rPr>
        <w:t>a</w:t>
      </w:r>
      <w:r w:rsidR="00FD0B5E" w:rsidRPr="00A964AA">
        <w:rPr>
          <w:rStyle w:val="normaltextrun"/>
          <w:rFonts w:ascii="Aptos" w:eastAsiaTheme="majorEastAsia" w:hAnsi="Aptos" w:cs="Segoe UI"/>
          <w:sz w:val="22"/>
          <w:szCs w:val="22"/>
          <w:lang w:val="lv-LV"/>
        </w:rPr>
        <w:t xml:space="preserve"> drošā, cenu ziņā pieejamā un tīrā enerģētikas pārejā. </w:t>
      </w:r>
    </w:p>
    <w:p w14:paraId="66274225" w14:textId="0226B028" w:rsidR="0054615D" w:rsidRPr="00A964AA" w:rsidRDefault="00A964AA" w:rsidP="00585EDD">
      <w:pPr>
        <w:pStyle w:val="paragraph"/>
        <w:spacing w:after="0"/>
        <w:textAlignment w:val="baseline"/>
        <w:rPr>
          <w:rStyle w:val="normaltextrun"/>
          <w:rFonts w:ascii="Aptos" w:eastAsiaTheme="majorEastAsia" w:hAnsi="Aptos" w:cs="Segoe UI"/>
          <w:sz w:val="22"/>
          <w:szCs w:val="22"/>
          <w:lang w:val="lv-LV"/>
        </w:rPr>
      </w:pPr>
      <w:r w:rsidRPr="00A964AA">
        <w:rPr>
          <w:rStyle w:val="normaltextrun"/>
          <w:rFonts w:ascii="Aptos" w:eastAsiaTheme="majorEastAsia" w:hAnsi="Aptos" w:cs="Segoe UI"/>
          <w:sz w:val="22"/>
          <w:szCs w:val="22"/>
          <w:lang w:val="lv-LV"/>
        </w:rPr>
        <w:t>Būtisks</w:t>
      </w:r>
      <w:r w:rsidR="00585EDD" w:rsidRPr="00A964AA">
        <w:rPr>
          <w:rStyle w:val="normaltextrun"/>
          <w:rFonts w:ascii="Aptos" w:eastAsiaTheme="majorEastAsia" w:hAnsi="Aptos" w:cs="Segoe UI"/>
          <w:sz w:val="22"/>
          <w:szCs w:val="22"/>
          <w:lang w:val="lv-LV"/>
        </w:rPr>
        <w:t xml:space="preserve"> solis Latvijā </w:t>
      </w:r>
      <w:r w:rsidR="00957674" w:rsidRPr="00A964AA">
        <w:rPr>
          <w:rStyle w:val="normaltextrun"/>
          <w:rFonts w:ascii="Aptos" w:eastAsiaTheme="majorEastAsia" w:hAnsi="Aptos" w:cs="Segoe UI"/>
          <w:sz w:val="22"/>
          <w:szCs w:val="22"/>
          <w:lang w:val="lv-LV"/>
        </w:rPr>
        <w:t>tika sperts</w:t>
      </w:r>
      <w:r w:rsidR="00585EDD" w:rsidRPr="00A964AA">
        <w:rPr>
          <w:rStyle w:val="normaltextrun"/>
          <w:rFonts w:ascii="Aptos" w:eastAsiaTheme="majorEastAsia" w:hAnsi="Aptos" w:cs="Segoe UI"/>
          <w:sz w:val="22"/>
          <w:szCs w:val="22"/>
          <w:lang w:val="lv-LV"/>
        </w:rPr>
        <w:t xml:space="preserve"> </w:t>
      </w:r>
      <w:r w:rsidR="003B735D" w:rsidRPr="00A964AA">
        <w:rPr>
          <w:rStyle w:val="normaltextrun"/>
          <w:rFonts w:ascii="Aptos" w:eastAsiaTheme="majorEastAsia" w:hAnsi="Aptos" w:cs="Segoe UI"/>
          <w:sz w:val="22"/>
          <w:szCs w:val="22"/>
          <w:lang w:val="lv-LV"/>
        </w:rPr>
        <w:t>2026. gada pavasarī</w:t>
      </w:r>
      <w:r w:rsidR="00957674" w:rsidRPr="00A964AA">
        <w:rPr>
          <w:rStyle w:val="normaltextrun"/>
          <w:rFonts w:ascii="Aptos" w:eastAsiaTheme="majorEastAsia" w:hAnsi="Aptos" w:cs="Segoe UI"/>
          <w:sz w:val="22"/>
          <w:szCs w:val="22"/>
          <w:lang w:val="lv-LV"/>
        </w:rPr>
        <w:t>, kad</w:t>
      </w:r>
      <w:r w:rsidR="003B735D" w:rsidRPr="00A964AA">
        <w:rPr>
          <w:rStyle w:val="normaltextrun"/>
          <w:rFonts w:ascii="Aptos" w:eastAsiaTheme="majorEastAsia" w:hAnsi="Aptos" w:cs="Segoe UI"/>
          <w:sz w:val="22"/>
          <w:szCs w:val="22"/>
          <w:lang w:val="lv-LV"/>
        </w:rPr>
        <w:t xml:space="preserve"> tika atvērta pirmā atbalsta programma energokopienu attīstībai. Sākotnējie rezultāti rāda: lai </w:t>
      </w:r>
      <w:r w:rsidRPr="00A964AA">
        <w:rPr>
          <w:rStyle w:val="normaltextrun"/>
          <w:rFonts w:ascii="Aptos" w:eastAsiaTheme="majorEastAsia" w:hAnsi="Aptos" w:cs="Segoe UI"/>
          <w:sz w:val="22"/>
          <w:szCs w:val="22"/>
          <w:lang w:val="lv-LV"/>
        </w:rPr>
        <w:t xml:space="preserve">gan </w:t>
      </w:r>
      <w:r w:rsidR="003B735D" w:rsidRPr="00A964AA">
        <w:rPr>
          <w:rStyle w:val="normaltextrun"/>
          <w:rFonts w:ascii="Aptos" w:eastAsiaTheme="majorEastAsia" w:hAnsi="Aptos" w:cs="Segoe UI"/>
          <w:sz w:val="22"/>
          <w:szCs w:val="22"/>
          <w:lang w:val="lv-LV"/>
        </w:rPr>
        <w:t xml:space="preserve">sabiedrības interese par energokopienām ir samērā augsta, </w:t>
      </w:r>
      <w:r w:rsidRPr="00A964AA">
        <w:rPr>
          <w:rStyle w:val="normaltextrun"/>
          <w:rFonts w:ascii="Aptos" w:eastAsiaTheme="majorEastAsia" w:hAnsi="Aptos" w:cs="Segoe UI"/>
          <w:sz w:val="22"/>
          <w:szCs w:val="22"/>
          <w:lang w:val="lv-LV"/>
        </w:rPr>
        <w:t xml:space="preserve">iedzīvotāju </w:t>
      </w:r>
      <w:r w:rsidR="003B735D" w:rsidRPr="00A964AA">
        <w:rPr>
          <w:rStyle w:val="normaltextrun"/>
          <w:rFonts w:ascii="Aptos" w:eastAsiaTheme="majorEastAsia" w:hAnsi="Aptos" w:cs="Segoe UI"/>
          <w:sz w:val="22"/>
          <w:szCs w:val="22"/>
          <w:lang w:val="lv-LV"/>
        </w:rPr>
        <w:t>aktivitāte projektu konkursā bijusi piesardzīga. Vai energokopienas Latvijā pastāvēs tikai kā nišas iniciatīvas vai kļūs par</w:t>
      </w:r>
      <w:r w:rsidR="00BA40B7">
        <w:rPr>
          <w:rStyle w:val="normaltextrun"/>
          <w:rFonts w:ascii="Aptos" w:eastAsiaTheme="majorEastAsia" w:hAnsi="Aptos" w:cs="Segoe UI"/>
          <w:sz w:val="22"/>
          <w:szCs w:val="22"/>
          <w:lang w:val="lv-LV"/>
        </w:rPr>
        <w:t xml:space="preserve"> plašāku</w:t>
      </w:r>
      <w:r w:rsidR="003B735D" w:rsidRPr="00A964AA">
        <w:rPr>
          <w:rStyle w:val="normaltextrun"/>
          <w:rFonts w:ascii="Aptos" w:eastAsiaTheme="majorEastAsia" w:hAnsi="Aptos" w:cs="Segoe UI"/>
          <w:sz w:val="22"/>
          <w:szCs w:val="22"/>
          <w:lang w:val="lv-LV"/>
        </w:rPr>
        <w:t xml:space="preserve"> </w:t>
      </w:r>
      <w:r w:rsidR="00BA40B7">
        <w:rPr>
          <w:rStyle w:val="normaltextrun"/>
          <w:rFonts w:ascii="Aptos" w:eastAsiaTheme="majorEastAsia" w:hAnsi="Aptos" w:cs="Segoe UI"/>
          <w:sz w:val="22"/>
          <w:szCs w:val="22"/>
          <w:lang w:val="lv-LV"/>
        </w:rPr>
        <w:t>sadarbības modeli</w:t>
      </w:r>
      <w:r w:rsidR="00585EDD" w:rsidRPr="00A964AA">
        <w:rPr>
          <w:rStyle w:val="normaltextrun"/>
          <w:rFonts w:ascii="Aptos" w:eastAsiaTheme="majorEastAsia" w:hAnsi="Aptos" w:cs="Segoe UI"/>
          <w:sz w:val="22"/>
          <w:szCs w:val="22"/>
          <w:lang w:val="lv-LV"/>
        </w:rPr>
        <w:t xml:space="preserve"> vis</w:t>
      </w:r>
      <w:r w:rsidR="00A86C6E" w:rsidRPr="00A964AA">
        <w:rPr>
          <w:rStyle w:val="normaltextrun"/>
          <w:rFonts w:ascii="Aptos" w:eastAsiaTheme="majorEastAsia" w:hAnsi="Aptos" w:cs="Segoe UI"/>
          <w:sz w:val="22"/>
          <w:szCs w:val="22"/>
          <w:lang w:val="lv-LV"/>
        </w:rPr>
        <w:t>dažādā</w:t>
      </w:r>
      <w:r w:rsidR="00585EDD" w:rsidRPr="00A964AA">
        <w:rPr>
          <w:rStyle w:val="normaltextrun"/>
          <w:rFonts w:ascii="Aptos" w:eastAsiaTheme="majorEastAsia" w:hAnsi="Aptos" w:cs="Segoe UI"/>
          <w:sz w:val="22"/>
          <w:szCs w:val="22"/>
          <w:lang w:val="lv-LV"/>
        </w:rPr>
        <w:t>kajā</w:t>
      </w:r>
      <w:r w:rsidR="00A86C6E" w:rsidRPr="00A964AA">
        <w:rPr>
          <w:rStyle w:val="normaltextrun"/>
          <w:rFonts w:ascii="Aptos" w:eastAsiaTheme="majorEastAsia" w:hAnsi="Aptos" w:cs="Segoe UI"/>
          <w:sz w:val="22"/>
          <w:szCs w:val="22"/>
          <w:lang w:val="lv-LV"/>
        </w:rPr>
        <w:t>s Latvijas vietās</w:t>
      </w:r>
      <w:r w:rsidR="00585EDD" w:rsidRPr="00A964AA">
        <w:rPr>
          <w:rStyle w:val="normaltextrun"/>
          <w:rFonts w:ascii="Aptos" w:eastAsiaTheme="majorEastAsia" w:hAnsi="Aptos" w:cs="Segoe UI"/>
          <w:sz w:val="22"/>
          <w:szCs w:val="22"/>
          <w:lang w:val="lv-LV"/>
        </w:rPr>
        <w:t xml:space="preserve"> – to rādīs laiks</w:t>
      </w:r>
      <w:r w:rsidR="00957674" w:rsidRPr="00A964AA">
        <w:rPr>
          <w:rStyle w:val="normaltextrun"/>
          <w:rFonts w:ascii="Aptos" w:eastAsiaTheme="majorEastAsia" w:hAnsi="Aptos" w:cs="Segoe UI"/>
          <w:sz w:val="22"/>
          <w:szCs w:val="22"/>
          <w:lang w:val="lv-LV"/>
        </w:rPr>
        <w:t xml:space="preserve">, </w:t>
      </w:r>
      <w:r w:rsidR="00BA40B7">
        <w:rPr>
          <w:rStyle w:val="normaltextrun"/>
          <w:rFonts w:ascii="Aptos" w:eastAsiaTheme="majorEastAsia" w:hAnsi="Aptos" w:cs="Segoe UI"/>
          <w:sz w:val="22"/>
          <w:szCs w:val="22"/>
          <w:lang w:val="lv-LV"/>
        </w:rPr>
        <w:t xml:space="preserve">valsts </w:t>
      </w:r>
      <w:r w:rsidR="00957674" w:rsidRPr="00A964AA">
        <w:rPr>
          <w:rStyle w:val="normaltextrun"/>
          <w:rFonts w:ascii="Aptos" w:eastAsiaTheme="majorEastAsia" w:hAnsi="Aptos" w:cs="Segoe UI"/>
          <w:sz w:val="22"/>
          <w:szCs w:val="22"/>
          <w:lang w:val="lv-LV"/>
        </w:rPr>
        <w:t>atbalsta nosacījumi</w:t>
      </w:r>
      <w:r w:rsidR="00585EDD" w:rsidRPr="00A964AA">
        <w:rPr>
          <w:rStyle w:val="normaltextrun"/>
          <w:rFonts w:ascii="Aptos" w:eastAsiaTheme="majorEastAsia" w:hAnsi="Aptos" w:cs="Segoe UI"/>
          <w:sz w:val="22"/>
          <w:szCs w:val="22"/>
          <w:lang w:val="lv-LV"/>
        </w:rPr>
        <w:t xml:space="preserve"> un</w:t>
      </w:r>
      <w:r w:rsidR="00BA40B7">
        <w:rPr>
          <w:rStyle w:val="normaltextrun"/>
          <w:rFonts w:ascii="Aptos" w:eastAsiaTheme="majorEastAsia" w:hAnsi="Aptos" w:cs="Segoe UI"/>
          <w:sz w:val="22"/>
          <w:szCs w:val="22"/>
          <w:lang w:val="lv-LV"/>
        </w:rPr>
        <w:t xml:space="preserve"> privātā sektora</w:t>
      </w:r>
      <w:r w:rsidR="00585EDD" w:rsidRPr="00A964AA">
        <w:rPr>
          <w:rStyle w:val="normaltextrun"/>
          <w:rFonts w:ascii="Aptos" w:eastAsiaTheme="majorEastAsia" w:hAnsi="Aptos" w:cs="Segoe UI"/>
          <w:sz w:val="22"/>
          <w:szCs w:val="22"/>
          <w:lang w:val="lv-LV"/>
        </w:rPr>
        <w:t xml:space="preserve"> iniciatīva. </w:t>
      </w:r>
      <w:r w:rsidR="00A86C6E" w:rsidRPr="00A964AA">
        <w:rPr>
          <w:rStyle w:val="normaltextrun"/>
          <w:rFonts w:ascii="Aptos" w:eastAsiaTheme="majorEastAsia" w:hAnsi="Aptos" w:cs="Segoe UI"/>
          <w:sz w:val="22"/>
          <w:szCs w:val="22"/>
          <w:lang w:val="lv-LV"/>
        </w:rPr>
        <w:t xml:space="preserve"> </w:t>
      </w:r>
    </w:p>
    <w:p w14:paraId="72CC6991" w14:textId="26FACFEC" w:rsidR="005F7220" w:rsidRPr="007928F9" w:rsidRDefault="00FD0B5E" w:rsidP="00AD110F">
      <w:pPr>
        <w:pStyle w:val="paragraph"/>
        <w:spacing w:before="0" w:beforeAutospacing="0" w:after="0" w:afterAutospacing="0"/>
        <w:textAlignment w:val="baseline"/>
        <w:rPr>
          <w:rStyle w:val="normaltextrun"/>
          <w:rFonts w:ascii="Roboto" w:eastAsiaTheme="majorEastAsia" w:hAnsi="Roboto" w:cstheme="majorBidi"/>
          <w:b/>
          <w:bCs/>
          <w:color w:val="09A79D"/>
          <w:lang w:val="lv-LV" w:eastAsia="it-IT"/>
        </w:rPr>
      </w:pPr>
      <w:r w:rsidRPr="003B735D">
        <w:rPr>
          <w:rFonts w:ascii="Roboto" w:eastAsiaTheme="majorEastAsia" w:hAnsi="Roboto" w:cstheme="majorBidi"/>
          <w:b/>
          <w:bCs/>
          <w:color w:val="09A79D"/>
          <w:lang w:val="lv-LV" w:eastAsia="it-IT"/>
        </w:rPr>
        <w:t xml:space="preserve">Jauniešu līdzdalības vērtība </w:t>
      </w:r>
    </w:p>
    <w:p w14:paraId="162200C2" w14:textId="63440F5F" w:rsidR="007928F9" w:rsidRDefault="007928F9"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r w:rsidRPr="00BA40B7">
        <w:rPr>
          <w:rStyle w:val="normaltextrun"/>
          <w:rFonts w:ascii="Aptos" w:eastAsiaTheme="majorEastAsia" w:hAnsi="Aptos" w:cs="Segoe UI"/>
          <w:sz w:val="22"/>
          <w:szCs w:val="22"/>
          <w:lang w:val="lv-LV"/>
        </w:rPr>
        <w:t>Izveidot energokopienas nav vienkārši – par to ir pārliecinājušies gan Latvijas pirm</w:t>
      </w:r>
      <w:r w:rsidR="00BA40B7">
        <w:rPr>
          <w:rStyle w:val="normaltextrun"/>
          <w:rFonts w:ascii="Aptos" w:eastAsiaTheme="majorEastAsia" w:hAnsi="Aptos" w:cs="Segoe UI"/>
          <w:sz w:val="22"/>
          <w:szCs w:val="22"/>
          <w:lang w:val="lv-LV"/>
        </w:rPr>
        <w:t>o</w:t>
      </w:r>
      <w:r w:rsidRPr="00BA40B7">
        <w:rPr>
          <w:rStyle w:val="normaltextrun"/>
          <w:rFonts w:ascii="Aptos" w:eastAsiaTheme="majorEastAsia" w:hAnsi="Aptos" w:cs="Segoe UI"/>
          <w:sz w:val="22"/>
          <w:szCs w:val="22"/>
          <w:lang w:val="lv-LV"/>
        </w:rPr>
        <w:t xml:space="preserve"> pilot</w:t>
      </w:r>
      <w:r w:rsidR="00BA40B7">
        <w:rPr>
          <w:rStyle w:val="normaltextrun"/>
          <w:rFonts w:ascii="Aptos" w:eastAsiaTheme="majorEastAsia" w:hAnsi="Aptos" w:cs="Segoe UI"/>
          <w:sz w:val="22"/>
          <w:szCs w:val="22"/>
          <w:lang w:val="lv-LV"/>
        </w:rPr>
        <w:t>projektu</w:t>
      </w:r>
      <w:r w:rsidRPr="00BA40B7">
        <w:rPr>
          <w:rStyle w:val="normaltextrun"/>
          <w:rFonts w:ascii="Aptos" w:eastAsiaTheme="majorEastAsia" w:hAnsi="Aptos" w:cs="Segoe UI"/>
          <w:sz w:val="22"/>
          <w:szCs w:val="22"/>
          <w:lang w:val="lv-LV"/>
        </w:rPr>
        <w:t xml:space="preserve"> īstenotāji, gan</w:t>
      </w:r>
      <w:r w:rsidR="00BA40B7">
        <w:rPr>
          <w:rStyle w:val="normaltextrun"/>
          <w:rFonts w:ascii="Aptos" w:eastAsiaTheme="majorEastAsia" w:hAnsi="Aptos" w:cs="Segoe UI"/>
          <w:sz w:val="22"/>
          <w:szCs w:val="22"/>
          <w:lang w:val="lv-LV"/>
        </w:rPr>
        <w:t xml:space="preserve"> normatīvā</w:t>
      </w:r>
      <w:r w:rsidRPr="00BA40B7">
        <w:rPr>
          <w:rStyle w:val="normaltextrun"/>
          <w:rFonts w:ascii="Aptos" w:eastAsiaTheme="majorEastAsia" w:hAnsi="Aptos" w:cs="Segoe UI"/>
          <w:sz w:val="22"/>
          <w:szCs w:val="22"/>
          <w:lang w:val="lv-LV"/>
        </w:rPr>
        <w:t xml:space="preserve"> regulējuma izstrādātāji. </w:t>
      </w:r>
      <w:r w:rsidR="00541E50" w:rsidRPr="00541E50">
        <w:rPr>
          <w:rStyle w:val="normaltextrun"/>
          <w:rFonts w:ascii="Aptos" w:eastAsiaTheme="majorEastAsia" w:hAnsi="Aptos" w:cs="Segoe UI"/>
          <w:sz w:val="22"/>
          <w:szCs w:val="22"/>
          <w:lang w:val="lv-LV"/>
        </w:rPr>
        <w:t>Taču, ja tas ir tik sarežģīti, kāpēc iesaistīt vēl arī jauniešus? Mācot citus, problēmu labāk izproti arī pats</w:t>
      </w:r>
      <w:r w:rsidRPr="00BA40B7">
        <w:rPr>
          <w:rStyle w:val="normaltextrun"/>
          <w:rFonts w:ascii="Aptos" w:eastAsiaTheme="majorEastAsia" w:hAnsi="Aptos" w:cs="Segoe UI"/>
          <w:sz w:val="22"/>
          <w:szCs w:val="22"/>
          <w:lang w:val="lv-LV"/>
        </w:rPr>
        <w:t xml:space="preserve">. </w:t>
      </w:r>
      <w:r w:rsidR="00541E50" w:rsidRPr="00541E50">
        <w:rPr>
          <w:rStyle w:val="normaltextrun"/>
          <w:rFonts w:ascii="Aptos" w:eastAsiaTheme="majorEastAsia" w:hAnsi="Aptos" w:cs="Segoe UI"/>
          <w:sz w:val="22"/>
          <w:szCs w:val="22"/>
          <w:lang w:val="lv-LV"/>
        </w:rPr>
        <w:t>Līdztekus izglītībai kā simboliskam līdzdalības veidam svarīgi ir arī spēt uz šodienas norisēm, šķēršļiem un vērtībām raudzīties ilgtermiņa perspektīvā, sarunājoties</w:t>
      </w:r>
      <w:r w:rsidRPr="00BA40B7">
        <w:rPr>
          <w:rStyle w:val="normaltextrun"/>
          <w:rFonts w:ascii="Aptos" w:eastAsiaTheme="majorEastAsia" w:hAnsi="Aptos" w:cs="Segoe UI"/>
          <w:sz w:val="22"/>
          <w:szCs w:val="22"/>
          <w:lang w:val="lv-LV"/>
        </w:rPr>
        <w:t xml:space="preserve"> ar citām paaudzēm. </w:t>
      </w:r>
    </w:p>
    <w:p w14:paraId="6BCD3946" w14:textId="77777777" w:rsidR="00BA40B7" w:rsidRDefault="00BA40B7"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p>
    <w:p w14:paraId="57CA3C94" w14:textId="56BFD248" w:rsidR="00AD110F" w:rsidRDefault="00BA40B7"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r>
        <w:rPr>
          <w:rStyle w:val="normaltextrun"/>
          <w:rFonts w:ascii="Aptos" w:eastAsiaTheme="majorEastAsia" w:hAnsi="Aptos" w:cs="Segoe UI"/>
          <w:sz w:val="22"/>
          <w:szCs w:val="22"/>
          <w:lang w:val="lv-LV"/>
        </w:rPr>
        <w:t xml:space="preserve">Energokopienu īpašā vērtība ir </w:t>
      </w:r>
      <w:r w:rsidR="00541E50" w:rsidRPr="00541E50">
        <w:rPr>
          <w:rStyle w:val="normaltextrun"/>
          <w:rFonts w:ascii="Aptos" w:eastAsiaTheme="majorEastAsia" w:hAnsi="Aptos" w:cs="Segoe UI"/>
          <w:sz w:val="22"/>
          <w:szCs w:val="22"/>
          <w:lang w:val="lv-LV"/>
        </w:rPr>
        <w:t>spēja apvienot tehniskos jautājumus par efektīvāko un ilgtspējīgāko enerģijas risinājumu izvēli ar izpratni par lietotāju</w:t>
      </w:r>
      <w:r>
        <w:rPr>
          <w:rStyle w:val="normaltextrun"/>
          <w:rFonts w:ascii="Aptos" w:eastAsiaTheme="majorEastAsia" w:hAnsi="Aptos" w:cs="Segoe UI"/>
          <w:sz w:val="22"/>
          <w:szCs w:val="22"/>
          <w:lang w:val="lv-LV"/>
        </w:rPr>
        <w:t xml:space="preserve"> pieredzi dažādos sociālos un ģeogrāfiskos kontekstos. </w:t>
      </w:r>
    </w:p>
    <w:p w14:paraId="6BEFA7CE" w14:textId="77777777" w:rsidR="005F7220" w:rsidRPr="00BA40B7" w:rsidRDefault="005F7220"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p>
    <w:p w14:paraId="108600D1" w14:textId="62902EB9" w:rsidR="00C249C7" w:rsidRPr="003B735D" w:rsidRDefault="00FD0B5E" w:rsidP="00C249C7">
      <w:pPr>
        <w:pStyle w:val="paragraph"/>
        <w:spacing w:before="0" w:beforeAutospacing="0" w:after="0" w:afterAutospacing="0"/>
        <w:textAlignment w:val="baseline"/>
        <w:rPr>
          <w:rFonts w:ascii="Roboto" w:eastAsiaTheme="majorEastAsia" w:hAnsi="Roboto" w:cstheme="majorBidi"/>
          <w:b/>
          <w:bCs/>
          <w:color w:val="09A79D"/>
          <w:lang w:val="lv-LV" w:eastAsia="it-IT"/>
        </w:rPr>
      </w:pPr>
      <w:r w:rsidRPr="003B735D">
        <w:rPr>
          <w:rFonts w:ascii="Roboto" w:eastAsiaTheme="majorEastAsia" w:hAnsi="Roboto" w:cstheme="majorBidi"/>
          <w:b/>
          <w:bCs/>
          <w:color w:val="09A79D"/>
          <w:lang w:val="lv-LV" w:eastAsia="it-IT"/>
        </w:rPr>
        <w:lastRenderedPageBreak/>
        <w:t>POWER</w:t>
      </w:r>
      <w:r w:rsidR="00957674">
        <w:rPr>
          <w:rFonts w:ascii="Roboto" w:eastAsiaTheme="majorEastAsia" w:hAnsi="Roboto" w:cstheme="majorBidi"/>
          <w:b/>
          <w:bCs/>
          <w:color w:val="09A79D"/>
          <w:lang w:val="lv-LV" w:eastAsia="it-IT"/>
        </w:rPr>
        <w:t>YOUTH</w:t>
      </w:r>
      <w:r w:rsidRPr="003B735D">
        <w:rPr>
          <w:rFonts w:ascii="Roboto" w:eastAsiaTheme="majorEastAsia" w:hAnsi="Roboto" w:cstheme="majorBidi"/>
          <w:b/>
          <w:bCs/>
          <w:color w:val="09A79D"/>
          <w:lang w:val="lv-LV" w:eastAsia="it-IT"/>
        </w:rPr>
        <w:t xml:space="preserve"> ieguldījums </w:t>
      </w:r>
    </w:p>
    <w:p w14:paraId="3FD8ACA0" w14:textId="5F1DA0E3" w:rsidR="007928F9" w:rsidRPr="00BA40B7" w:rsidRDefault="00FD0B5E" w:rsidP="00AD110F">
      <w:pPr>
        <w:pStyle w:val="paragraph"/>
        <w:spacing w:before="0" w:beforeAutospacing="0" w:after="0" w:afterAutospacing="0"/>
        <w:textAlignment w:val="baseline"/>
        <w:rPr>
          <w:rStyle w:val="normaltextrun"/>
          <w:rFonts w:ascii="Aptos" w:eastAsiaTheme="majorEastAsia" w:hAnsi="Aptos" w:cs="Segoe UI"/>
          <w:sz w:val="22"/>
          <w:szCs w:val="22"/>
          <w:lang w:val="lv-LV"/>
        </w:rPr>
      </w:pPr>
      <w:r w:rsidRPr="00BA40B7">
        <w:rPr>
          <w:rStyle w:val="normaltextrun"/>
          <w:rFonts w:ascii="Aptos" w:eastAsiaTheme="majorEastAsia" w:hAnsi="Aptos" w:cs="Segoe UI"/>
          <w:sz w:val="22"/>
          <w:szCs w:val="22"/>
          <w:lang w:val="lv-LV"/>
        </w:rPr>
        <w:t>P</w:t>
      </w:r>
      <w:r w:rsidR="00957674" w:rsidRPr="00BA40B7">
        <w:rPr>
          <w:rStyle w:val="normaltextrun"/>
          <w:rFonts w:ascii="Aptos" w:eastAsiaTheme="majorEastAsia" w:hAnsi="Aptos" w:cs="Segoe UI"/>
          <w:sz w:val="22"/>
          <w:szCs w:val="22"/>
          <w:lang w:val="lv-LV"/>
        </w:rPr>
        <w:t>OWERYOUTH</w:t>
      </w:r>
      <w:r w:rsidRPr="00BA40B7">
        <w:rPr>
          <w:rStyle w:val="normaltextrun"/>
          <w:rFonts w:ascii="Aptos" w:eastAsiaTheme="majorEastAsia" w:hAnsi="Aptos" w:cs="Segoe UI"/>
          <w:sz w:val="22"/>
          <w:szCs w:val="22"/>
          <w:lang w:val="lv-LV"/>
        </w:rPr>
        <w:t xml:space="preserve"> ir </w:t>
      </w:r>
      <w:r w:rsidR="00957674" w:rsidRPr="00BA40B7">
        <w:rPr>
          <w:rStyle w:val="normaltextrun"/>
          <w:rFonts w:ascii="Aptos" w:eastAsiaTheme="majorEastAsia" w:hAnsi="Aptos" w:cs="Segoe UI"/>
          <w:sz w:val="22"/>
          <w:szCs w:val="22"/>
          <w:lang w:val="lv-LV"/>
        </w:rPr>
        <w:t xml:space="preserve">LIFE programmas projekts, kas trīs gadu </w:t>
      </w:r>
      <w:r w:rsidR="00541E50" w:rsidRPr="00541E50">
        <w:rPr>
          <w:rStyle w:val="normaltextrun"/>
          <w:rFonts w:ascii="Aptos" w:eastAsiaTheme="majorEastAsia" w:hAnsi="Aptos" w:cs="Segoe UI"/>
          <w:sz w:val="22"/>
          <w:szCs w:val="22"/>
          <w:lang w:val="lv-LV"/>
        </w:rPr>
        <w:t>garumā ir</w:t>
      </w:r>
      <w:r w:rsidR="00957674" w:rsidRPr="00BA40B7">
        <w:rPr>
          <w:rStyle w:val="normaltextrun"/>
          <w:rFonts w:ascii="Aptos" w:eastAsiaTheme="majorEastAsia" w:hAnsi="Aptos" w:cs="Segoe UI"/>
          <w:sz w:val="22"/>
          <w:szCs w:val="22"/>
          <w:lang w:val="lv-LV"/>
        </w:rPr>
        <w:t xml:space="preserve"> </w:t>
      </w:r>
      <w:r w:rsidR="00DD45B5">
        <w:rPr>
          <w:rStyle w:val="normaltextrun"/>
          <w:rFonts w:ascii="Aptos" w:eastAsiaTheme="majorEastAsia" w:hAnsi="Aptos" w:cs="Segoe UI"/>
          <w:sz w:val="22"/>
          <w:szCs w:val="22"/>
          <w:lang w:val="lv-LV"/>
        </w:rPr>
        <w:t>pievērsies</w:t>
      </w:r>
      <w:r w:rsidR="00957674" w:rsidRPr="00BA40B7">
        <w:rPr>
          <w:rStyle w:val="normaltextrun"/>
          <w:rFonts w:ascii="Aptos" w:eastAsiaTheme="majorEastAsia" w:hAnsi="Aptos" w:cs="Segoe UI"/>
          <w:sz w:val="22"/>
          <w:szCs w:val="22"/>
          <w:lang w:val="lv-LV"/>
        </w:rPr>
        <w:t xml:space="preserve"> </w:t>
      </w:r>
      <w:r w:rsidR="00DD45B5">
        <w:rPr>
          <w:rStyle w:val="normaltextrun"/>
          <w:rFonts w:ascii="Aptos" w:eastAsiaTheme="majorEastAsia" w:hAnsi="Aptos" w:cs="Segoe UI"/>
          <w:sz w:val="22"/>
          <w:szCs w:val="22"/>
          <w:lang w:val="lv-LV"/>
        </w:rPr>
        <w:t>nopietnam</w:t>
      </w:r>
      <w:r w:rsidR="00957674" w:rsidRPr="00BA40B7">
        <w:rPr>
          <w:rStyle w:val="normaltextrun"/>
          <w:rFonts w:ascii="Aptos" w:eastAsiaTheme="majorEastAsia" w:hAnsi="Aptos" w:cs="Segoe UI"/>
          <w:sz w:val="22"/>
          <w:szCs w:val="22"/>
          <w:lang w:val="lv-LV"/>
        </w:rPr>
        <w:t xml:space="preserve"> izaicinājum</w:t>
      </w:r>
      <w:r w:rsidR="00DD45B5">
        <w:rPr>
          <w:rStyle w:val="normaltextrun"/>
          <w:rFonts w:ascii="Aptos" w:eastAsiaTheme="majorEastAsia" w:hAnsi="Aptos" w:cs="Segoe UI"/>
          <w:sz w:val="22"/>
          <w:szCs w:val="22"/>
          <w:lang w:val="lv-LV"/>
        </w:rPr>
        <w:t>am</w:t>
      </w:r>
      <w:r w:rsidR="00957674" w:rsidRPr="00BA40B7">
        <w:rPr>
          <w:rStyle w:val="normaltextrun"/>
          <w:rFonts w:ascii="Aptos" w:eastAsiaTheme="majorEastAsia" w:hAnsi="Aptos" w:cs="Segoe UI"/>
          <w:sz w:val="22"/>
          <w:szCs w:val="22"/>
          <w:lang w:val="lv-LV"/>
        </w:rPr>
        <w:t xml:space="preserve"> – izveidot </w:t>
      </w:r>
      <w:r w:rsidR="00DD45B5">
        <w:rPr>
          <w:rStyle w:val="normaltextrun"/>
          <w:rFonts w:ascii="Aptos" w:eastAsiaTheme="majorEastAsia" w:hAnsi="Aptos" w:cs="Segoe UI"/>
          <w:sz w:val="22"/>
          <w:szCs w:val="22"/>
          <w:lang w:val="lv-LV"/>
        </w:rPr>
        <w:t xml:space="preserve">eksperimentālas </w:t>
      </w:r>
      <w:r w:rsidR="00957674" w:rsidRPr="00BA40B7">
        <w:rPr>
          <w:rStyle w:val="normaltextrun"/>
          <w:rFonts w:ascii="Aptos" w:eastAsiaTheme="majorEastAsia" w:hAnsi="Aptos" w:cs="Segoe UI"/>
          <w:sz w:val="22"/>
          <w:szCs w:val="22"/>
          <w:lang w:val="lv-LV"/>
        </w:rPr>
        <w:t>jauniešu energokopien</w:t>
      </w:r>
      <w:r w:rsidR="00DD45B5">
        <w:rPr>
          <w:rStyle w:val="normaltextrun"/>
          <w:rFonts w:ascii="Aptos" w:eastAsiaTheme="majorEastAsia" w:hAnsi="Aptos" w:cs="Segoe UI"/>
          <w:sz w:val="22"/>
          <w:szCs w:val="22"/>
          <w:lang w:val="lv-LV"/>
        </w:rPr>
        <w:t>as</w:t>
      </w:r>
      <w:r w:rsidR="00957674" w:rsidRPr="00BA40B7">
        <w:rPr>
          <w:rStyle w:val="normaltextrun"/>
          <w:rFonts w:ascii="Aptos" w:eastAsiaTheme="majorEastAsia" w:hAnsi="Aptos" w:cs="Segoe UI"/>
          <w:sz w:val="22"/>
          <w:szCs w:val="22"/>
          <w:lang w:val="lv-LV"/>
        </w:rPr>
        <w:t xml:space="preserve"> piecās Eiropas valstīs un </w:t>
      </w:r>
      <w:r w:rsidR="00DD45B5">
        <w:rPr>
          <w:rStyle w:val="normaltextrun"/>
          <w:rFonts w:ascii="Aptos" w:eastAsiaTheme="majorEastAsia" w:hAnsi="Aptos" w:cs="Segoe UI"/>
          <w:sz w:val="22"/>
          <w:szCs w:val="22"/>
          <w:lang w:val="lv-LV"/>
        </w:rPr>
        <w:t xml:space="preserve">vienlaikus </w:t>
      </w:r>
      <w:r w:rsidR="00957674" w:rsidRPr="00BA40B7">
        <w:rPr>
          <w:rStyle w:val="normaltextrun"/>
          <w:rFonts w:ascii="Aptos" w:eastAsiaTheme="majorEastAsia" w:hAnsi="Aptos" w:cs="Segoe UI"/>
          <w:sz w:val="22"/>
          <w:szCs w:val="22"/>
          <w:lang w:val="lv-LV"/>
        </w:rPr>
        <w:t xml:space="preserve">izstrādāt rīkus, kas </w:t>
      </w:r>
      <w:r w:rsidR="00DD45B5">
        <w:rPr>
          <w:rStyle w:val="normaltextrun"/>
          <w:rFonts w:ascii="Aptos" w:eastAsiaTheme="majorEastAsia" w:hAnsi="Aptos" w:cs="Segoe UI"/>
          <w:sz w:val="22"/>
          <w:szCs w:val="22"/>
          <w:lang w:val="lv-LV"/>
        </w:rPr>
        <w:t xml:space="preserve">palīdz </w:t>
      </w:r>
      <w:r w:rsidR="00541E50">
        <w:rPr>
          <w:rStyle w:val="normaltextrun"/>
          <w:rFonts w:ascii="Aptos" w:eastAsiaTheme="majorEastAsia" w:hAnsi="Aptos" w:cs="Segoe UI"/>
          <w:sz w:val="22"/>
          <w:szCs w:val="22"/>
          <w:lang w:val="lv-LV"/>
        </w:rPr>
        <w:t xml:space="preserve">jauniešiem pašiem </w:t>
      </w:r>
      <w:r w:rsidR="00DD45B5">
        <w:rPr>
          <w:rStyle w:val="normaltextrun"/>
          <w:rFonts w:ascii="Aptos" w:eastAsiaTheme="majorEastAsia" w:hAnsi="Aptos" w:cs="Segoe UI"/>
          <w:sz w:val="22"/>
          <w:szCs w:val="22"/>
          <w:lang w:val="lv-LV"/>
        </w:rPr>
        <w:t xml:space="preserve">izprast un plānot </w:t>
      </w:r>
      <w:r w:rsidR="00541E50" w:rsidRPr="00541E50">
        <w:rPr>
          <w:rStyle w:val="normaltextrun"/>
          <w:rFonts w:ascii="Aptos" w:eastAsiaTheme="majorEastAsia" w:hAnsi="Aptos" w:cs="Segoe UI"/>
          <w:sz w:val="22"/>
          <w:szCs w:val="22"/>
          <w:lang w:val="lv-LV"/>
        </w:rPr>
        <w:t>energokopienu projektus</w:t>
      </w:r>
      <w:r w:rsidR="00DD45B5">
        <w:rPr>
          <w:rStyle w:val="normaltextrun"/>
          <w:rFonts w:ascii="Aptos" w:eastAsiaTheme="majorEastAsia" w:hAnsi="Aptos" w:cs="Segoe UI"/>
          <w:sz w:val="22"/>
          <w:szCs w:val="22"/>
          <w:lang w:val="lv-LV"/>
        </w:rPr>
        <w:t>.</w:t>
      </w:r>
    </w:p>
    <w:p w14:paraId="5A44DFC6" w14:textId="77777777" w:rsidR="00957674" w:rsidRPr="006A7CAE" w:rsidRDefault="00957674" w:rsidP="00AD110F">
      <w:pPr>
        <w:pStyle w:val="paragraph"/>
        <w:spacing w:before="0" w:beforeAutospacing="0" w:after="0" w:afterAutospacing="0"/>
        <w:textAlignment w:val="baseline"/>
        <w:rPr>
          <w:rStyle w:val="normaltextrun"/>
          <w:rFonts w:ascii="Aptos" w:eastAsiaTheme="majorEastAsia" w:hAnsi="Aptos" w:cs="Segoe UI"/>
          <w:sz w:val="20"/>
          <w:szCs w:val="20"/>
          <w:lang w:val="lv-LV"/>
        </w:rPr>
      </w:pPr>
    </w:p>
    <w:p w14:paraId="0FBEFF9B" w14:textId="144261BE" w:rsidR="005708D9" w:rsidRPr="00957674" w:rsidRDefault="00FD0B5E" w:rsidP="15F55BFD">
      <w:pPr>
        <w:pStyle w:val="NormalWeb"/>
        <w:rPr>
          <w:rFonts w:ascii="Roboto" w:eastAsiaTheme="majorEastAsia" w:hAnsi="Roboto" w:cstheme="majorBidi"/>
          <w:b/>
          <w:bCs/>
          <w:color w:val="09A79D"/>
          <w:sz w:val="28"/>
          <w:szCs w:val="28"/>
          <w:lang w:val="lv-LV" w:eastAsia="it-IT"/>
        </w:rPr>
      </w:pPr>
      <w:r w:rsidRPr="00957674">
        <w:rPr>
          <w:rFonts w:ascii="Roboto" w:eastAsiaTheme="majorEastAsia" w:hAnsi="Roboto" w:cstheme="majorBidi"/>
          <w:b/>
          <w:bCs/>
          <w:color w:val="09A79D"/>
          <w:sz w:val="28"/>
          <w:szCs w:val="28"/>
          <w:lang w:val="lv-LV" w:eastAsia="it-IT"/>
        </w:rPr>
        <w:t xml:space="preserve">POWERYOUTH </w:t>
      </w:r>
      <w:r w:rsidR="00957674" w:rsidRPr="00957674">
        <w:rPr>
          <w:rFonts w:ascii="Roboto" w:eastAsiaTheme="majorEastAsia" w:hAnsi="Roboto" w:cstheme="majorBidi"/>
          <w:b/>
          <w:bCs/>
          <w:color w:val="09A79D"/>
          <w:sz w:val="28"/>
          <w:szCs w:val="28"/>
          <w:lang w:val="lv-LV" w:eastAsia="it-IT"/>
        </w:rPr>
        <w:t xml:space="preserve">kapacitātes programma </w:t>
      </w:r>
      <w:r w:rsidRPr="00957674">
        <w:rPr>
          <w:rFonts w:ascii="Roboto" w:eastAsiaTheme="majorEastAsia" w:hAnsi="Roboto" w:cstheme="majorBidi"/>
          <w:b/>
          <w:bCs/>
          <w:color w:val="09A79D"/>
          <w:sz w:val="28"/>
          <w:szCs w:val="28"/>
          <w:lang w:val="lv-LV" w:eastAsia="it-IT"/>
        </w:rPr>
        <w:t>un pilot</w:t>
      </w:r>
      <w:r w:rsidR="00957674" w:rsidRPr="00957674">
        <w:rPr>
          <w:rFonts w:ascii="Roboto" w:eastAsiaTheme="majorEastAsia" w:hAnsi="Roboto" w:cstheme="majorBidi"/>
          <w:b/>
          <w:bCs/>
          <w:color w:val="09A79D"/>
          <w:sz w:val="28"/>
          <w:szCs w:val="28"/>
          <w:lang w:val="lv-LV" w:eastAsia="it-IT"/>
        </w:rPr>
        <w:t>i</w:t>
      </w:r>
    </w:p>
    <w:p w14:paraId="35EC2987" w14:textId="11323E2C" w:rsidR="00A77EBE" w:rsidRPr="00957674" w:rsidRDefault="00FD0B5E" w:rsidP="00A77EBE">
      <w:pPr>
        <w:pStyle w:val="paragraph"/>
        <w:numPr>
          <w:ilvl w:val="0"/>
          <w:numId w:val="34"/>
        </w:numPr>
        <w:spacing w:before="0" w:beforeAutospacing="0" w:after="0" w:afterAutospacing="0"/>
        <w:textAlignment w:val="baseline"/>
        <w:rPr>
          <w:rFonts w:ascii="Roboto" w:eastAsiaTheme="majorEastAsia" w:hAnsi="Roboto" w:cstheme="majorBidi"/>
          <w:b/>
          <w:bCs/>
          <w:color w:val="09A79D"/>
          <w:lang w:val="lv-LV" w:eastAsia="it-IT"/>
        </w:rPr>
      </w:pPr>
      <w:r w:rsidRPr="00957674">
        <w:rPr>
          <w:rFonts w:ascii="Roboto" w:eastAsiaTheme="majorEastAsia" w:hAnsi="Roboto" w:cstheme="majorBidi"/>
          <w:b/>
          <w:bCs/>
          <w:color w:val="09A79D"/>
          <w:lang w:val="lv-LV" w:eastAsia="it-IT"/>
        </w:rPr>
        <w:t xml:space="preserve"> </w:t>
      </w:r>
      <w:r w:rsidR="00DD45B5">
        <w:rPr>
          <w:rFonts w:ascii="Roboto" w:eastAsiaTheme="majorEastAsia" w:hAnsi="Roboto" w:cstheme="majorBidi"/>
          <w:b/>
          <w:bCs/>
          <w:color w:val="09A79D"/>
          <w:lang w:val="lv-LV" w:eastAsia="it-IT"/>
        </w:rPr>
        <w:t>Skolu energokopienas</w:t>
      </w:r>
      <w:r w:rsidR="00957674">
        <w:rPr>
          <w:rFonts w:ascii="Roboto" w:eastAsiaTheme="majorEastAsia" w:hAnsi="Roboto" w:cstheme="majorBidi"/>
          <w:b/>
          <w:bCs/>
          <w:color w:val="09A79D"/>
          <w:lang w:val="lv-LV" w:eastAsia="it-IT"/>
        </w:rPr>
        <w:t xml:space="preserve"> </w:t>
      </w:r>
      <w:r w:rsidR="00DD45B5">
        <w:rPr>
          <w:rFonts w:ascii="Roboto" w:eastAsiaTheme="majorEastAsia" w:hAnsi="Roboto" w:cstheme="majorBidi"/>
          <w:b/>
          <w:bCs/>
          <w:color w:val="09A79D"/>
          <w:lang w:val="lv-LV" w:eastAsia="it-IT"/>
        </w:rPr>
        <w:t>Rīgas plānošanas reģionā</w:t>
      </w:r>
    </w:p>
    <w:p w14:paraId="18335FCC" w14:textId="0820E29E" w:rsidR="00131087" w:rsidRPr="00DD45B5" w:rsidRDefault="00FD0B5E" w:rsidP="00131087">
      <w:pPr>
        <w:pStyle w:val="paragraph"/>
        <w:spacing w:after="0"/>
        <w:textAlignment w:val="baseline"/>
        <w:rPr>
          <w:rStyle w:val="normaltextrun"/>
          <w:rFonts w:ascii="Aptos" w:eastAsiaTheme="majorEastAsia" w:hAnsi="Aptos" w:cs="Segoe UI"/>
          <w:sz w:val="22"/>
          <w:szCs w:val="22"/>
          <w:lang w:val="lv-LV"/>
        </w:rPr>
      </w:pPr>
      <w:r w:rsidRPr="00DD45B5">
        <w:rPr>
          <w:rStyle w:val="normaltextrun"/>
          <w:rFonts w:ascii="Aptos" w:eastAsiaTheme="majorEastAsia" w:hAnsi="Aptos" w:cs="Segoe UI"/>
          <w:sz w:val="22"/>
          <w:szCs w:val="22"/>
          <w:lang w:val="lv-LV"/>
        </w:rPr>
        <w:t>Latvijā P</w:t>
      </w:r>
      <w:r w:rsidR="00DD45B5">
        <w:rPr>
          <w:rStyle w:val="normaltextrun"/>
          <w:rFonts w:ascii="Aptos" w:eastAsiaTheme="majorEastAsia" w:hAnsi="Aptos" w:cs="Segoe UI"/>
          <w:sz w:val="22"/>
          <w:szCs w:val="22"/>
          <w:lang w:val="lv-LV"/>
        </w:rPr>
        <w:t>OWERYOUTH</w:t>
      </w:r>
      <w:r w:rsidRPr="00DD45B5">
        <w:rPr>
          <w:rStyle w:val="normaltextrun"/>
          <w:rFonts w:ascii="Aptos" w:eastAsiaTheme="majorEastAsia" w:hAnsi="Aptos" w:cs="Segoe UI"/>
          <w:sz w:val="22"/>
          <w:szCs w:val="22"/>
          <w:lang w:val="lv-LV"/>
        </w:rPr>
        <w:t xml:space="preserve"> īsteno Rīgas plānošanas reģions</w:t>
      </w:r>
      <w:r w:rsidR="00DD45B5">
        <w:rPr>
          <w:rStyle w:val="normaltextrun"/>
          <w:rFonts w:ascii="Aptos" w:eastAsiaTheme="majorEastAsia" w:hAnsi="Aptos" w:cs="Segoe UI"/>
          <w:sz w:val="22"/>
          <w:szCs w:val="22"/>
          <w:lang w:val="lv-LV"/>
        </w:rPr>
        <w:t xml:space="preserve"> – organizācija, kas 2020.gadu sākumā attīstīja Latvijā</w:t>
      </w:r>
      <w:r w:rsidRPr="00DD45B5">
        <w:rPr>
          <w:rStyle w:val="normaltextrun"/>
          <w:rFonts w:ascii="Aptos" w:eastAsiaTheme="majorEastAsia" w:hAnsi="Aptos" w:cs="Segoe UI"/>
          <w:sz w:val="22"/>
          <w:szCs w:val="22"/>
          <w:lang w:val="lv-LV"/>
        </w:rPr>
        <w:t xml:space="preserve"> </w:t>
      </w:r>
      <w:hyperlink r:id="rId15" w:history="1">
        <w:r w:rsidRPr="00AF53E9">
          <w:rPr>
            <w:rStyle w:val="Hyperlink"/>
            <w:rFonts w:ascii="Aptos" w:eastAsiaTheme="majorEastAsia" w:hAnsi="Aptos" w:cs="Segoe UI"/>
            <w:sz w:val="22"/>
            <w:szCs w:val="22"/>
            <w:lang w:val="lv-LV"/>
          </w:rPr>
          <w:t>pirmo energokopienas pilotprojektu</w:t>
        </w:r>
      </w:hyperlink>
      <w:r w:rsidRPr="00DD45B5">
        <w:rPr>
          <w:rStyle w:val="normaltextrun"/>
          <w:rFonts w:ascii="Aptos" w:eastAsiaTheme="majorEastAsia" w:hAnsi="Aptos" w:cs="Segoe UI"/>
          <w:sz w:val="22"/>
          <w:szCs w:val="22"/>
          <w:lang w:val="lv-LV"/>
        </w:rPr>
        <w:t xml:space="preserve"> Mārupē. Pēdējo gadu laikā reģions ir organizējis ieinteresēto pušu diskusijas</w:t>
      </w:r>
      <w:r w:rsidR="00D87A56">
        <w:rPr>
          <w:rStyle w:val="normaltextrun"/>
          <w:rFonts w:ascii="Aptos" w:eastAsiaTheme="majorEastAsia" w:hAnsi="Aptos" w:cs="Segoe UI"/>
          <w:sz w:val="22"/>
          <w:szCs w:val="22"/>
          <w:lang w:val="lv-LV"/>
        </w:rPr>
        <w:t>, konsultējies ar politikas veidotājiem</w:t>
      </w:r>
      <w:r w:rsidRPr="00DD45B5">
        <w:rPr>
          <w:rStyle w:val="normaltextrun"/>
          <w:rFonts w:ascii="Aptos" w:eastAsiaTheme="majorEastAsia" w:hAnsi="Aptos" w:cs="Segoe UI"/>
          <w:sz w:val="22"/>
          <w:szCs w:val="22"/>
          <w:lang w:val="lv-LV"/>
        </w:rPr>
        <w:t xml:space="preserve"> un </w:t>
      </w:r>
      <w:r w:rsidR="00D87A56">
        <w:rPr>
          <w:rStyle w:val="normaltextrun"/>
          <w:rFonts w:ascii="Aptos" w:eastAsiaTheme="majorEastAsia" w:hAnsi="Aptos" w:cs="Segoe UI"/>
          <w:sz w:val="22"/>
          <w:szCs w:val="22"/>
          <w:lang w:val="lv-LV"/>
        </w:rPr>
        <w:t xml:space="preserve">atbalstījis </w:t>
      </w:r>
      <w:r w:rsidRPr="00DD45B5">
        <w:rPr>
          <w:rStyle w:val="normaltextrun"/>
          <w:rFonts w:ascii="Aptos" w:eastAsiaTheme="majorEastAsia" w:hAnsi="Aptos" w:cs="Segoe UI"/>
          <w:sz w:val="22"/>
          <w:szCs w:val="22"/>
          <w:lang w:val="lv-LV"/>
        </w:rPr>
        <w:t xml:space="preserve">energokopienas </w:t>
      </w:r>
      <w:r w:rsidR="00D87A56">
        <w:rPr>
          <w:rStyle w:val="normaltextrun"/>
          <w:rFonts w:ascii="Aptos" w:eastAsiaTheme="majorEastAsia" w:hAnsi="Aptos" w:cs="Segoe UI"/>
          <w:sz w:val="22"/>
          <w:szCs w:val="22"/>
          <w:lang w:val="lv-LV"/>
        </w:rPr>
        <w:t>kā</w:t>
      </w:r>
      <w:r w:rsidRPr="00DD45B5">
        <w:rPr>
          <w:rStyle w:val="normaltextrun"/>
          <w:rFonts w:ascii="Aptos" w:eastAsiaTheme="majorEastAsia" w:hAnsi="Aptos" w:cs="Segoe UI"/>
          <w:sz w:val="22"/>
          <w:szCs w:val="22"/>
          <w:lang w:val="lv-LV"/>
        </w:rPr>
        <w:t xml:space="preserve"> </w:t>
      </w:r>
      <w:r w:rsidR="00D87A56">
        <w:rPr>
          <w:rStyle w:val="normaltextrun"/>
          <w:rFonts w:ascii="Aptos" w:eastAsiaTheme="majorEastAsia" w:hAnsi="Aptos" w:cs="Segoe UI"/>
          <w:sz w:val="22"/>
          <w:szCs w:val="22"/>
          <w:lang w:val="lv-LV"/>
        </w:rPr>
        <w:t xml:space="preserve">vienu no </w:t>
      </w:r>
      <w:r w:rsidRPr="00DD45B5">
        <w:rPr>
          <w:rStyle w:val="normaltextrun"/>
          <w:rFonts w:ascii="Aptos" w:eastAsiaTheme="majorEastAsia" w:hAnsi="Aptos" w:cs="Segoe UI"/>
          <w:sz w:val="22"/>
          <w:szCs w:val="22"/>
          <w:lang w:val="lv-LV"/>
        </w:rPr>
        <w:t>sadarbīb</w:t>
      </w:r>
      <w:r w:rsidR="00D87A56">
        <w:rPr>
          <w:rStyle w:val="normaltextrun"/>
          <w:rFonts w:ascii="Aptos" w:eastAsiaTheme="majorEastAsia" w:hAnsi="Aptos" w:cs="Segoe UI"/>
          <w:sz w:val="22"/>
          <w:szCs w:val="22"/>
          <w:lang w:val="lv-LV"/>
        </w:rPr>
        <w:t xml:space="preserve">as virzieniem </w:t>
      </w:r>
      <w:r w:rsidR="00D87A56" w:rsidRPr="00DD45B5">
        <w:rPr>
          <w:rStyle w:val="normaltextrun"/>
          <w:rFonts w:ascii="Aptos" w:eastAsiaTheme="majorEastAsia" w:hAnsi="Aptos" w:cs="Segoe UI"/>
          <w:sz w:val="22"/>
          <w:szCs w:val="22"/>
          <w:lang w:val="lv-LV"/>
        </w:rPr>
        <w:t>pašvaldī</w:t>
      </w:r>
      <w:r w:rsidR="00D87A56">
        <w:rPr>
          <w:rStyle w:val="normaltextrun"/>
          <w:rFonts w:ascii="Aptos" w:eastAsiaTheme="majorEastAsia" w:hAnsi="Aptos" w:cs="Segoe UI"/>
          <w:sz w:val="22"/>
          <w:szCs w:val="22"/>
          <w:lang w:val="lv-LV"/>
        </w:rPr>
        <w:t>bās.</w:t>
      </w:r>
    </w:p>
    <w:p w14:paraId="05EED75A" w14:textId="35C84C13" w:rsidR="00131087" w:rsidRPr="00DD45B5" w:rsidRDefault="00D87A56" w:rsidP="00131087">
      <w:pPr>
        <w:pStyle w:val="paragraph"/>
        <w:spacing w:after="0"/>
        <w:textAlignment w:val="baseline"/>
        <w:rPr>
          <w:rStyle w:val="normaltextrun"/>
          <w:rFonts w:ascii="Aptos" w:eastAsiaTheme="majorEastAsia" w:hAnsi="Aptos" w:cs="Segoe UI"/>
          <w:sz w:val="22"/>
          <w:szCs w:val="22"/>
          <w:lang w:val="lv-LV"/>
        </w:rPr>
      </w:pPr>
      <w:r>
        <w:rPr>
          <w:rStyle w:val="normaltextrun"/>
          <w:rFonts w:ascii="Aptos" w:eastAsiaTheme="majorEastAsia" w:hAnsi="Aptos" w:cs="Segoe UI"/>
          <w:sz w:val="22"/>
          <w:szCs w:val="22"/>
          <w:lang w:val="lv-LV"/>
        </w:rPr>
        <w:t>POWERYOUTH</w:t>
      </w:r>
      <w:r w:rsidR="00FD0B5E" w:rsidRPr="00DD45B5">
        <w:rPr>
          <w:rStyle w:val="normaltextrun"/>
          <w:rFonts w:ascii="Aptos" w:eastAsiaTheme="majorEastAsia" w:hAnsi="Aptos" w:cs="Segoe UI"/>
          <w:sz w:val="22"/>
          <w:szCs w:val="22"/>
          <w:lang w:val="lv-LV"/>
        </w:rPr>
        <w:t xml:space="preserve"> galvenā mērķgrupa Latvijā </w:t>
      </w:r>
      <w:r>
        <w:rPr>
          <w:rStyle w:val="normaltextrun"/>
          <w:rFonts w:ascii="Aptos" w:eastAsiaTheme="majorEastAsia" w:hAnsi="Aptos" w:cs="Segoe UI"/>
          <w:sz w:val="22"/>
          <w:szCs w:val="22"/>
          <w:lang w:val="lv-LV"/>
        </w:rPr>
        <w:t>ir</w:t>
      </w:r>
      <w:r w:rsidR="00FD0B5E" w:rsidRPr="00DD45B5">
        <w:rPr>
          <w:rStyle w:val="normaltextrun"/>
          <w:rFonts w:ascii="Aptos" w:eastAsiaTheme="majorEastAsia" w:hAnsi="Aptos" w:cs="Segoe UI"/>
          <w:sz w:val="22"/>
          <w:szCs w:val="22"/>
          <w:lang w:val="lv-LV"/>
        </w:rPr>
        <w:t xml:space="preserve"> skolēni vecumā no 15 līdz 18 gadiem. </w:t>
      </w:r>
      <w:r w:rsidR="00541E50" w:rsidRPr="00541E50">
        <w:rPr>
          <w:rStyle w:val="normaltextrun"/>
          <w:rFonts w:ascii="Aptos" w:eastAsiaTheme="majorEastAsia" w:hAnsi="Aptos" w:cs="Segoe UI"/>
          <w:sz w:val="22"/>
          <w:szCs w:val="22"/>
          <w:lang w:val="lv-LV"/>
        </w:rPr>
        <w:t>Tādēļ projekta uzmanības centrā bija skolas.</w:t>
      </w:r>
      <w:r>
        <w:rPr>
          <w:rStyle w:val="normaltextrun"/>
          <w:rFonts w:ascii="Aptos" w:eastAsiaTheme="majorEastAsia" w:hAnsi="Aptos" w:cs="Segoe UI"/>
          <w:sz w:val="22"/>
          <w:szCs w:val="22"/>
          <w:lang w:val="lv-LV"/>
        </w:rPr>
        <w:t xml:space="preserve"> POWERYOUTH k</w:t>
      </w:r>
      <w:r w:rsidR="00FD0B5E" w:rsidRPr="00DD45B5">
        <w:rPr>
          <w:rStyle w:val="normaltextrun"/>
          <w:rFonts w:ascii="Aptos" w:eastAsiaTheme="majorEastAsia" w:hAnsi="Aptos" w:cs="Segoe UI"/>
          <w:sz w:val="22"/>
          <w:szCs w:val="22"/>
          <w:lang w:val="lv-LV"/>
        </w:rPr>
        <w:t>apacitātes programmā</w:t>
      </w:r>
      <w:r>
        <w:rPr>
          <w:rStyle w:val="normaltextrun"/>
          <w:rFonts w:ascii="Aptos" w:eastAsiaTheme="majorEastAsia" w:hAnsi="Aptos" w:cs="Segoe UI"/>
          <w:sz w:val="22"/>
          <w:szCs w:val="22"/>
          <w:lang w:val="lv-LV"/>
        </w:rPr>
        <w:t xml:space="preserve"> </w:t>
      </w:r>
      <w:r w:rsidR="00FD0B5E" w:rsidRPr="00DD45B5">
        <w:rPr>
          <w:rStyle w:val="normaltextrun"/>
          <w:rFonts w:ascii="Aptos" w:eastAsiaTheme="majorEastAsia" w:hAnsi="Aptos" w:cs="Segoe UI"/>
          <w:sz w:val="22"/>
          <w:szCs w:val="22"/>
          <w:lang w:val="lv-LV"/>
        </w:rPr>
        <w:t xml:space="preserve">iesaistījās </w:t>
      </w:r>
      <w:r>
        <w:rPr>
          <w:rStyle w:val="normaltextrun"/>
          <w:rFonts w:ascii="Aptos" w:eastAsiaTheme="majorEastAsia" w:hAnsi="Aptos" w:cs="Segoe UI"/>
          <w:sz w:val="22"/>
          <w:szCs w:val="22"/>
          <w:lang w:val="lv-LV"/>
        </w:rPr>
        <w:t xml:space="preserve">ap </w:t>
      </w:r>
      <w:r w:rsidR="00FD0B5E" w:rsidRPr="00DD45B5">
        <w:rPr>
          <w:rStyle w:val="normaltextrun"/>
          <w:rFonts w:ascii="Aptos" w:eastAsiaTheme="majorEastAsia" w:hAnsi="Aptos" w:cs="Segoe UI"/>
          <w:sz w:val="22"/>
          <w:szCs w:val="22"/>
          <w:lang w:val="lv-LV"/>
        </w:rPr>
        <w:t xml:space="preserve">20 </w:t>
      </w:r>
      <w:r w:rsidR="00541E50" w:rsidRPr="00541E50">
        <w:rPr>
          <w:rStyle w:val="normaltextrun"/>
          <w:rFonts w:ascii="Aptos" w:eastAsiaTheme="majorEastAsia" w:hAnsi="Aptos" w:cs="Segoe UI"/>
          <w:sz w:val="22"/>
          <w:szCs w:val="22"/>
          <w:lang w:val="lv-LV"/>
        </w:rPr>
        <w:t>dalībnieku</w:t>
      </w:r>
      <w:r w:rsidR="00FD0B5E" w:rsidRPr="00DD45B5">
        <w:rPr>
          <w:rStyle w:val="normaltextrun"/>
          <w:rFonts w:ascii="Aptos" w:eastAsiaTheme="majorEastAsia" w:hAnsi="Aptos" w:cs="Segoe UI"/>
          <w:sz w:val="22"/>
          <w:szCs w:val="22"/>
          <w:lang w:val="lv-LV"/>
        </w:rPr>
        <w:t xml:space="preserve">, savukārt informācijas dienas sasniedza plašāku auditoriju Latvijas </w:t>
      </w:r>
      <w:hyperlink r:id="rId16" w:history="1">
        <w:r w:rsidR="00FD0B5E" w:rsidRPr="00AF53E9">
          <w:rPr>
            <w:rStyle w:val="Hyperlink"/>
            <w:rFonts w:ascii="Aptos" w:eastAsiaTheme="majorEastAsia" w:hAnsi="Aptos" w:cs="Segoe UI"/>
            <w:sz w:val="22"/>
            <w:szCs w:val="22"/>
            <w:lang w:val="lv-LV"/>
          </w:rPr>
          <w:t>Ekoskolu tīklā</w:t>
        </w:r>
      </w:hyperlink>
      <w:r w:rsidR="00FD0B5E" w:rsidRPr="00DD45B5">
        <w:rPr>
          <w:rStyle w:val="normaltextrun"/>
          <w:rFonts w:ascii="Aptos" w:eastAsiaTheme="majorEastAsia" w:hAnsi="Aptos" w:cs="Segoe UI"/>
          <w:sz w:val="22"/>
          <w:szCs w:val="22"/>
          <w:lang w:val="lv-LV"/>
        </w:rPr>
        <w:t>.</w:t>
      </w:r>
    </w:p>
    <w:p w14:paraId="23E1D783" w14:textId="37A43DA3" w:rsidR="007F7789" w:rsidRPr="00DD45B5" w:rsidRDefault="00D87A56" w:rsidP="00131087">
      <w:pPr>
        <w:pStyle w:val="paragraph"/>
        <w:spacing w:before="0" w:beforeAutospacing="0" w:after="0" w:afterAutospacing="0"/>
        <w:textAlignment w:val="baseline"/>
        <w:rPr>
          <w:rStyle w:val="normaltextrun"/>
          <w:rFonts w:ascii="Aptos" w:eastAsiaTheme="majorEastAsia" w:hAnsi="Aptos" w:cs="Segoe UI"/>
          <w:sz w:val="22"/>
          <w:szCs w:val="22"/>
          <w:lang w:val="lv-LV"/>
        </w:rPr>
      </w:pPr>
      <w:r>
        <w:rPr>
          <w:rStyle w:val="normaltextrun"/>
          <w:rFonts w:ascii="Aptos" w:eastAsiaTheme="majorEastAsia" w:hAnsi="Aptos" w:cs="Segoe UI"/>
          <w:sz w:val="22"/>
          <w:szCs w:val="22"/>
          <w:lang w:val="lv-LV"/>
        </w:rPr>
        <w:t xml:space="preserve">POWERYOUTH galvenā pilotvieta ir </w:t>
      </w:r>
      <w:hyperlink r:id="rId17" w:history="1">
        <w:r w:rsidRPr="00AF53E9">
          <w:rPr>
            <w:rStyle w:val="Hyperlink"/>
            <w:rFonts w:ascii="Aptos" w:eastAsiaTheme="majorEastAsia" w:hAnsi="Aptos" w:cs="Segoe UI"/>
            <w:sz w:val="22"/>
            <w:szCs w:val="22"/>
            <w:lang w:val="lv-LV"/>
          </w:rPr>
          <w:t>Babītes vidusskola</w:t>
        </w:r>
      </w:hyperlink>
      <w:r>
        <w:rPr>
          <w:rStyle w:val="normaltextrun"/>
          <w:rFonts w:ascii="Aptos" w:eastAsiaTheme="majorEastAsia" w:hAnsi="Aptos" w:cs="Segoe UI"/>
          <w:sz w:val="22"/>
          <w:szCs w:val="22"/>
          <w:lang w:val="lv-LV"/>
        </w:rPr>
        <w:t xml:space="preserve">. </w:t>
      </w:r>
      <w:r w:rsidR="00541E50" w:rsidRPr="00541E50">
        <w:rPr>
          <w:rStyle w:val="normaltextrun"/>
          <w:rFonts w:ascii="Aptos" w:eastAsiaTheme="majorEastAsia" w:hAnsi="Aptos" w:cs="Segoe UI"/>
          <w:sz w:val="22"/>
          <w:szCs w:val="22"/>
          <w:lang w:val="lv-LV"/>
        </w:rPr>
        <w:t>Noteicošs faktors bija Mārupes novada pašvaldības atbalsts</w:t>
      </w:r>
      <w:r w:rsidR="00FD0B5E" w:rsidRPr="00DD45B5">
        <w:rPr>
          <w:rStyle w:val="normaltextrun"/>
          <w:rFonts w:ascii="Aptos" w:eastAsiaTheme="majorEastAsia" w:hAnsi="Aptos" w:cs="Segoe UI"/>
          <w:sz w:val="22"/>
          <w:szCs w:val="22"/>
          <w:lang w:val="lv-LV"/>
        </w:rPr>
        <w:t>.</w:t>
      </w:r>
      <w:r>
        <w:rPr>
          <w:rStyle w:val="normaltextrun"/>
          <w:rFonts w:ascii="Aptos" w:eastAsiaTheme="majorEastAsia" w:hAnsi="Aptos" w:cs="Segoe UI"/>
          <w:sz w:val="22"/>
          <w:szCs w:val="22"/>
          <w:lang w:val="lv-LV"/>
        </w:rPr>
        <w:t xml:space="preserve"> 2026.</w:t>
      </w:r>
      <w:r w:rsidR="00541E50" w:rsidRPr="00541E50">
        <w:rPr>
          <w:rStyle w:val="normaltextrun"/>
          <w:rFonts w:ascii="Aptos" w:eastAsiaTheme="majorEastAsia" w:hAnsi="Aptos" w:cs="Segoe UI"/>
          <w:sz w:val="22"/>
          <w:szCs w:val="22"/>
          <w:lang w:val="lv-LV"/>
        </w:rPr>
        <w:t xml:space="preserve"> gada vasarā uz skolas jumta tika uzstādīta saules paneļu sistēma. Jaunākās paaudzes iesaisti POWERYOUTH aktivitātēs veicināja</w:t>
      </w:r>
      <w:r w:rsidR="00FD6BC8">
        <w:rPr>
          <w:rStyle w:val="normaltextrun"/>
          <w:rFonts w:ascii="Aptos" w:eastAsiaTheme="majorEastAsia" w:hAnsi="Aptos" w:cs="Segoe UI"/>
          <w:sz w:val="22"/>
          <w:szCs w:val="22"/>
          <w:lang w:val="lv-LV"/>
        </w:rPr>
        <w:t xml:space="preserve"> p</w:t>
      </w:r>
      <w:r w:rsidR="00FD0B5E" w:rsidRPr="00DD45B5">
        <w:rPr>
          <w:rStyle w:val="normaltextrun"/>
          <w:rFonts w:ascii="Aptos" w:eastAsiaTheme="majorEastAsia" w:hAnsi="Aptos" w:cs="Segoe UI"/>
          <w:sz w:val="22"/>
          <w:szCs w:val="22"/>
          <w:lang w:val="lv-LV"/>
        </w:rPr>
        <w:t>ašvaldības energopārvaldni</w:t>
      </w:r>
      <w:r>
        <w:rPr>
          <w:rStyle w:val="normaltextrun"/>
          <w:rFonts w:ascii="Aptos" w:eastAsiaTheme="majorEastAsia" w:hAnsi="Aptos" w:cs="Segoe UI"/>
          <w:sz w:val="22"/>
          <w:szCs w:val="22"/>
          <w:lang w:val="lv-LV"/>
        </w:rPr>
        <w:t>eces</w:t>
      </w:r>
      <w:r w:rsidR="00FD0B5E" w:rsidRPr="00DD45B5">
        <w:rPr>
          <w:rStyle w:val="normaltextrun"/>
          <w:rFonts w:ascii="Aptos" w:eastAsiaTheme="majorEastAsia" w:hAnsi="Aptos" w:cs="Segoe UI"/>
          <w:sz w:val="22"/>
          <w:szCs w:val="22"/>
          <w:lang w:val="lv-LV"/>
        </w:rPr>
        <w:t xml:space="preserve"> un skolotāju atsaucība</w:t>
      </w:r>
      <w:r w:rsidR="00FD6BC8">
        <w:rPr>
          <w:rStyle w:val="normaltextrun"/>
          <w:rFonts w:ascii="Aptos" w:eastAsiaTheme="majorEastAsia" w:hAnsi="Aptos" w:cs="Segoe UI"/>
          <w:sz w:val="22"/>
          <w:szCs w:val="22"/>
          <w:lang w:val="lv-LV"/>
        </w:rPr>
        <w:t>.</w:t>
      </w:r>
    </w:p>
    <w:p w14:paraId="65C49DC1" w14:textId="77777777" w:rsidR="00A77EBE" w:rsidRPr="006D43F5" w:rsidRDefault="00A77EBE" w:rsidP="00A77EBE">
      <w:pPr>
        <w:pStyle w:val="paragraph"/>
        <w:spacing w:before="0" w:beforeAutospacing="0" w:after="0" w:afterAutospacing="0"/>
        <w:textAlignment w:val="baseline"/>
        <w:rPr>
          <w:rStyle w:val="normaltextrun"/>
          <w:rFonts w:ascii="Aptos" w:eastAsiaTheme="majorEastAsia" w:hAnsi="Aptos"/>
          <w:sz w:val="20"/>
          <w:szCs w:val="20"/>
          <w:lang w:val="lv-LV"/>
        </w:rPr>
      </w:pPr>
    </w:p>
    <w:p w14:paraId="4001E0EE" w14:textId="425D11DF" w:rsidR="00A77EBE" w:rsidRPr="00957674" w:rsidRDefault="00957674" w:rsidP="00A77EBE">
      <w:pPr>
        <w:pStyle w:val="paragraph"/>
        <w:numPr>
          <w:ilvl w:val="0"/>
          <w:numId w:val="34"/>
        </w:numPr>
        <w:spacing w:before="0" w:beforeAutospacing="0" w:after="0" w:afterAutospacing="0"/>
        <w:textAlignment w:val="baseline"/>
        <w:rPr>
          <w:rFonts w:ascii="Roboto" w:eastAsiaTheme="majorEastAsia" w:hAnsi="Roboto" w:cstheme="majorBidi"/>
          <w:b/>
          <w:bCs/>
          <w:color w:val="09A79D"/>
          <w:lang w:val="lv-LV" w:eastAsia="it-IT"/>
        </w:rPr>
      </w:pPr>
      <w:r w:rsidRPr="00957674">
        <w:rPr>
          <w:rFonts w:ascii="Roboto" w:eastAsiaTheme="majorEastAsia" w:hAnsi="Roboto" w:cstheme="majorBidi"/>
          <w:b/>
          <w:bCs/>
          <w:color w:val="09A79D"/>
          <w:lang w:val="lv-LV" w:eastAsia="it-IT"/>
        </w:rPr>
        <w:t>Ierobežojumi</w:t>
      </w:r>
    </w:p>
    <w:p w14:paraId="4FF0DD8B" w14:textId="74327BD6" w:rsidR="006E003D" w:rsidRPr="00897778" w:rsidRDefault="00897778" w:rsidP="006E003D">
      <w:pPr>
        <w:pStyle w:val="paragraph"/>
        <w:spacing w:after="0"/>
        <w:textAlignment w:val="baseline"/>
        <w:rPr>
          <w:rStyle w:val="normaltextrun"/>
          <w:rFonts w:ascii="Aptos" w:eastAsiaTheme="majorEastAsia" w:hAnsi="Aptos"/>
          <w:sz w:val="22"/>
          <w:szCs w:val="22"/>
          <w:lang w:val="lv-LV"/>
        </w:rPr>
      </w:pPr>
      <w:r>
        <w:rPr>
          <w:rStyle w:val="normaltextrun"/>
          <w:rFonts w:ascii="Aptos" w:eastAsiaTheme="majorEastAsia" w:hAnsi="Aptos"/>
          <w:sz w:val="22"/>
          <w:szCs w:val="22"/>
          <w:lang w:val="lv-LV"/>
        </w:rPr>
        <w:t>POWERYOUTH</w:t>
      </w:r>
      <w:r w:rsidR="00FD0B5E" w:rsidRPr="00897778">
        <w:rPr>
          <w:rStyle w:val="normaltextrun"/>
          <w:rFonts w:ascii="Aptos" w:eastAsiaTheme="majorEastAsia" w:hAnsi="Aptos"/>
          <w:sz w:val="22"/>
          <w:szCs w:val="22"/>
          <w:lang w:val="lv-LV"/>
        </w:rPr>
        <w:t xml:space="preserve"> </w:t>
      </w:r>
      <w:r w:rsidR="006B4059">
        <w:rPr>
          <w:rStyle w:val="normaltextrun"/>
          <w:rFonts w:ascii="Aptos" w:eastAsiaTheme="majorEastAsia" w:hAnsi="Aptos"/>
          <w:sz w:val="22"/>
          <w:szCs w:val="22"/>
          <w:lang w:val="lv-LV"/>
        </w:rPr>
        <w:t>noris</w:t>
      </w:r>
      <w:r w:rsidR="00B61681">
        <w:rPr>
          <w:rStyle w:val="normaltextrun"/>
          <w:rFonts w:ascii="Aptos" w:eastAsiaTheme="majorEastAsia" w:hAnsi="Aptos"/>
          <w:sz w:val="22"/>
          <w:szCs w:val="22"/>
          <w:lang w:val="lv-LV"/>
        </w:rPr>
        <w:t xml:space="preserve">i ietekmēja </w:t>
      </w:r>
      <w:r w:rsidR="006B4059">
        <w:rPr>
          <w:rStyle w:val="normaltextrun"/>
          <w:rFonts w:ascii="Aptos" w:eastAsiaTheme="majorEastAsia" w:hAnsi="Aptos"/>
          <w:sz w:val="22"/>
          <w:szCs w:val="22"/>
          <w:lang w:val="lv-LV"/>
        </w:rPr>
        <w:t xml:space="preserve">neskaidrība par energokopienu projektu regulējumu un finansējumu. </w:t>
      </w:r>
      <w:r w:rsidR="000107C3">
        <w:rPr>
          <w:rStyle w:val="normaltextrun"/>
          <w:rFonts w:ascii="Aptos" w:eastAsiaTheme="majorEastAsia" w:hAnsi="Aptos"/>
          <w:sz w:val="22"/>
          <w:szCs w:val="22"/>
          <w:lang w:val="lv-LV"/>
        </w:rPr>
        <w:t xml:space="preserve">Tā kā jauni energokopienu projekti Rīgas plānošanas reģiona pašvaldībās vēl </w:t>
      </w:r>
      <w:r w:rsidR="00541E50">
        <w:rPr>
          <w:rStyle w:val="normaltextrun"/>
          <w:rFonts w:ascii="Aptos" w:eastAsiaTheme="majorEastAsia" w:hAnsi="Aptos"/>
          <w:sz w:val="22"/>
          <w:szCs w:val="22"/>
          <w:lang w:val="lv-LV"/>
        </w:rPr>
        <w:t xml:space="preserve">praktiski </w:t>
      </w:r>
      <w:r w:rsidR="000107C3">
        <w:rPr>
          <w:rStyle w:val="normaltextrun"/>
          <w:rFonts w:ascii="Aptos" w:eastAsiaTheme="majorEastAsia" w:hAnsi="Aptos"/>
          <w:sz w:val="22"/>
          <w:szCs w:val="22"/>
          <w:lang w:val="lv-LV"/>
        </w:rPr>
        <w:t xml:space="preserve">netika īstenoti, POWERYOUTH aktivitātes pārsvarā </w:t>
      </w:r>
      <w:r w:rsidR="00541E50">
        <w:rPr>
          <w:rStyle w:val="normaltextrun"/>
          <w:rFonts w:ascii="Aptos" w:eastAsiaTheme="majorEastAsia" w:hAnsi="Aptos"/>
          <w:sz w:val="22"/>
          <w:szCs w:val="22"/>
          <w:lang w:val="lv-LV"/>
        </w:rPr>
        <w:t xml:space="preserve">tika </w:t>
      </w:r>
      <w:r w:rsidR="000107C3">
        <w:rPr>
          <w:rStyle w:val="normaltextrun"/>
          <w:rFonts w:ascii="Aptos" w:eastAsiaTheme="majorEastAsia" w:hAnsi="Aptos"/>
          <w:sz w:val="22"/>
          <w:szCs w:val="22"/>
          <w:lang w:val="lv-LV"/>
        </w:rPr>
        <w:t>veltītas teorētiskiem modeļiem un pieredzes apmaiņai.</w:t>
      </w:r>
    </w:p>
    <w:p w14:paraId="78081CE3" w14:textId="479CC421" w:rsidR="00A77EBE" w:rsidRPr="00897778" w:rsidRDefault="000107C3" w:rsidP="006E003D">
      <w:pPr>
        <w:pStyle w:val="paragraph"/>
        <w:spacing w:after="0"/>
        <w:textAlignment w:val="baseline"/>
        <w:rPr>
          <w:rFonts w:ascii="Aptos" w:eastAsiaTheme="majorEastAsia" w:hAnsi="Aptos"/>
          <w:sz w:val="22"/>
          <w:szCs w:val="22"/>
          <w:lang w:val="lv-LV"/>
        </w:rPr>
      </w:pPr>
      <w:r>
        <w:rPr>
          <w:rStyle w:val="normaltextrun"/>
          <w:rFonts w:ascii="Aptos" w:eastAsiaTheme="majorEastAsia" w:hAnsi="Aptos"/>
          <w:sz w:val="22"/>
          <w:szCs w:val="22"/>
          <w:lang w:val="lv-LV"/>
        </w:rPr>
        <w:t xml:space="preserve">Babītes vidusskolas izvēli noteica Mārupes novada pašvaldības interese izveidot energokopienu, apvienojot dažādas publiskās ēkas. </w:t>
      </w:r>
      <w:r w:rsidRPr="00B61681">
        <w:rPr>
          <w:rStyle w:val="normaltextrun"/>
          <w:rFonts w:ascii="Aptos" w:eastAsiaTheme="majorEastAsia" w:hAnsi="Aptos"/>
          <w:sz w:val="22"/>
          <w:szCs w:val="22"/>
          <w:lang w:val="lv-LV"/>
        </w:rPr>
        <w:t>Tomēr</w:t>
      </w:r>
      <w:r>
        <w:rPr>
          <w:rStyle w:val="normaltextrun"/>
          <w:rFonts w:ascii="Aptos" w:eastAsiaTheme="majorEastAsia" w:hAnsi="Aptos"/>
          <w:sz w:val="22"/>
          <w:szCs w:val="22"/>
          <w:lang w:val="lv-LV"/>
        </w:rPr>
        <w:t xml:space="preserve"> </w:t>
      </w:r>
      <w:r w:rsidR="00B61681">
        <w:rPr>
          <w:rStyle w:val="normaltextrun"/>
          <w:rFonts w:ascii="Aptos" w:eastAsiaTheme="majorEastAsia" w:hAnsi="Aptos"/>
          <w:sz w:val="22"/>
          <w:szCs w:val="22"/>
          <w:lang w:val="lv-LV"/>
        </w:rPr>
        <w:t xml:space="preserve">normatīvā regulējuma ierobežojumu dēļ pašvaldības energokopiena netika izveidota, </w:t>
      </w:r>
      <w:r w:rsidR="00541E50">
        <w:rPr>
          <w:rStyle w:val="normaltextrun"/>
          <w:rFonts w:ascii="Aptos" w:eastAsiaTheme="majorEastAsia" w:hAnsi="Aptos"/>
          <w:sz w:val="22"/>
          <w:szCs w:val="22"/>
          <w:lang w:val="lv-LV"/>
        </w:rPr>
        <w:t xml:space="preserve">jo </w:t>
      </w:r>
      <w:r w:rsidR="00B61681">
        <w:rPr>
          <w:rStyle w:val="normaltextrun"/>
          <w:rFonts w:ascii="Aptos" w:eastAsiaTheme="majorEastAsia" w:hAnsi="Aptos"/>
          <w:sz w:val="22"/>
          <w:szCs w:val="22"/>
          <w:lang w:val="lv-LV"/>
        </w:rPr>
        <w:t>pieejamais elektroenerģijas kopīgošanas modelis nebija ekonomiski izdevīgs.</w:t>
      </w:r>
    </w:p>
    <w:p w14:paraId="231EEFD7" w14:textId="238EADEE" w:rsidR="00A77EBE" w:rsidRPr="00957674" w:rsidRDefault="00FD0B5E" w:rsidP="00A77EBE">
      <w:pPr>
        <w:pStyle w:val="paragraph"/>
        <w:numPr>
          <w:ilvl w:val="0"/>
          <w:numId w:val="34"/>
        </w:numPr>
        <w:spacing w:before="0" w:beforeAutospacing="0" w:after="0" w:afterAutospacing="0"/>
        <w:textAlignment w:val="baseline"/>
        <w:rPr>
          <w:rFonts w:ascii="Roboto" w:eastAsiaTheme="majorEastAsia" w:hAnsi="Roboto" w:cstheme="majorBidi"/>
          <w:b/>
          <w:bCs/>
          <w:color w:val="09A79D"/>
          <w:lang w:val="lv-LV" w:eastAsia="it-IT"/>
        </w:rPr>
      </w:pPr>
      <w:r w:rsidRPr="00957674">
        <w:rPr>
          <w:rFonts w:ascii="Roboto" w:eastAsiaTheme="majorEastAsia" w:hAnsi="Roboto" w:cstheme="majorBidi"/>
          <w:b/>
          <w:bCs/>
          <w:color w:val="09A79D"/>
          <w:lang w:val="lv-LV" w:eastAsia="it-IT"/>
        </w:rPr>
        <w:t xml:space="preserve">Atziņas no POWERYOUTH </w:t>
      </w:r>
      <w:r w:rsidR="00B61681">
        <w:rPr>
          <w:rFonts w:ascii="Roboto" w:eastAsiaTheme="majorEastAsia" w:hAnsi="Roboto" w:cstheme="majorBidi"/>
          <w:b/>
          <w:bCs/>
          <w:color w:val="09A79D"/>
          <w:lang w:val="lv-LV" w:eastAsia="it-IT"/>
        </w:rPr>
        <w:t>partner</w:t>
      </w:r>
      <w:r w:rsidR="00957674" w:rsidRPr="00957674">
        <w:rPr>
          <w:rFonts w:ascii="Roboto" w:eastAsiaTheme="majorEastAsia" w:hAnsi="Roboto" w:cstheme="majorBidi"/>
          <w:b/>
          <w:bCs/>
          <w:color w:val="09A79D"/>
          <w:lang w:val="lv-LV" w:eastAsia="it-IT"/>
        </w:rPr>
        <w:t>valstīm</w:t>
      </w:r>
      <w:r w:rsidRPr="00957674">
        <w:rPr>
          <w:rFonts w:ascii="Roboto" w:eastAsiaTheme="majorEastAsia" w:hAnsi="Roboto" w:cstheme="majorBidi"/>
          <w:b/>
          <w:bCs/>
          <w:color w:val="09A79D"/>
          <w:lang w:val="lv-LV" w:eastAsia="it-IT"/>
        </w:rPr>
        <w:t xml:space="preserve"> </w:t>
      </w:r>
    </w:p>
    <w:p w14:paraId="099C15D4" w14:textId="77777777" w:rsidR="00A77EBE" w:rsidRPr="006E003D" w:rsidRDefault="00A77EBE" w:rsidP="00A77EBE">
      <w:pPr>
        <w:pStyle w:val="paragraph"/>
        <w:spacing w:before="0" w:beforeAutospacing="0" w:after="0" w:afterAutospacing="0"/>
        <w:textAlignment w:val="baseline"/>
        <w:rPr>
          <w:rStyle w:val="normaltextrun"/>
          <w:rFonts w:ascii="Aptos" w:eastAsiaTheme="majorEastAsia" w:hAnsi="Aptos"/>
          <w:sz w:val="20"/>
          <w:szCs w:val="20"/>
        </w:rPr>
      </w:pPr>
    </w:p>
    <w:p w14:paraId="33E68598" w14:textId="330B29B3" w:rsidR="00800186" w:rsidRPr="00B61681" w:rsidRDefault="00B61681" w:rsidP="00A77EBE">
      <w:pPr>
        <w:pStyle w:val="paragraph"/>
        <w:spacing w:before="0" w:beforeAutospacing="0" w:after="0" w:afterAutospacing="0"/>
        <w:textAlignment w:val="baseline"/>
        <w:rPr>
          <w:rStyle w:val="normaltextrun"/>
          <w:rFonts w:ascii="Aptos" w:eastAsiaTheme="majorEastAsia" w:hAnsi="Aptos"/>
          <w:sz w:val="22"/>
          <w:szCs w:val="22"/>
          <w:lang w:val="lv-LV"/>
        </w:rPr>
      </w:pPr>
      <w:r w:rsidRPr="00CF061A">
        <w:rPr>
          <w:rStyle w:val="normaltextrun"/>
          <w:rFonts w:ascii="Aptos" w:eastAsiaTheme="majorEastAsia" w:hAnsi="Aptos"/>
          <w:b/>
          <w:bCs/>
          <w:sz w:val="22"/>
          <w:szCs w:val="22"/>
          <w:lang w:val="lv-LV"/>
        </w:rPr>
        <w:t>AUSTRIJA</w:t>
      </w:r>
      <w:r w:rsidR="00FD0B5E" w:rsidRPr="00CF061A">
        <w:rPr>
          <w:rStyle w:val="normaltextrun"/>
          <w:rFonts w:ascii="Aptos" w:eastAsiaTheme="majorEastAsia" w:hAnsi="Aptos"/>
          <w:b/>
          <w:bCs/>
          <w:sz w:val="22"/>
          <w:szCs w:val="22"/>
          <w:lang w:val="lv-LV"/>
        </w:rPr>
        <w:t>:</w:t>
      </w:r>
      <w:r w:rsidR="00FD0B5E" w:rsidRPr="00B61681">
        <w:rPr>
          <w:rStyle w:val="normaltextrun"/>
          <w:rFonts w:ascii="Aptos" w:eastAsiaTheme="majorEastAsia" w:hAnsi="Aptos"/>
          <w:sz w:val="22"/>
          <w:szCs w:val="22"/>
          <w:lang w:val="lv-LV"/>
        </w:rPr>
        <w:t xml:space="preserve"> </w:t>
      </w:r>
      <w:r>
        <w:rPr>
          <w:rStyle w:val="normaltextrun"/>
          <w:rFonts w:ascii="Aptos" w:eastAsiaTheme="majorEastAsia" w:hAnsi="Aptos"/>
          <w:sz w:val="22"/>
          <w:szCs w:val="22"/>
          <w:lang w:val="lv-LV"/>
        </w:rPr>
        <w:t xml:space="preserve">Tika izveidotas divas jauniešu energokopienas kā </w:t>
      </w:r>
      <w:r w:rsidR="00FD0B5E" w:rsidRPr="00B61681">
        <w:rPr>
          <w:rStyle w:val="normaltextrun"/>
          <w:rFonts w:ascii="Aptos" w:eastAsiaTheme="majorEastAsia" w:hAnsi="Aptos"/>
          <w:sz w:val="22"/>
          <w:szCs w:val="22"/>
          <w:lang w:val="lv-LV"/>
        </w:rPr>
        <w:t xml:space="preserve">kooperatīva OurPower </w:t>
      </w:r>
      <w:r>
        <w:rPr>
          <w:rStyle w:val="normaltextrun"/>
          <w:rFonts w:ascii="Aptos" w:eastAsiaTheme="majorEastAsia" w:hAnsi="Aptos"/>
          <w:sz w:val="22"/>
          <w:szCs w:val="22"/>
          <w:lang w:val="lv-LV"/>
        </w:rPr>
        <w:t>paplašinājums.</w:t>
      </w:r>
      <w:r w:rsidR="00FD0B5E" w:rsidRPr="00B61681">
        <w:rPr>
          <w:rStyle w:val="normaltextrun"/>
          <w:rFonts w:ascii="Aptos" w:eastAsiaTheme="majorEastAsia" w:hAnsi="Aptos"/>
          <w:sz w:val="22"/>
          <w:szCs w:val="22"/>
          <w:lang w:val="lv-LV"/>
        </w:rPr>
        <w:t xml:space="preserve"> </w:t>
      </w:r>
      <w:r>
        <w:rPr>
          <w:rStyle w:val="normaltextrun"/>
          <w:rFonts w:ascii="Aptos" w:eastAsiaTheme="majorEastAsia" w:hAnsi="Aptos"/>
          <w:sz w:val="22"/>
          <w:szCs w:val="22"/>
          <w:lang w:val="lv-LV"/>
        </w:rPr>
        <w:t xml:space="preserve">Risinājums balstīts uz </w:t>
      </w:r>
      <w:r w:rsidR="00541E50">
        <w:rPr>
          <w:rStyle w:val="normaltextrun"/>
          <w:rFonts w:ascii="Aptos" w:eastAsiaTheme="majorEastAsia" w:hAnsi="Aptos"/>
          <w:sz w:val="22"/>
          <w:szCs w:val="22"/>
          <w:lang w:val="lv-LV"/>
        </w:rPr>
        <w:t xml:space="preserve">jau </w:t>
      </w:r>
      <w:r>
        <w:rPr>
          <w:rStyle w:val="normaltextrun"/>
          <w:rFonts w:ascii="Aptos" w:eastAsiaTheme="majorEastAsia" w:hAnsi="Aptos"/>
          <w:sz w:val="22"/>
          <w:szCs w:val="22"/>
          <w:lang w:val="lv-LV"/>
        </w:rPr>
        <w:t xml:space="preserve">aktīvas organizācijas </w:t>
      </w:r>
      <w:r w:rsidR="00541E50" w:rsidRPr="00541E50">
        <w:rPr>
          <w:rStyle w:val="normaltextrun"/>
          <w:rFonts w:ascii="Aptos" w:eastAsiaTheme="majorEastAsia" w:hAnsi="Aptos"/>
          <w:sz w:val="22"/>
          <w:szCs w:val="22"/>
          <w:lang w:val="lv-LV"/>
        </w:rPr>
        <w:t>darbību, tā</w:t>
      </w:r>
      <w:r>
        <w:rPr>
          <w:rStyle w:val="normaltextrun"/>
          <w:rFonts w:ascii="Aptos" w:eastAsiaTheme="majorEastAsia" w:hAnsi="Aptos"/>
          <w:sz w:val="22"/>
          <w:szCs w:val="22"/>
          <w:lang w:val="lv-LV"/>
        </w:rPr>
        <w:t xml:space="preserve">s energokopienas </w:t>
      </w:r>
      <w:r w:rsidR="00FD0B5E" w:rsidRPr="00B61681">
        <w:rPr>
          <w:rStyle w:val="normaltextrun"/>
          <w:rFonts w:ascii="Aptos" w:eastAsiaTheme="majorEastAsia" w:hAnsi="Aptos"/>
          <w:sz w:val="22"/>
          <w:szCs w:val="22"/>
          <w:lang w:val="lv-LV"/>
        </w:rPr>
        <w:t>modeli pielāgo</w:t>
      </w:r>
      <w:r>
        <w:rPr>
          <w:rStyle w:val="normaltextrun"/>
          <w:rFonts w:ascii="Aptos" w:eastAsiaTheme="majorEastAsia" w:hAnsi="Aptos"/>
          <w:sz w:val="22"/>
          <w:szCs w:val="22"/>
          <w:lang w:val="lv-LV"/>
        </w:rPr>
        <w:t>jo</w:t>
      </w:r>
      <w:r w:rsidR="00FD0B5E" w:rsidRPr="00B61681">
        <w:rPr>
          <w:rStyle w:val="normaltextrun"/>
          <w:rFonts w:ascii="Aptos" w:eastAsiaTheme="majorEastAsia" w:hAnsi="Aptos"/>
          <w:sz w:val="22"/>
          <w:szCs w:val="22"/>
          <w:lang w:val="lv-LV"/>
        </w:rPr>
        <w:t>t jauniešu vadītām iniciatīvām.</w:t>
      </w:r>
    </w:p>
    <w:p w14:paraId="062C18F7" w14:textId="6D14DB9A" w:rsidR="00800186" w:rsidRPr="00B61681" w:rsidRDefault="00B61681" w:rsidP="00A77EBE">
      <w:pPr>
        <w:pStyle w:val="paragraph"/>
        <w:spacing w:before="0" w:beforeAutospacing="0" w:after="0" w:afterAutospacing="0"/>
        <w:textAlignment w:val="baseline"/>
        <w:rPr>
          <w:rStyle w:val="normaltextrun"/>
          <w:rFonts w:ascii="Aptos" w:eastAsiaTheme="majorEastAsia" w:hAnsi="Aptos"/>
          <w:sz w:val="22"/>
          <w:szCs w:val="22"/>
          <w:lang w:val="lv-LV"/>
        </w:rPr>
      </w:pPr>
      <w:r w:rsidRPr="00CF061A">
        <w:rPr>
          <w:rStyle w:val="normaltextrun"/>
          <w:rFonts w:ascii="Aptos" w:eastAsiaTheme="majorEastAsia" w:hAnsi="Aptos"/>
          <w:b/>
          <w:bCs/>
          <w:sz w:val="22"/>
          <w:szCs w:val="22"/>
          <w:lang w:val="lv-LV"/>
        </w:rPr>
        <w:t>GRIEĶIJA</w:t>
      </w:r>
      <w:r w:rsidR="00FD0B5E" w:rsidRPr="00CF061A">
        <w:rPr>
          <w:rStyle w:val="normaltextrun"/>
          <w:rFonts w:ascii="Aptos" w:eastAsiaTheme="majorEastAsia" w:hAnsi="Aptos"/>
          <w:b/>
          <w:bCs/>
          <w:sz w:val="22"/>
          <w:szCs w:val="22"/>
          <w:lang w:val="lv-LV"/>
        </w:rPr>
        <w:t>:</w:t>
      </w:r>
      <w:r>
        <w:rPr>
          <w:rStyle w:val="normaltextrun"/>
          <w:rFonts w:ascii="Aptos" w:eastAsiaTheme="majorEastAsia" w:hAnsi="Aptos"/>
          <w:sz w:val="22"/>
          <w:szCs w:val="22"/>
          <w:lang w:val="lv-LV"/>
        </w:rPr>
        <w:t xml:space="preserve"> Divos pilotos tika pētīts </w:t>
      </w:r>
      <w:r w:rsidR="00FD0B5E" w:rsidRPr="00B61681">
        <w:rPr>
          <w:rStyle w:val="normaltextrun"/>
          <w:rFonts w:ascii="Aptos" w:eastAsiaTheme="majorEastAsia" w:hAnsi="Aptos"/>
          <w:sz w:val="22"/>
          <w:szCs w:val="22"/>
          <w:lang w:val="lv-LV"/>
        </w:rPr>
        <w:t xml:space="preserve">lauku pašvaldību un jauno lauksaimnieku sadarbības </w:t>
      </w:r>
      <w:r w:rsidR="00010746">
        <w:rPr>
          <w:rStyle w:val="normaltextrun"/>
          <w:rFonts w:ascii="Aptos" w:eastAsiaTheme="majorEastAsia" w:hAnsi="Aptos"/>
          <w:sz w:val="22"/>
          <w:szCs w:val="22"/>
          <w:lang w:val="lv-LV"/>
        </w:rPr>
        <w:t>formāts</w:t>
      </w:r>
      <w:r w:rsidR="00FD0B5E" w:rsidRPr="00B61681">
        <w:rPr>
          <w:rStyle w:val="normaltextrun"/>
          <w:rFonts w:ascii="Aptos" w:eastAsiaTheme="majorEastAsia" w:hAnsi="Aptos"/>
          <w:sz w:val="22"/>
          <w:szCs w:val="22"/>
          <w:lang w:val="lv-LV"/>
        </w:rPr>
        <w:t xml:space="preserve"> saules enerģijas </w:t>
      </w:r>
      <w:r w:rsidR="00CF061A">
        <w:rPr>
          <w:rStyle w:val="normaltextrun"/>
          <w:rFonts w:ascii="Aptos" w:eastAsiaTheme="majorEastAsia" w:hAnsi="Aptos"/>
          <w:sz w:val="22"/>
          <w:szCs w:val="22"/>
          <w:lang w:val="lv-LV"/>
        </w:rPr>
        <w:t xml:space="preserve">un energoefektivitātes </w:t>
      </w:r>
      <w:r w:rsidR="00FD0B5E" w:rsidRPr="00B61681">
        <w:rPr>
          <w:rStyle w:val="normaltextrun"/>
          <w:rFonts w:ascii="Aptos" w:eastAsiaTheme="majorEastAsia" w:hAnsi="Aptos"/>
          <w:sz w:val="22"/>
          <w:szCs w:val="22"/>
          <w:lang w:val="lv-LV"/>
        </w:rPr>
        <w:t>projektu attīstībā</w:t>
      </w:r>
      <w:r>
        <w:rPr>
          <w:rStyle w:val="normaltextrun"/>
          <w:rFonts w:ascii="Aptos" w:eastAsiaTheme="majorEastAsia" w:hAnsi="Aptos"/>
          <w:sz w:val="22"/>
          <w:szCs w:val="22"/>
          <w:lang w:val="lv-LV"/>
        </w:rPr>
        <w:t xml:space="preserve"> – realizācija būs atkarīga no politiskās gribas un finansējuma.</w:t>
      </w:r>
    </w:p>
    <w:p w14:paraId="0463AE12" w14:textId="62459F6B" w:rsidR="00800186" w:rsidRPr="00B61681" w:rsidRDefault="00B61681" w:rsidP="00A77EBE">
      <w:pPr>
        <w:pStyle w:val="paragraph"/>
        <w:spacing w:before="0" w:beforeAutospacing="0" w:after="0" w:afterAutospacing="0"/>
        <w:textAlignment w:val="baseline"/>
        <w:rPr>
          <w:rStyle w:val="normaltextrun"/>
          <w:rFonts w:ascii="Aptos" w:eastAsiaTheme="majorEastAsia" w:hAnsi="Aptos"/>
          <w:sz w:val="22"/>
          <w:szCs w:val="22"/>
          <w:lang w:val="lv-LV"/>
        </w:rPr>
      </w:pPr>
      <w:r w:rsidRPr="00CF061A">
        <w:rPr>
          <w:rStyle w:val="normaltextrun"/>
          <w:rFonts w:ascii="Aptos" w:eastAsiaTheme="majorEastAsia" w:hAnsi="Aptos"/>
          <w:b/>
          <w:bCs/>
          <w:sz w:val="22"/>
          <w:szCs w:val="22"/>
          <w:lang w:val="lv-LV"/>
        </w:rPr>
        <w:t>POLIJA</w:t>
      </w:r>
      <w:r w:rsidR="00FD0B5E" w:rsidRPr="00CF061A">
        <w:rPr>
          <w:rStyle w:val="normaltextrun"/>
          <w:rFonts w:ascii="Aptos" w:eastAsiaTheme="majorEastAsia" w:hAnsi="Aptos"/>
          <w:b/>
          <w:bCs/>
          <w:sz w:val="22"/>
          <w:szCs w:val="22"/>
          <w:lang w:val="lv-LV"/>
        </w:rPr>
        <w:t>:</w:t>
      </w:r>
      <w:r w:rsidR="00FD0B5E" w:rsidRPr="00B61681">
        <w:rPr>
          <w:rStyle w:val="normaltextrun"/>
          <w:rFonts w:ascii="Aptos" w:eastAsiaTheme="majorEastAsia" w:hAnsi="Aptos"/>
          <w:sz w:val="22"/>
          <w:szCs w:val="22"/>
          <w:lang w:val="lv-LV"/>
        </w:rPr>
        <w:t xml:space="preserve"> </w:t>
      </w:r>
      <w:r w:rsidR="00CF061A">
        <w:rPr>
          <w:rStyle w:val="normaltextrun"/>
          <w:rFonts w:ascii="Aptos" w:eastAsiaTheme="majorEastAsia" w:hAnsi="Aptos"/>
          <w:sz w:val="22"/>
          <w:szCs w:val="22"/>
          <w:lang w:val="lv-LV"/>
        </w:rPr>
        <w:t>Pilotos tika izveidota sadarbība ar publisko iestāžu veidotajām energokopienām, lai nākotnē līdzdalības iespējas</w:t>
      </w:r>
      <w:r w:rsidR="00DA36FD">
        <w:rPr>
          <w:rStyle w:val="normaltextrun"/>
          <w:rFonts w:ascii="Aptos" w:eastAsiaTheme="majorEastAsia" w:hAnsi="Aptos"/>
          <w:sz w:val="22"/>
          <w:szCs w:val="22"/>
          <w:lang w:val="lv-LV"/>
        </w:rPr>
        <w:t xml:space="preserve"> </w:t>
      </w:r>
      <w:r w:rsidR="00541E50">
        <w:rPr>
          <w:rStyle w:val="normaltextrun"/>
          <w:rFonts w:ascii="Aptos" w:eastAsiaTheme="majorEastAsia" w:hAnsi="Aptos"/>
          <w:sz w:val="22"/>
          <w:szCs w:val="22"/>
          <w:lang w:val="lv-LV"/>
        </w:rPr>
        <w:t xml:space="preserve">šajos projektos </w:t>
      </w:r>
      <w:r w:rsidR="00DA36FD">
        <w:rPr>
          <w:rStyle w:val="normaltextrun"/>
          <w:rFonts w:ascii="Aptos" w:eastAsiaTheme="majorEastAsia" w:hAnsi="Aptos"/>
          <w:sz w:val="22"/>
          <w:szCs w:val="22"/>
          <w:lang w:val="lv-LV"/>
        </w:rPr>
        <w:t>attiektos</w:t>
      </w:r>
      <w:r w:rsidR="00CF061A">
        <w:rPr>
          <w:rStyle w:val="normaltextrun"/>
          <w:rFonts w:ascii="Aptos" w:eastAsiaTheme="majorEastAsia" w:hAnsi="Aptos"/>
          <w:sz w:val="22"/>
          <w:szCs w:val="22"/>
          <w:lang w:val="lv-LV"/>
        </w:rPr>
        <w:t xml:space="preserve"> arī </w:t>
      </w:r>
      <w:r w:rsidR="00DA36FD">
        <w:rPr>
          <w:rStyle w:val="normaltextrun"/>
          <w:rFonts w:ascii="Aptos" w:eastAsiaTheme="majorEastAsia" w:hAnsi="Aptos"/>
          <w:sz w:val="22"/>
          <w:szCs w:val="22"/>
          <w:lang w:val="lv-LV"/>
        </w:rPr>
        <w:t xml:space="preserve">uz </w:t>
      </w:r>
      <w:r w:rsidR="00CF061A">
        <w:rPr>
          <w:rStyle w:val="normaltextrun"/>
          <w:rFonts w:ascii="Aptos" w:eastAsiaTheme="majorEastAsia" w:hAnsi="Aptos"/>
          <w:sz w:val="22"/>
          <w:szCs w:val="22"/>
          <w:lang w:val="lv-LV"/>
        </w:rPr>
        <w:t>privātpersonām.</w:t>
      </w:r>
    </w:p>
    <w:p w14:paraId="167460C1" w14:textId="6B02842E" w:rsidR="00800186" w:rsidRPr="00B61681" w:rsidRDefault="00B61681" w:rsidP="00A77EBE">
      <w:pPr>
        <w:pStyle w:val="paragraph"/>
        <w:spacing w:before="0" w:beforeAutospacing="0" w:after="0" w:afterAutospacing="0"/>
        <w:textAlignment w:val="baseline"/>
        <w:rPr>
          <w:rStyle w:val="normaltextrun"/>
          <w:rFonts w:ascii="Aptos" w:eastAsiaTheme="majorEastAsia" w:hAnsi="Aptos"/>
          <w:sz w:val="22"/>
          <w:szCs w:val="22"/>
          <w:lang w:val="lv-LV"/>
        </w:rPr>
      </w:pPr>
      <w:r w:rsidRPr="00CF061A">
        <w:rPr>
          <w:rStyle w:val="normaltextrun"/>
          <w:rFonts w:ascii="Aptos" w:eastAsiaTheme="majorEastAsia" w:hAnsi="Aptos"/>
          <w:b/>
          <w:bCs/>
          <w:sz w:val="22"/>
          <w:szCs w:val="22"/>
          <w:lang w:val="lv-LV"/>
        </w:rPr>
        <w:t>PORTUGĀLE</w:t>
      </w:r>
      <w:r w:rsidR="00FD0B5E" w:rsidRPr="00CF061A">
        <w:rPr>
          <w:rStyle w:val="normaltextrun"/>
          <w:rFonts w:ascii="Aptos" w:eastAsiaTheme="majorEastAsia" w:hAnsi="Aptos"/>
          <w:b/>
          <w:bCs/>
          <w:sz w:val="22"/>
          <w:szCs w:val="22"/>
          <w:lang w:val="lv-LV"/>
        </w:rPr>
        <w:t>:</w:t>
      </w:r>
      <w:r w:rsidR="00FD0B5E" w:rsidRPr="00B61681">
        <w:rPr>
          <w:rStyle w:val="normaltextrun"/>
          <w:rFonts w:ascii="Aptos" w:eastAsiaTheme="majorEastAsia" w:hAnsi="Aptos"/>
          <w:sz w:val="22"/>
          <w:szCs w:val="22"/>
          <w:lang w:val="lv-LV"/>
        </w:rPr>
        <w:t xml:space="preserve"> </w:t>
      </w:r>
      <w:r w:rsidR="00CF061A">
        <w:rPr>
          <w:rStyle w:val="normaltextrun"/>
          <w:rFonts w:ascii="Aptos" w:eastAsiaTheme="majorEastAsia" w:hAnsi="Aptos"/>
          <w:sz w:val="22"/>
          <w:szCs w:val="22"/>
          <w:lang w:val="lv-LV"/>
        </w:rPr>
        <w:t>Piloti tika</w:t>
      </w:r>
      <w:r w:rsidR="00FD0B5E" w:rsidRPr="00B61681">
        <w:rPr>
          <w:rStyle w:val="normaltextrun"/>
          <w:rFonts w:ascii="Aptos" w:eastAsiaTheme="majorEastAsia" w:hAnsi="Aptos"/>
          <w:sz w:val="22"/>
          <w:szCs w:val="22"/>
          <w:lang w:val="lv-LV"/>
        </w:rPr>
        <w:t xml:space="preserve"> īstenot</w:t>
      </w:r>
      <w:r w:rsidR="00CF061A">
        <w:rPr>
          <w:rStyle w:val="normaltextrun"/>
          <w:rFonts w:ascii="Aptos" w:eastAsiaTheme="majorEastAsia" w:hAnsi="Aptos"/>
          <w:sz w:val="22"/>
          <w:szCs w:val="22"/>
          <w:lang w:val="lv-LV"/>
        </w:rPr>
        <w:t>i Porto</w:t>
      </w:r>
      <w:r w:rsidR="00FD0B5E" w:rsidRPr="00B61681">
        <w:rPr>
          <w:rStyle w:val="normaltextrun"/>
          <w:rFonts w:ascii="Aptos" w:eastAsiaTheme="majorEastAsia" w:hAnsi="Aptos"/>
          <w:sz w:val="22"/>
          <w:szCs w:val="22"/>
          <w:lang w:val="lv-LV"/>
        </w:rPr>
        <w:t xml:space="preserve"> universitātes pilsētiņā, </w:t>
      </w:r>
      <w:r w:rsidR="00CF061A">
        <w:rPr>
          <w:rStyle w:val="normaltextrun"/>
          <w:rFonts w:ascii="Aptos" w:eastAsiaTheme="majorEastAsia" w:hAnsi="Aptos"/>
          <w:sz w:val="22"/>
          <w:szCs w:val="22"/>
          <w:lang w:val="lv-LV"/>
        </w:rPr>
        <w:t xml:space="preserve">iesaistot studentus divu energokopienu izveidē un attīstībā. </w:t>
      </w:r>
    </w:p>
    <w:p w14:paraId="04AF1943" w14:textId="77777777" w:rsidR="00A77EBE" w:rsidRPr="00100948" w:rsidRDefault="00A77EBE" w:rsidP="00A77EBE">
      <w:pPr>
        <w:pStyle w:val="paragraph"/>
        <w:spacing w:before="0" w:beforeAutospacing="0" w:after="0" w:afterAutospacing="0"/>
        <w:textAlignment w:val="baseline"/>
        <w:rPr>
          <w:rStyle w:val="normaltextrun"/>
          <w:rFonts w:ascii="Aptos" w:eastAsiaTheme="majorEastAsia" w:hAnsi="Aptos"/>
          <w:sz w:val="20"/>
          <w:szCs w:val="20"/>
          <w:lang w:val="lv-LV"/>
        </w:rPr>
      </w:pPr>
    </w:p>
    <w:p w14:paraId="74E3DBBA" w14:textId="40014466" w:rsidR="00A77EBE" w:rsidRPr="00100948" w:rsidRDefault="00FD0B5E" w:rsidP="00A77EBE">
      <w:pPr>
        <w:pStyle w:val="paragraph"/>
        <w:numPr>
          <w:ilvl w:val="0"/>
          <w:numId w:val="34"/>
        </w:numPr>
        <w:spacing w:before="0" w:beforeAutospacing="0" w:after="0" w:afterAutospacing="0"/>
        <w:textAlignment w:val="baseline"/>
        <w:rPr>
          <w:rFonts w:ascii="Roboto" w:eastAsiaTheme="majorEastAsia" w:hAnsi="Roboto" w:cstheme="majorBidi"/>
          <w:b/>
          <w:bCs/>
          <w:color w:val="09A79D"/>
          <w:lang w:val="lv-LV" w:eastAsia="it-IT"/>
        </w:rPr>
      </w:pPr>
      <w:r w:rsidRPr="00100948">
        <w:rPr>
          <w:rFonts w:ascii="Roboto" w:eastAsiaTheme="majorEastAsia" w:hAnsi="Roboto" w:cstheme="majorBidi"/>
          <w:b/>
          <w:bCs/>
          <w:color w:val="09A79D"/>
          <w:lang w:val="lv-LV" w:eastAsia="it-IT"/>
        </w:rPr>
        <w:lastRenderedPageBreak/>
        <w:t>Iespējas</w:t>
      </w:r>
      <w:r w:rsidR="00957674">
        <w:rPr>
          <w:rFonts w:ascii="Roboto" w:eastAsiaTheme="majorEastAsia" w:hAnsi="Roboto" w:cstheme="majorBidi"/>
          <w:b/>
          <w:bCs/>
          <w:color w:val="09A79D"/>
          <w:lang w:val="lv-LV" w:eastAsia="it-IT"/>
        </w:rPr>
        <w:t xml:space="preserve"> Latvijā </w:t>
      </w:r>
    </w:p>
    <w:p w14:paraId="78F5A0D2" w14:textId="77777777" w:rsidR="00E92E42" w:rsidRPr="00CF061A" w:rsidRDefault="00E92E42">
      <w:pPr>
        <w:rPr>
          <w:rStyle w:val="normaltextrun"/>
          <w:rFonts w:ascii="Aptos" w:eastAsiaTheme="majorEastAsia" w:hAnsi="Aptos" w:cs="Times New Roman"/>
          <w:sz w:val="20"/>
          <w:szCs w:val="20"/>
          <w:lang w:val="lv-LV" w:eastAsia="en-US"/>
        </w:rPr>
      </w:pPr>
    </w:p>
    <w:p w14:paraId="13538412" w14:textId="0B69A63B" w:rsidR="00912748" w:rsidRPr="00B05F7F" w:rsidRDefault="00541E50" w:rsidP="00B05F7F">
      <w:pPr>
        <w:rPr>
          <w:rStyle w:val="normaltextrun"/>
          <w:rFonts w:ascii="Aptos" w:eastAsiaTheme="majorEastAsia" w:hAnsi="Aptos" w:cs="Times New Roman"/>
          <w:sz w:val="21"/>
          <w:szCs w:val="21"/>
          <w:lang w:val="lv-LV" w:eastAsia="en-US"/>
        </w:rPr>
      </w:pPr>
      <w:r w:rsidRPr="00541E50">
        <w:rPr>
          <w:rStyle w:val="normaltextrun"/>
          <w:rFonts w:ascii="Aptos" w:eastAsiaTheme="majorEastAsia" w:hAnsi="Aptos" w:cs="Times New Roman"/>
          <w:sz w:val="21"/>
          <w:szCs w:val="21"/>
          <w:lang w:val="lv-LV" w:eastAsia="en-US"/>
        </w:rPr>
        <w:t>Latvijas stiprās puses ir</w:t>
      </w:r>
      <w:r w:rsidR="00DA36FD">
        <w:rPr>
          <w:rStyle w:val="normaltextrun"/>
          <w:rFonts w:ascii="Aptos" w:eastAsiaTheme="majorEastAsia" w:hAnsi="Aptos" w:cs="Times New Roman"/>
          <w:sz w:val="21"/>
          <w:szCs w:val="21"/>
          <w:lang w:val="lv-LV" w:eastAsia="en-US"/>
        </w:rPr>
        <w:t xml:space="preserve"> nelielu </w:t>
      </w:r>
      <w:r w:rsidR="00DA36FD" w:rsidRPr="00DA36FD">
        <w:rPr>
          <w:rStyle w:val="normaltextrun"/>
          <w:rFonts w:ascii="Aptos" w:eastAsiaTheme="majorEastAsia" w:hAnsi="Aptos" w:cs="Times New Roman"/>
          <w:sz w:val="21"/>
          <w:szCs w:val="21"/>
          <w:lang w:val="lv-LV" w:eastAsia="en-US"/>
        </w:rPr>
        <w:t xml:space="preserve">kopienu iniciatīvu popularitāte un </w:t>
      </w:r>
      <w:r w:rsidR="00DA36FD">
        <w:rPr>
          <w:rStyle w:val="normaltextrun"/>
          <w:rFonts w:ascii="Aptos" w:eastAsiaTheme="majorEastAsia" w:hAnsi="Aptos" w:cs="Times New Roman"/>
          <w:sz w:val="21"/>
          <w:szCs w:val="21"/>
          <w:lang w:val="lv-LV" w:eastAsia="en-US"/>
        </w:rPr>
        <w:t xml:space="preserve">augošā </w:t>
      </w:r>
      <w:r w:rsidR="00DA36FD" w:rsidRPr="00DA36FD">
        <w:rPr>
          <w:rStyle w:val="normaltextrun"/>
          <w:rFonts w:ascii="Aptos" w:eastAsiaTheme="majorEastAsia" w:hAnsi="Aptos" w:cs="Times New Roman"/>
          <w:sz w:val="21"/>
          <w:szCs w:val="21"/>
          <w:lang w:val="lv-LV" w:eastAsia="en-US"/>
        </w:rPr>
        <w:t xml:space="preserve">sabiedrības interese par vietējiem attīstības projektiem. Skolas ir sabiedriskas ēkas, kuru energoefektivitātes uzlabošanā tiek ieguldīti </w:t>
      </w:r>
      <w:r w:rsidR="00DA36FD">
        <w:rPr>
          <w:rStyle w:val="normaltextrun"/>
          <w:rFonts w:ascii="Aptos" w:eastAsiaTheme="majorEastAsia" w:hAnsi="Aptos" w:cs="Times New Roman"/>
          <w:sz w:val="21"/>
          <w:szCs w:val="21"/>
          <w:lang w:val="lv-LV" w:eastAsia="en-US"/>
        </w:rPr>
        <w:t>apjomīgi līdzekļi</w:t>
      </w:r>
      <w:r w:rsidRPr="00541E50">
        <w:rPr>
          <w:rStyle w:val="normaltextrun"/>
          <w:rFonts w:ascii="Aptos" w:eastAsiaTheme="majorEastAsia" w:hAnsi="Aptos" w:cs="Times New Roman"/>
          <w:sz w:val="21"/>
          <w:szCs w:val="21"/>
          <w:lang w:val="lv-LV" w:eastAsia="en-US"/>
        </w:rPr>
        <w:t>, un tām ir plašs lietotāju loks. Projektiem, kas saistīti ar izglītības iestādēm,</w:t>
      </w:r>
      <w:r w:rsidR="00DA36FD">
        <w:rPr>
          <w:rStyle w:val="normaltextrun"/>
          <w:rFonts w:ascii="Aptos" w:eastAsiaTheme="majorEastAsia" w:hAnsi="Aptos" w:cs="Times New Roman"/>
          <w:sz w:val="21"/>
          <w:szCs w:val="21"/>
          <w:lang w:val="lv-LV" w:eastAsia="en-US"/>
        </w:rPr>
        <w:t xml:space="preserve"> raksturīga arī samērā augsta </w:t>
      </w:r>
      <w:r w:rsidR="00DA36FD" w:rsidRPr="00DA36FD">
        <w:rPr>
          <w:rStyle w:val="normaltextrun"/>
          <w:rFonts w:ascii="Aptos" w:eastAsiaTheme="majorEastAsia" w:hAnsi="Aptos" w:cs="Times New Roman"/>
          <w:sz w:val="21"/>
          <w:szCs w:val="21"/>
          <w:lang w:val="lv-LV" w:eastAsia="en-US"/>
        </w:rPr>
        <w:t>pašvaldību atsaucība, piemēram, Mārup</w:t>
      </w:r>
      <w:r w:rsidR="00DA36FD">
        <w:rPr>
          <w:rStyle w:val="normaltextrun"/>
          <w:rFonts w:ascii="Aptos" w:eastAsiaTheme="majorEastAsia" w:hAnsi="Aptos" w:cs="Times New Roman"/>
          <w:sz w:val="21"/>
          <w:szCs w:val="21"/>
          <w:lang w:val="lv-LV" w:eastAsia="en-US"/>
        </w:rPr>
        <w:t>ē, Rīgā un citviet.</w:t>
      </w:r>
    </w:p>
    <w:p w14:paraId="1E4D2C5D" w14:textId="39D8623A" w:rsidR="00383469" w:rsidRPr="00B05F7F" w:rsidRDefault="00FD0B5E" w:rsidP="00B63FA8">
      <w:pPr>
        <w:pStyle w:val="paragraph"/>
        <w:numPr>
          <w:ilvl w:val="0"/>
          <w:numId w:val="34"/>
        </w:numPr>
        <w:spacing w:before="0" w:beforeAutospacing="0" w:after="0" w:afterAutospacing="0"/>
        <w:textAlignment w:val="baseline"/>
        <w:rPr>
          <w:rStyle w:val="normaltextrun"/>
          <w:rFonts w:ascii="Roboto" w:eastAsiaTheme="majorEastAsia" w:hAnsi="Roboto" w:cstheme="majorBidi"/>
          <w:b/>
          <w:bCs/>
          <w:color w:val="09A79D"/>
          <w:lang w:val="lv-LV" w:eastAsia="it-IT"/>
        </w:rPr>
      </w:pPr>
      <w:r w:rsidRPr="00100948">
        <w:rPr>
          <w:rFonts w:ascii="Roboto" w:eastAsiaTheme="majorEastAsia" w:hAnsi="Roboto" w:cstheme="majorBidi"/>
          <w:b/>
          <w:bCs/>
          <w:color w:val="09A79D"/>
          <w:lang w:val="lv-LV" w:eastAsia="it-IT"/>
        </w:rPr>
        <w:t>Esošās platformas jauniešu iesaistes paplašināšanai</w:t>
      </w:r>
    </w:p>
    <w:p w14:paraId="6D78D36B" w14:textId="77777777" w:rsidR="00B05F7F" w:rsidRDefault="00B05F7F" w:rsidP="00DA36FD">
      <w:pPr>
        <w:rPr>
          <w:rStyle w:val="normaltextrun"/>
          <w:rFonts w:ascii="Aptos" w:eastAsiaTheme="majorEastAsia" w:hAnsi="Aptos" w:cs="Times New Roman"/>
          <w:sz w:val="21"/>
          <w:szCs w:val="21"/>
          <w:lang w:val="lv-LV" w:eastAsia="en-US"/>
        </w:rPr>
      </w:pPr>
    </w:p>
    <w:p w14:paraId="2612CD2D" w14:textId="594A2520" w:rsidR="00B9089B" w:rsidRDefault="00B05F7F" w:rsidP="00DA36FD">
      <w:pPr>
        <w:rPr>
          <w:rStyle w:val="normaltextrun"/>
          <w:rFonts w:ascii="Aptos" w:eastAsiaTheme="majorEastAsia" w:hAnsi="Aptos" w:cs="Times New Roman"/>
          <w:sz w:val="21"/>
          <w:szCs w:val="21"/>
          <w:lang w:val="lv-LV" w:eastAsia="en-US"/>
        </w:rPr>
      </w:pPr>
      <w:r>
        <w:rPr>
          <w:rStyle w:val="normaltextrun"/>
          <w:rFonts w:ascii="Aptos" w:eastAsiaTheme="majorEastAsia" w:hAnsi="Aptos" w:cs="Times New Roman"/>
          <w:sz w:val="21"/>
          <w:szCs w:val="21"/>
          <w:lang w:val="lv-LV" w:eastAsia="en-US"/>
        </w:rPr>
        <w:t>Būtisks faktors POWERYOUTH</w:t>
      </w:r>
      <w:r w:rsidR="00FD0B5E" w:rsidRPr="00DA36FD">
        <w:rPr>
          <w:rStyle w:val="normaltextrun"/>
          <w:rFonts w:ascii="Aptos" w:eastAsiaTheme="majorEastAsia" w:hAnsi="Aptos" w:cs="Times New Roman"/>
          <w:sz w:val="21"/>
          <w:szCs w:val="21"/>
          <w:lang w:val="lv-LV" w:eastAsia="en-US"/>
        </w:rPr>
        <w:t xml:space="preserve"> </w:t>
      </w:r>
      <w:r w:rsidR="00B9089B">
        <w:rPr>
          <w:rStyle w:val="normaltextrun"/>
          <w:rFonts w:ascii="Aptos" w:eastAsiaTheme="majorEastAsia" w:hAnsi="Aptos" w:cs="Times New Roman"/>
          <w:sz w:val="21"/>
          <w:szCs w:val="21"/>
          <w:lang w:val="lv-LV" w:eastAsia="en-US"/>
        </w:rPr>
        <w:t xml:space="preserve">norisē ir sadarbība ar Ekoskolu programmu Latvijā. Ekoskolu skolotāji ir </w:t>
      </w:r>
      <w:r w:rsidR="0094764E">
        <w:rPr>
          <w:rStyle w:val="normaltextrun"/>
          <w:rFonts w:ascii="Aptos" w:eastAsiaTheme="majorEastAsia" w:hAnsi="Aptos" w:cs="Times New Roman"/>
          <w:sz w:val="21"/>
          <w:szCs w:val="21"/>
          <w:lang w:val="lv-LV" w:eastAsia="en-US"/>
        </w:rPr>
        <w:t xml:space="preserve">zinoši ar </w:t>
      </w:r>
      <w:r w:rsidR="00541E50" w:rsidRPr="00541E50">
        <w:rPr>
          <w:rStyle w:val="normaltextrun"/>
          <w:rFonts w:ascii="Aptos" w:eastAsiaTheme="majorEastAsia" w:hAnsi="Aptos" w:cs="Times New Roman"/>
          <w:sz w:val="21"/>
          <w:szCs w:val="21"/>
          <w:lang w:val="lv-LV" w:eastAsia="en-US"/>
        </w:rPr>
        <w:t>enerģētiku un klimatu</w:t>
      </w:r>
      <w:r w:rsidR="0094764E">
        <w:rPr>
          <w:rStyle w:val="normaltextrun"/>
          <w:rFonts w:ascii="Aptos" w:eastAsiaTheme="majorEastAsia" w:hAnsi="Aptos" w:cs="Times New Roman"/>
          <w:sz w:val="21"/>
          <w:szCs w:val="21"/>
          <w:lang w:val="lv-LV" w:eastAsia="en-US"/>
        </w:rPr>
        <w:t xml:space="preserve"> saistītās tēmās un labprāt paplašina mācību programmu ilgtspējas virzienā.</w:t>
      </w:r>
    </w:p>
    <w:p w14:paraId="68F427B9" w14:textId="14E9425C" w:rsidR="00BA40B7" w:rsidRPr="00B9089B" w:rsidRDefault="00541E50" w:rsidP="00B63FA8">
      <w:pPr>
        <w:rPr>
          <w:rStyle w:val="normaltextrun"/>
          <w:rFonts w:ascii="Aptos" w:eastAsiaTheme="majorEastAsia" w:hAnsi="Aptos" w:cs="Times New Roman"/>
          <w:sz w:val="21"/>
          <w:szCs w:val="21"/>
          <w:lang w:val="lv-LV" w:eastAsia="en-US"/>
        </w:rPr>
      </w:pPr>
      <w:r w:rsidRPr="00541E50">
        <w:rPr>
          <w:rStyle w:val="normaltextrun"/>
          <w:rFonts w:ascii="Aptos" w:eastAsiaTheme="majorEastAsia" w:hAnsi="Aptos" w:cs="Times New Roman"/>
          <w:sz w:val="21"/>
          <w:szCs w:val="21"/>
          <w:lang w:val="lv-LV" w:eastAsia="en-US"/>
        </w:rPr>
        <w:t>POWERYOUTH sasaucas arī ar citām jauniešiem paredzētām iniciatīvām, kas stiprina</w:t>
      </w:r>
      <w:r w:rsidR="00FD0B5E" w:rsidRPr="00DA36FD">
        <w:rPr>
          <w:rStyle w:val="normaltextrun"/>
          <w:rFonts w:ascii="Aptos" w:eastAsiaTheme="majorEastAsia" w:hAnsi="Aptos" w:cs="Times New Roman"/>
          <w:sz w:val="21"/>
          <w:szCs w:val="21"/>
          <w:lang w:val="lv-LV" w:eastAsia="en-US"/>
        </w:rPr>
        <w:t xml:space="preserve"> vides apziņu un </w:t>
      </w:r>
      <w:r w:rsidR="00B05F7F">
        <w:rPr>
          <w:rStyle w:val="normaltextrun"/>
          <w:rFonts w:ascii="Aptos" w:eastAsiaTheme="majorEastAsia" w:hAnsi="Aptos" w:cs="Times New Roman"/>
          <w:sz w:val="21"/>
          <w:szCs w:val="21"/>
          <w:lang w:val="lv-LV" w:eastAsia="en-US"/>
        </w:rPr>
        <w:t xml:space="preserve">veido </w:t>
      </w:r>
      <w:r w:rsidR="00FD0B5E" w:rsidRPr="00DA36FD">
        <w:rPr>
          <w:rStyle w:val="normaltextrun"/>
          <w:rFonts w:ascii="Aptos" w:eastAsiaTheme="majorEastAsia" w:hAnsi="Aptos" w:cs="Times New Roman"/>
          <w:sz w:val="21"/>
          <w:szCs w:val="21"/>
          <w:lang w:val="lv-LV" w:eastAsia="en-US"/>
        </w:rPr>
        <w:t>sabiedrisko diskusiju par enerģētikas jautājumiem. Nozīmīgākie piemēri ir Rīgas Klimata dienas, Vēja enerģijas asociācijas organizētās skolēnu debates, Elektrum Latvija vadītie izglītības</w:t>
      </w:r>
      <w:r w:rsidR="00B9089B">
        <w:rPr>
          <w:rStyle w:val="normaltextrun"/>
          <w:rFonts w:ascii="Aptos" w:eastAsiaTheme="majorEastAsia" w:hAnsi="Aptos" w:cs="Times New Roman"/>
          <w:sz w:val="21"/>
          <w:szCs w:val="21"/>
          <w:lang w:val="lv-LV" w:eastAsia="en-US"/>
        </w:rPr>
        <w:t xml:space="preserve"> pasākumi</w:t>
      </w:r>
      <w:r w:rsidR="00FD0B5E" w:rsidRPr="00DA36FD">
        <w:rPr>
          <w:rStyle w:val="normaltextrun"/>
          <w:rFonts w:ascii="Aptos" w:eastAsiaTheme="majorEastAsia" w:hAnsi="Aptos" w:cs="Times New Roman"/>
          <w:sz w:val="21"/>
          <w:szCs w:val="21"/>
          <w:lang w:val="lv-LV" w:eastAsia="en-US"/>
        </w:rPr>
        <w:t xml:space="preserve"> un </w:t>
      </w:r>
      <w:r w:rsidR="00B9089B">
        <w:rPr>
          <w:rStyle w:val="normaltextrun"/>
          <w:rFonts w:ascii="Aptos" w:eastAsiaTheme="majorEastAsia" w:hAnsi="Aptos" w:cs="Times New Roman"/>
          <w:sz w:val="21"/>
          <w:szCs w:val="21"/>
          <w:lang w:val="lv-LV" w:eastAsia="en-US"/>
        </w:rPr>
        <w:t xml:space="preserve">ministriju akcijas. </w:t>
      </w:r>
      <w:r w:rsidR="00FD0B5E" w:rsidRPr="00DA36FD">
        <w:rPr>
          <w:rStyle w:val="normaltextrun"/>
          <w:rFonts w:ascii="Aptos" w:eastAsiaTheme="majorEastAsia" w:hAnsi="Aptos" w:cs="Times New Roman"/>
          <w:sz w:val="21"/>
          <w:szCs w:val="21"/>
          <w:lang w:val="lv-LV" w:eastAsia="en-US"/>
        </w:rPr>
        <w:t>Kop</w:t>
      </w:r>
      <w:r w:rsidRPr="00541E50">
        <w:rPr>
          <w:rStyle w:val="normaltextrun"/>
          <w:rFonts w:ascii="Aptos" w:eastAsiaTheme="majorEastAsia" w:hAnsi="Aptos" w:cs="Times New Roman"/>
          <w:sz w:val="21"/>
          <w:szCs w:val="21"/>
          <w:lang w:val="lv-LV" w:eastAsia="en-US"/>
        </w:rPr>
        <w:t>umā šis iniciatīvu</w:t>
      </w:r>
      <w:r w:rsidR="00B9089B">
        <w:rPr>
          <w:rStyle w:val="normaltextrun"/>
          <w:rFonts w:ascii="Aptos" w:eastAsiaTheme="majorEastAsia" w:hAnsi="Aptos" w:cs="Times New Roman"/>
          <w:sz w:val="21"/>
          <w:szCs w:val="21"/>
          <w:lang w:val="lv-LV" w:eastAsia="en-US"/>
        </w:rPr>
        <w:t xml:space="preserve"> klāsts</w:t>
      </w:r>
      <w:r w:rsidR="00FD0B5E" w:rsidRPr="00DA36FD">
        <w:rPr>
          <w:rStyle w:val="normaltextrun"/>
          <w:rFonts w:ascii="Aptos" w:eastAsiaTheme="majorEastAsia" w:hAnsi="Aptos" w:cs="Times New Roman"/>
          <w:sz w:val="21"/>
          <w:szCs w:val="21"/>
          <w:lang w:val="lv-LV" w:eastAsia="en-US"/>
        </w:rPr>
        <w:t xml:space="preserve"> parāda, ka Latvijā jau </w:t>
      </w:r>
      <w:r w:rsidR="00B9089B">
        <w:rPr>
          <w:rStyle w:val="normaltextrun"/>
          <w:rFonts w:ascii="Aptos" w:eastAsiaTheme="majorEastAsia" w:hAnsi="Aptos" w:cs="Times New Roman"/>
          <w:sz w:val="21"/>
          <w:szCs w:val="21"/>
          <w:lang w:val="lv-LV" w:eastAsia="en-US"/>
        </w:rPr>
        <w:t>pastāv</w:t>
      </w:r>
      <w:r w:rsidR="00FD0B5E" w:rsidRPr="00DA36FD">
        <w:rPr>
          <w:rStyle w:val="normaltextrun"/>
          <w:rFonts w:ascii="Aptos" w:eastAsiaTheme="majorEastAsia" w:hAnsi="Aptos" w:cs="Times New Roman"/>
          <w:sz w:val="21"/>
          <w:szCs w:val="21"/>
          <w:lang w:val="lv-LV" w:eastAsia="en-US"/>
        </w:rPr>
        <w:t xml:space="preserve"> </w:t>
      </w:r>
      <w:r w:rsidR="00B9089B">
        <w:rPr>
          <w:rStyle w:val="normaltextrun"/>
          <w:rFonts w:ascii="Aptos" w:eastAsiaTheme="majorEastAsia" w:hAnsi="Aptos" w:cs="Times New Roman"/>
          <w:sz w:val="21"/>
          <w:szCs w:val="21"/>
          <w:lang w:val="lv-LV" w:eastAsia="en-US"/>
        </w:rPr>
        <w:t xml:space="preserve">nopietnas iestrādes </w:t>
      </w:r>
      <w:r w:rsidR="00FD0B5E" w:rsidRPr="00DA36FD">
        <w:rPr>
          <w:rStyle w:val="normaltextrun"/>
          <w:rFonts w:ascii="Aptos" w:eastAsiaTheme="majorEastAsia" w:hAnsi="Aptos" w:cs="Times New Roman"/>
          <w:sz w:val="21"/>
          <w:szCs w:val="21"/>
          <w:lang w:val="lv-LV" w:eastAsia="en-US"/>
        </w:rPr>
        <w:t xml:space="preserve">jauniešu līdzdalības, izglītības un </w:t>
      </w:r>
      <w:r w:rsidR="00B9089B">
        <w:rPr>
          <w:rStyle w:val="normaltextrun"/>
          <w:rFonts w:ascii="Aptos" w:eastAsiaTheme="majorEastAsia" w:hAnsi="Aptos" w:cs="Times New Roman"/>
          <w:sz w:val="21"/>
          <w:szCs w:val="21"/>
          <w:lang w:val="lv-LV" w:eastAsia="en-US"/>
        </w:rPr>
        <w:t>Zaļā kursa jautājumos</w:t>
      </w:r>
      <w:r w:rsidR="00FD0B5E" w:rsidRPr="00DA36FD">
        <w:rPr>
          <w:rStyle w:val="normaltextrun"/>
          <w:rFonts w:ascii="Aptos" w:eastAsiaTheme="majorEastAsia" w:hAnsi="Aptos" w:cs="Times New Roman"/>
          <w:sz w:val="21"/>
          <w:szCs w:val="21"/>
          <w:lang w:val="lv-LV" w:eastAsia="en-US"/>
        </w:rPr>
        <w:t>.</w:t>
      </w:r>
      <w:r w:rsidR="00DA36FD">
        <w:rPr>
          <w:rStyle w:val="normaltextrun"/>
          <w:rFonts w:ascii="Aptos" w:eastAsiaTheme="majorEastAsia" w:hAnsi="Aptos" w:cs="Times New Roman"/>
          <w:sz w:val="21"/>
          <w:szCs w:val="21"/>
          <w:lang w:val="lv-LV" w:eastAsia="en-US"/>
        </w:rPr>
        <w:t xml:space="preserve"> </w:t>
      </w:r>
      <w:r w:rsidR="00B9089B">
        <w:rPr>
          <w:rStyle w:val="normaltextrun"/>
          <w:rFonts w:ascii="Aptos" w:eastAsiaTheme="majorEastAsia" w:hAnsi="Aptos" w:cs="Times New Roman"/>
          <w:sz w:val="21"/>
          <w:szCs w:val="21"/>
          <w:lang w:val="lv-LV" w:eastAsia="en-US"/>
        </w:rPr>
        <w:t xml:space="preserve">Galvenā loma inovāciju attīstībā un zināšanu pārnesē, protams, </w:t>
      </w:r>
      <w:r w:rsidRPr="00541E50">
        <w:rPr>
          <w:rStyle w:val="normaltextrun"/>
          <w:rFonts w:ascii="Aptos" w:eastAsiaTheme="majorEastAsia" w:hAnsi="Aptos" w:cs="Times New Roman"/>
          <w:sz w:val="21"/>
          <w:szCs w:val="21"/>
          <w:lang w:val="lv-LV" w:eastAsia="en-US"/>
        </w:rPr>
        <w:t>joprojām</w:t>
      </w:r>
      <w:r w:rsidR="00B9089B">
        <w:rPr>
          <w:rStyle w:val="normaltextrun"/>
          <w:rFonts w:ascii="Aptos" w:eastAsiaTheme="majorEastAsia" w:hAnsi="Aptos" w:cs="Times New Roman"/>
          <w:sz w:val="21"/>
          <w:szCs w:val="21"/>
          <w:lang w:val="lv-LV" w:eastAsia="en-US"/>
        </w:rPr>
        <w:t xml:space="preserve"> ir augstākās izglītības iestādēm. </w:t>
      </w:r>
    </w:p>
    <w:p w14:paraId="5D66473B" w14:textId="77777777" w:rsidR="006B12DB" w:rsidRDefault="006B12DB" w:rsidP="00E92E42">
      <w:pPr>
        <w:rPr>
          <w:rFonts w:ascii="Roboto" w:eastAsiaTheme="majorEastAsia" w:hAnsi="Roboto" w:cstheme="majorBidi"/>
          <w:b/>
          <w:bCs/>
          <w:color w:val="09A79D"/>
          <w:sz w:val="36"/>
          <w:szCs w:val="36"/>
          <w:lang w:val="lv-LV"/>
        </w:rPr>
      </w:pPr>
    </w:p>
    <w:p w14:paraId="1BE794C9" w14:textId="0E1F2F4D" w:rsidR="00913FC3" w:rsidRPr="00A86C6E" w:rsidRDefault="00A86C6E" w:rsidP="00E92E42">
      <w:pPr>
        <w:rPr>
          <w:rFonts w:ascii="Roboto" w:eastAsiaTheme="majorEastAsia" w:hAnsi="Roboto" w:cstheme="majorBidi"/>
          <w:b/>
          <w:bCs/>
          <w:color w:val="09A79D"/>
          <w:sz w:val="36"/>
          <w:szCs w:val="36"/>
          <w:lang w:val="lv-LV"/>
        </w:rPr>
      </w:pPr>
      <w:r w:rsidRPr="00A86C6E">
        <w:rPr>
          <w:rFonts w:ascii="Roboto" w:eastAsiaTheme="majorEastAsia" w:hAnsi="Roboto" w:cstheme="majorBidi"/>
          <w:b/>
          <w:bCs/>
          <w:color w:val="09A79D"/>
          <w:sz w:val="36"/>
          <w:szCs w:val="36"/>
          <w:lang w:val="lv-LV"/>
        </w:rPr>
        <w:t>Ieteikumi</w:t>
      </w:r>
      <w:r w:rsidR="00913FC3">
        <w:rPr>
          <w:rFonts w:ascii="Roboto" w:eastAsiaTheme="majorEastAsia" w:hAnsi="Roboto" w:cstheme="majorBidi"/>
          <w:b/>
          <w:bCs/>
          <w:color w:val="09A79D"/>
          <w:sz w:val="36"/>
          <w:szCs w:val="36"/>
          <w:lang w:val="lv-LV"/>
        </w:rPr>
        <w:t xml:space="preserve">: </w:t>
      </w:r>
      <w:r w:rsidR="0094764E">
        <w:rPr>
          <w:rFonts w:ascii="Roboto" w:eastAsiaTheme="majorEastAsia" w:hAnsi="Roboto" w:cstheme="majorBidi"/>
          <w:b/>
          <w:bCs/>
          <w:color w:val="09A79D"/>
          <w:sz w:val="36"/>
          <w:szCs w:val="36"/>
          <w:lang w:val="lv-LV"/>
        </w:rPr>
        <w:t>trīs</w:t>
      </w:r>
      <w:r w:rsidRPr="00A86C6E">
        <w:rPr>
          <w:rFonts w:ascii="Roboto" w:eastAsiaTheme="majorEastAsia" w:hAnsi="Roboto" w:cstheme="majorBidi"/>
          <w:b/>
          <w:bCs/>
          <w:color w:val="09A79D"/>
          <w:sz w:val="36"/>
          <w:szCs w:val="36"/>
          <w:lang w:val="lv-LV"/>
        </w:rPr>
        <w:t xml:space="preserve"> rīcības </w:t>
      </w:r>
      <w:r w:rsidR="00913FC3">
        <w:rPr>
          <w:rFonts w:ascii="Roboto" w:eastAsiaTheme="majorEastAsia" w:hAnsi="Roboto" w:cstheme="majorBidi"/>
          <w:b/>
          <w:bCs/>
          <w:color w:val="09A79D"/>
          <w:sz w:val="36"/>
          <w:szCs w:val="36"/>
          <w:lang w:val="lv-LV"/>
        </w:rPr>
        <w:t>virzieni</w:t>
      </w:r>
    </w:p>
    <w:p w14:paraId="6228A0CD" w14:textId="4824BF72" w:rsidR="00912748" w:rsidRPr="00CF061A" w:rsidRDefault="0094764E" w:rsidP="00CF061A">
      <w:pPr>
        <w:pStyle w:val="ListParagraph"/>
        <w:numPr>
          <w:ilvl w:val="0"/>
          <w:numId w:val="42"/>
        </w:numPr>
        <w:rPr>
          <w:rStyle w:val="normaltextrun"/>
          <w:rFonts w:ascii="Aptos" w:eastAsiaTheme="majorEastAsia" w:hAnsi="Aptos" w:cs="Segoe UI"/>
          <w:b/>
          <w:bCs/>
          <w:lang w:val="lv-LV" w:eastAsia="en-US"/>
        </w:rPr>
      </w:pPr>
      <w:r>
        <w:rPr>
          <w:rStyle w:val="normaltextrun"/>
          <w:rFonts w:ascii="Aptos" w:eastAsiaTheme="majorEastAsia" w:hAnsi="Aptos" w:cs="Segoe UI"/>
          <w:b/>
          <w:bCs/>
          <w:lang w:val="lv-LV" w:eastAsia="en-US"/>
        </w:rPr>
        <w:t>Precizēt pašvaldību energokopienu modeli</w:t>
      </w:r>
    </w:p>
    <w:p w14:paraId="1CACCE10" w14:textId="650BAEB4" w:rsidR="0094764E" w:rsidRPr="00541E50" w:rsidRDefault="00541E50" w:rsidP="00CF061A">
      <w:pPr>
        <w:rPr>
          <w:rStyle w:val="normaltextrun"/>
          <w:rFonts w:ascii="Aptos" w:eastAsiaTheme="majorEastAsia" w:hAnsi="Aptos" w:cs="Segoe UI"/>
          <w:lang w:val="lv-LV" w:eastAsia="en-US"/>
        </w:rPr>
      </w:pPr>
      <w:r>
        <w:rPr>
          <w:rStyle w:val="normaltextrun"/>
          <w:rFonts w:ascii="Aptos" w:eastAsiaTheme="majorEastAsia" w:hAnsi="Aptos" w:cs="Segoe UI"/>
          <w:lang w:val="lv-LV" w:eastAsia="en-US"/>
        </w:rPr>
        <w:t xml:space="preserve">Lai gan pašvaldības ir ieinteresētas energokopienu veidošanā, pagaidām publisko ēku elektroapgādes jomā piemērotāks šķiet aktīvā lietotāja modelis. Tāpēc ministrijas līmenī noderētu skaidrojums, kuros gadījumos un kāpēc </w:t>
      </w:r>
      <w:r w:rsidRPr="00541E50">
        <w:rPr>
          <w:rStyle w:val="normaltextrun"/>
          <w:rFonts w:ascii="Aptos" w:eastAsiaTheme="majorEastAsia" w:hAnsi="Aptos" w:cs="Segoe UI"/>
          <w:lang w:val="lv-LV" w:eastAsia="en-US"/>
        </w:rPr>
        <w:t>pašvaldībām ir lietderīgi veidot energokopienas, lai novērstu</w:t>
      </w:r>
      <w:r>
        <w:rPr>
          <w:rStyle w:val="normaltextrun"/>
          <w:rFonts w:ascii="Aptos" w:eastAsiaTheme="majorEastAsia" w:hAnsi="Aptos" w:cs="Segoe UI"/>
          <w:lang w:val="lv-LV" w:eastAsia="en-US"/>
        </w:rPr>
        <w:t xml:space="preserve"> pārpratumus un mazinātu administratīvo slogu.</w:t>
      </w:r>
    </w:p>
    <w:p w14:paraId="4EF20145" w14:textId="125032DC" w:rsidR="00913FC3" w:rsidRPr="00CF061A" w:rsidRDefault="00541E50" w:rsidP="00CF061A">
      <w:pPr>
        <w:pStyle w:val="ListParagraph"/>
        <w:numPr>
          <w:ilvl w:val="0"/>
          <w:numId w:val="42"/>
        </w:numPr>
        <w:rPr>
          <w:rStyle w:val="normaltextrun"/>
          <w:rFonts w:ascii="Aptos" w:eastAsiaTheme="majorEastAsia" w:hAnsi="Aptos" w:cs="Segoe UI"/>
          <w:b/>
          <w:bCs/>
          <w:lang w:val="lv-LV" w:eastAsia="en-US"/>
        </w:rPr>
      </w:pPr>
      <w:r w:rsidRPr="00541E50">
        <w:rPr>
          <w:rStyle w:val="normaltextrun"/>
          <w:rFonts w:ascii="Aptos" w:eastAsiaTheme="majorEastAsia" w:hAnsi="Aptos" w:cs="Segoe UI"/>
          <w:b/>
          <w:bCs/>
          <w:lang w:val="lv-LV" w:eastAsia="en-US"/>
        </w:rPr>
        <w:t>Izveidot pastāvīgu atbalsta programmu</w:t>
      </w:r>
      <w:r w:rsidR="0094764E">
        <w:rPr>
          <w:rStyle w:val="normaltextrun"/>
          <w:rFonts w:ascii="Aptos" w:eastAsiaTheme="majorEastAsia" w:hAnsi="Aptos" w:cs="Segoe UI"/>
          <w:b/>
          <w:bCs/>
          <w:lang w:val="lv-LV" w:eastAsia="en-US"/>
        </w:rPr>
        <w:t xml:space="preserve"> energokopienu projektiem</w:t>
      </w:r>
    </w:p>
    <w:p w14:paraId="4FE92809" w14:textId="77777777" w:rsidR="00BA40B7" w:rsidRDefault="00BA40B7" w:rsidP="00CF061A">
      <w:pPr>
        <w:pStyle w:val="ListParagraph"/>
        <w:ind w:left="0"/>
        <w:rPr>
          <w:rStyle w:val="normaltextrun"/>
          <w:rFonts w:ascii="Aptos" w:eastAsiaTheme="majorEastAsia" w:hAnsi="Aptos" w:cs="Segoe UI"/>
          <w:b/>
          <w:bCs/>
          <w:lang w:val="lv-LV" w:eastAsia="en-US"/>
        </w:rPr>
      </w:pPr>
    </w:p>
    <w:p w14:paraId="7A74B45E" w14:textId="4D264945" w:rsidR="0094764E" w:rsidRDefault="00541E50" w:rsidP="00541E50">
      <w:pPr>
        <w:pStyle w:val="ListParagraph"/>
        <w:ind w:left="0"/>
        <w:rPr>
          <w:rStyle w:val="normaltextrun"/>
          <w:rFonts w:ascii="Aptos" w:eastAsiaTheme="majorEastAsia" w:hAnsi="Aptos" w:cs="Segoe UI"/>
          <w:lang w:val="lv-LV" w:eastAsia="en-US"/>
        </w:rPr>
      </w:pPr>
      <w:r w:rsidRPr="00541E50">
        <w:rPr>
          <w:rStyle w:val="normaltextrun"/>
          <w:rFonts w:ascii="Aptos" w:eastAsiaTheme="majorEastAsia" w:hAnsi="Aptos" w:cs="Segoe UI"/>
          <w:lang w:val="lv-LV" w:eastAsia="en-US"/>
        </w:rPr>
        <w:t>Pirmais energokopienu projektu konkurss tika finansēts no Modernizācijas fonda, un pieteikumus varēja iesniegt divu mēnešu laikā</w:t>
      </w:r>
      <w:r>
        <w:rPr>
          <w:rStyle w:val="normaltextrun"/>
          <w:rFonts w:ascii="Aptos" w:eastAsiaTheme="majorEastAsia" w:hAnsi="Aptos" w:cs="Segoe UI"/>
          <w:lang w:val="lv-LV" w:eastAsia="en-US"/>
        </w:rPr>
        <w:t>. Tā kā energokopienu risinājumi ir līdzīgi mājsaimniecību programmai, būtu ieteicams šos virzienus apvienot un arī energokopienām nodrošināt pastāvīgu pieteikumu izskatīšanu, kamēr ir pieejams finansējums.</w:t>
      </w:r>
    </w:p>
    <w:p w14:paraId="52041B83" w14:textId="77777777" w:rsidR="00541E50" w:rsidRPr="00541E50" w:rsidRDefault="00541E50" w:rsidP="00541E50">
      <w:pPr>
        <w:pStyle w:val="ListParagraph"/>
        <w:ind w:left="0"/>
        <w:rPr>
          <w:rStyle w:val="normaltextrun"/>
          <w:rFonts w:ascii="Aptos" w:eastAsiaTheme="majorEastAsia" w:hAnsi="Aptos" w:cs="Segoe UI"/>
          <w:lang w:val="lv-LV" w:eastAsia="en-US"/>
        </w:rPr>
      </w:pPr>
    </w:p>
    <w:p w14:paraId="7A49B8F3" w14:textId="3F05D3AE" w:rsidR="00912748" w:rsidRPr="00CF061A" w:rsidRDefault="00541E50" w:rsidP="00CF061A">
      <w:pPr>
        <w:pStyle w:val="ListParagraph"/>
        <w:numPr>
          <w:ilvl w:val="0"/>
          <w:numId w:val="42"/>
        </w:numPr>
        <w:rPr>
          <w:rStyle w:val="normaltextrun"/>
          <w:rFonts w:ascii="Aptos" w:eastAsiaTheme="majorEastAsia" w:hAnsi="Aptos" w:cs="Segoe UI"/>
          <w:b/>
          <w:bCs/>
          <w:lang w:val="lv-LV" w:eastAsia="en-US"/>
        </w:rPr>
      </w:pPr>
      <w:r w:rsidRPr="00541E50">
        <w:rPr>
          <w:rStyle w:val="normaltextrun"/>
          <w:rFonts w:ascii="Aptos" w:eastAsiaTheme="majorEastAsia" w:hAnsi="Aptos" w:cs="Segoe UI"/>
          <w:b/>
          <w:bCs/>
          <w:lang w:val="lv-LV" w:eastAsia="en-US"/>
        </w:rPr>
        <w:t>Attīstīt skolas</w:t>
      </w:r>
      <w:r w:rsidR="0094764E">
        <w:rPr>
          <w:rStyle w:val="normaltextrun"/>
          <w:rFonts w:ascii="Aptos" w:eastAsiaTheme="majorEastAsia" w:hAnsi="Aptos" w:cs="Segoe UI"/>
          <w:b/>
          <w:bCs/>
          <w:lang w:val="lv-LV" w:eastAsia="en-US"/>
        </w:rPr>
        <w:t xml:space="preserve"> kā atjaunīgās enerģijas risinājumu izziņas vietas</w:t>
      </w:r>
    </w:p>
    <w:p w14:paraId="33FC524E" w14:textId="77777777" w:rsidR="006B12DB" w:rsidRDefault="00541E50" w:rsidP="00541E50">
      <w:pPr>
        <w:rPr>
          <w:rStyle w:val="normaltextrun"/>
          <w:rFonts w:ascii="Aptos" w:eastAsiaTheme="majorEastAsia" w:hAnsi="Aptos" w:cs="Segoe UI"/>
          <w:lang w:val="lv-LV" w:eastAsia="en-US"/>
        </w:rPr>
      </w:pPr>
      <w:r>
        <w:rPr>
          <w:rStyle w:val="normaltextrun"/>
          <w:rFonts w:ascii="Aptos" w:eastAsiaTheme="majorEastAsia" w:hAnsi="Aptos" w:cs="Segoe UI"/>
          <w:lang w:val="lv-LV" w:eastAsia="en-US"/>
        </w:rPr>
        <w:t xml:space="preserve">Daudzās Latvijas skolās ir veikti atjaunošanas </w:t>
      </w:r>
      <w:r w:rsidRPr="00541E50">
        <w:rPr>
          <w:rStyle w:val="normaltextrun"/>
          <w:rFonts w:ascii="Aptos" w:eastAsiaTheme="majorEastAsia" w:hAnsi="Aptos" w:cs="Segoe UI"/>
          <w:lang w:val="lv-LV" w:eastAsia="en-US"/>
        </w:rPr>
        <w:t>un energoefektivitātes uzlabošanas darbi, bet vairākās uzstādīti arī saules paneļi un citas iekārtas. Šīs investīcijas sniedz iespēju</w:t>
      </w:r>
      <w:r>
        <w:rPr>
          <w:rStyle w:val="normaltextrun"/>
          <w:rFonts w:ascii="Aptos" w:eastAsiaTheme="majorEastAsia" w:hAnsi="Aptos" w:cs="Segoe UI"/>
          <w:lang w:val="lv-LV" w:eastAsia="en-US"/>
        </w:rPr>
        <w:t xml:space="preserve"> veicināt ēku lietotāju izpratni un interesi par ēku enerģijas sistēmām – tas ir ne tikai izglītojošs pasākums, bet arī palīdz</w:t>
      </w:r>
      <w:r w:rsidRPr="00541E50">
        <w:rPr>
          <w:rStyle w:val="normaltextrun"/>
          <w:rFonts w:ascii="Aptos" w:eastAsiaTheme="majorEastAsia" w:hAnsi="Aptos" w:cs="Segoe UI"/>
          <w:lang w:val="lv-LV" w:eastAsia="en-US"/>
        </w:rPr>
        <w:t xml:space="preserve"> panākt liel</w:t>
      </w:r>
      <w:r>
        <w:rPr>
          <w:rStyle w:val="normaltextrun"/>
          <w:rFonts w:ascii="Aptos" w:eastAsiaTheme="majorEastAsia" w:hAnsi="Aptos" w:cs="Segoe UI"/>
          <w:lang w:val="lv-LV" w:eastAsia="en-US"/>
        </w:rPr>
        <w:t xml:space="preserve">āku enerģijas ietaupījumu. </w:t>
      </w:r>
    </w:p>
    <w:p w14:paraId="4806F11D" w14:textId="42D852FB" w:rsidR="006B12DB" w:rsidRPr="006B12DB" w:rsidRDefault="006B12DB" w:rsidP="006B12DB">
      <w:r>
        <w:fldChar w:fldCharType="begin"/>
      </w:r>
      <w:r w:rsidRPr="006B12DB">
        <w:rPr>
          <w:lang w:val="sv-SE"/>
        </w:rPr>
        <w:instrText xml:space="preserve"> INCLUDEPICTURE "/Users/kristapetersone/Library/Group Containers/UBF8T346G9.ms/WebArchiveCopyPasteTempFiles/com.microsoft.Word/pilnais_LV_liels-1.png" \* MERGEFORMATINET </w:instrText>
      </w:r>
      <w:r>
        <w:fldChar w:fldCharType="separate"/>
      </w:r>
      <w:r>
        <w:rPr>
          <w:noProof/>
        </w:rPr>
        <w:drawing>
          <wp:inline distT="0" distB="0" distL="0" distR="0" wp14:anchorId="52599807" wp14:editId="4384D917">
            <wp:extent cx="1394636" cy="751437"/>
            <wp:effectExtent l="0" t="0" r="0" b="0"/>
            <wp:docPr id="786949333" name="Picture 2" descr="A logo with blue and green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49333" name="Picture 2" descr="A logo with blue and green color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04058" cy="810394"/>
                    </a:xfrm>
                    <a:prstGeom prst="rect">
                      <a:avLst/>
                    </a:prstGeom>
                    <a:noFill/>
                    <a:ln>
                      <a:noFill/>
                    </a:ln>
                  </pic:spPr>
                </pic:pic>
              </a:graphicData>
            </a:graphic>
          </wp:inline>
        </w:drawing>
      </w:r>
      <w:r>
        <w:fldChar w:fldCharType="end"/>
      </w:r>
      <w:r w:rsidRPr="006B12DB">
        <w:rPr>
          <w:b/>
          <w:bCs/>
          <w:lang w:val="lv-LV"/>
        </w:rPr>
        <w:t>Autors</w:t>
      </w:r>
      <w:r w:rsidRPr="006B12DB">
        <w:rPr>
          <w:lang w:val="lv-LV"/>
        </w:rPr>
        <w:t>: Rīgas plānošanas reģions</w:t>
      </w:r>
      <w:r>
        <w:rPr>
          <w:lang w:val="lv-LV"/>
        </w:rPr>
        <w:t xml:space="preserve">. </w:t>
      </w:r>
      <w:r w:rsidRPr="006B12DB">
        <w:rPr>
          <w:b/>
          <w:bCs/>
          <w:lang w:val="lv-LV"/>
        </w:rPr>
        <w:t>Informācija</w:t>
      </w:r>
      <w:r>
        <w:rPr>
          <w:lang w:val="lv-LV"/>
        </w:rPr>
        <w:t xml:space="preserve">: </w:t>
      </w:r>
      <w:hyperlink r:id="rId19" w:history="1">
        <w:r w:rsidRPr="004652B0">
          <w:rPr>
            <w:rStyle w:val="Hyperlink"/>
            <w:lang w:val="lv-LV"/>
          </w:rPr>
          <w:t>inga.brieze@rpr.gov.lv</w:t>
        </w:r>
      </w:hyperlink>
      <w:r>
        <w:rPr>
          <w:lang w:val="lv-LV"/>
        </w:rPr>
        <w:t xml:space="preserve"> </w:t>
      </w:r>
    </w:p>
    <w:sectPr w:rsidR="006B12DB" w:rsidRPr="006B12DB" w:rsidSect="00F63066">
      <w:headerReference w:type="even" r:id="rId20"/>
      <w:headerReference w:type="default" r:id="rId21"/>
      <w:footerReference w:type="default" r:id="rId22"/>
      <w:headerReference w:type="first" r:id="rId23"/>
      <w:footerReference w:type="first" r:id="rId24"/>
      <w:pgSz w:w="11906" w:h="16838"/>
      <w:pgMar w:top="1417" w:right="1134" w:bottom="1134" w:left="1134" w:header="964" w:footer="13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2C059D" w14:textId="77777777" w:rsidR="009A006E" w:rsidRDefault="009A006E" w:rsidP="00321EED">
      <w:pPr>
        <w:spacing w:after="0" w:line="240" w:lineRule="auto"/>
      </w:pPr>
      <w:r>
        <w:separator/>
      </w:r>
    </w:p>
  </w:endnote>
  <w:endnote w:type="continuationSeparator" w:id="0">
    <w:p w14:paraId="1D9D22CA" w14:textId="77777777" w:rsidR="009A006E" w:rsidRDefault="009A006E" w:rsidP="00321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Medium">
    <w:panose1 w:val="02000000000000000000"/>
    <w:charset w:val="00"/>
    <w:family w:val="auto"/>
    <w:pitch w:val="variable"/>
    <w:sig w:usb0="E0000AFF" w:usb1="5000217F" w:usb2="00000021" w:usb3="00000000" w:csb0="0000019F" w:csb1="00000000"/>
  </w:font>
  <w:font w:name="MinionPro-Regular">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AFF" w:usb1="5000217F" w:usb2="00000021"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E7AC1" w14:textId="77777777" w:rsidR="006B12DB" w:rsidRDefault="006B12DB">
    <w:pPr>
      <w:pStyle w:val="Footer"/>
    </w:pPr>
  </w:p>
  <w:p w14:paraId="6D67E7D9" w14:textId="77777777" w:rsidR="006B12DB" w:rsidRDefault="006B12DB">
    <w:pPr>
      <w:pStyle w:val="Footer"/>
    </w:pPr>
    <w:r>
      <w:rPr>
        <w:noProof/>
      </w:rPr>
      <mc:AlternateContent>
        <mc:Choice Requires="wpg">
          <w:drawing>
            <wp:anchor distT="0" distB="0" distL="114300" distR="114300" simplePos="0" relativeHeight="251659264" behindDoc="0" locked="0" layoutInCell="1" allowOverlap="1" wp14:anchorId="46365057" wp14:editId="2CB4F1A6">
              <wp:simplePos x="0" y="0"/>
              <wp:positionH relativeFrom="column">
                <wp:posOffset>-246063</wp:posOffset>
              </wp:positionH>
              <wp:positionV relativeFrom="paragraph">
                <wp:posOffset>288925</wp:posOffset>
              </wp:positionV>
              <wp:extent cx="6641465" cy="417830"/>
              <wp:effectExtent l="0" t="0" r="635" b="1270"/>
              <wp:wrapSquare wrapText="bothSides"/>
              <wp:docPr id="6" name="Gruppo 6"/>
              <wp:cNvGraphicFramePr/>
              <a:graphic xmlns:a="http://schemas.openxmlformats.org/drawingml/2006/main">
                <a:graphicData uri="http://schemas.microsoft.com/office/word/2010/wordprocessingGroup">
                  <wpg:wgp>
                    <wpg:cNvGrpSpPr/>
                    <wpg:grpSpPr>
                      <a:xfrm>
                        <a:off x="0" y="0"/>
                        <a:ext cx="6641465" cy="417830"/>
                        <a:chOff x="0" y="0"/>
                        <a:chExt cx="6641465" cy="417830"/>
                      </a:xfrm>
                    </wpg:grpSpPr>
                    <pic:pic xmlns:pic="http://schemas.openxmlformats.org/drawingml/2006/picture">
                      <pic:nvPicPr>
                        <pic:cNvPr id="1" name="image2.png" descr="Immagine che contiene Carattere, Blu elettrico, testo, Elementi grafici&#10;&#10;Descrizione generata automaticamente"/>
                        <pic:cNvPicPr/>
                      </pic:nvPicPr>
                      <pic:blipFill>
                        <a:blip r:embed="rId1"/>
                        <a:srcRect t="29510" b="26611"/>
                        <a:stretch>
                          <a:fillRect/>
                        </a:stretch>
                      </pic:blipFill>
                      <pic:spPr>
                        <a:xfrm>
                          <a:off x="0" y="0"/>
                          <a:ext cx="1638935" cy="381000"/>
                        </a:xfrm>
                        <a:prstGeom prst="rect">
                          <a:avLst/>
                        </a:prstGeom>
                        <a:ln/>
                      </pic:spPr>
                    </pic:pic>
                    <pic:pic xmlns:pic="http://schemas.openxmlformats.org/drawingml/2006/picture">
                      <pic:nvPicPr>
                        <pic:cNvPr id="2" name="image1.png" descr="Immagine che contiene Carattere, Elementi grafici, logo, grafica&#10;&#10;Descrizione generata automaticamente"/>
                        <pic:cNvPicPr/>
                      </pic:nvPicPr>
                      <pic:blipFill>
                        <a:blip r:embed="rId2"/>
                        <a:srcRect l="13637" t="28395" r="14581" b="28771"/>
                        <a:stretch>
                          <a:fillRect/>
                        </a:stretch>
                      </pic:blipFill>
                      <pic:spPr>
                        <a:xfrm>
                          <a:off x="5695950" y="19050"/>
                          <a:ext cx="945515" cy="398780"/>
                        </a:xfrm>
                        <a:prstGeom prst="rect">
                          <a:avLst/>
                        </a:prstGeom>
                        <a:ln/>
                      </pic:spPr>
                    </pic:pic>
                    <wps:wsp>
                      <wps:cNvPr id="1877938558" name="Rettangolo 1877938558"/>
                      <wps:cNvSpPr/>
                      <wps:spPr>
                        <a:xfrm>
                          <a:off x="1809750" y="0"/>
                          <a:ext cx="3718560" cy="398780"/>
                        </a:xfrm>
                        <a:prstGeom prst="rect">
                          <a:avLst/>
                        </a:prstGeom>
                        <a:noFill/>
                        <a:ln>
                          <a:noFill/>
                        </a:ln>
                      </wps:spPr>
                      <wps:txbx>
                        <w:txbxContent>
                          <w:p w14:paraId="07B06063" w14:textId="77777777" w:rsidR="006B12DB" w:rsidRPr="006B12DB" w:rsidRDefault="006B12DB" w:rsidP="00321EED">
                            <w:pPr>
                              <w:spacing w:after="0" w:line="240" w:lineRule="auto"/>
                              <w:textDirection w:val="btLr"/>
                              <w:rPr>
                                <w:lang w:val="lv-LV"/>
                              </w:rPr>
                            </w:pPr>
                            <w:r w:rsidRPr="006B12DB">
                              <w:rPr>
                                <w:rFonts w:ascii="Roboto Light" w:eastAsia="Roboto Light" w:hAnsi="Roboto Light" w:cs="Roboto Light"/>
                                <w:color w:val="000000"/>
                                <w:sz w:val="12"/>
                                <w:lang w:val="lv-LV"/>
                              </w:rPr>
                              <w:t>“Līdzfinansē Eiropas Savienība. Paustie viedokļi un uzskati ir tikai autora(-u) viedokļi un uzskati, un tie ne vienmēr atspoguļo Eiropas Savienības vai Eiropas Klimata, infrastruktūras un vides izpildaģentūras (CINEA) viedokļus un uzskatus. Ne Eiropas Savienība, ne piešķīrēja iestāde nevar būt atbildīgas par tiem”</w:t>
                            </w:r>
                          </w:p>
                        </w:txbxContent>
                      </wps:txbx>
                      <wps:bodyPr spcFirstLastPara="1" wrap="square" lIns="91425" tIns="45700" rIns="91425" bIns="45700" anchor="t" anchorCtr="0">
                        <a:noAutofit/>
                      </wps:bodyPr>
                    </wps:wsp>
                  </wpg:wgp>
                </a:graphicData>
              </a:graphic>
              <wp14:sizeRelV relativeFrom="margin">
                <wp14:pctHeight>0</wp14:pctHeight>
              </wp14:sizeRelV>
            </wp:anchor>
          </w:drawing>
        </mc:Choice>
        <mc:Fallback xmlns="">
          <w:pict>
            <v:group w14:anchorId="46365057" id="Gruppo 6" o:spid="_x0000_s1026" style="position:absolute;margin-left:-19.4pt;margin-top:22.75pt;width:522.95pt;height:32.9pt;z-index:251659264;mso-height-relative:margin" coordsize="66414,41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alt="Immagine che contiene Carattere, Blu elettrico, testo, Elementi grafici&#10;&#10;Descrizione generata automaticamente" style="position:absolute;width:16389;height:3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">
                <v:imagedata r:id="rId3" o:title="Immagine che contiene Carattere, Blu elettrico, testo, Elementi grafici&#10;&#10;Descrizione generata automaticamente" croptop="19340f" cropbottom="17440f"/>
              </v:shape>
              <v:shape id="image1.png" o:spid="_x0000_s1028" type="#_x0000_t75" alt="Immagine che contiene Carattere, Elementi grafici, logo, grafica&#10;&#10;Descrizione generata automaticamente" style="position:absolute;left:56959;top:190;width:9455;height:39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">
                <v:imagedata r:id="rId4" o:title="Immagine che contiene Carattere, Elementi grafici, logo, grafica&#10;&#10;Descrizione generata automaticamente" croptop="18609f" cropbottom="18855f" cropleft="8937f" cropright="9556f"/>
              </v:shape>
              <v:rect id="Rettangolo 1877938558" o:spid="_x0000_s1029" style="position:absolute;left:18097;width:37186;height:3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" filled="f" stroked="f">
                <v:textbox inset="2.53958mm,1.2694mm,2.53958mm,1.2694mm">
                  <w:txbxContent>
                    <w:p w14:paraId="07B06063" w14:textId="77777777" w:rsidR="006B12DB" w:rsidRPr="006B12DB" w:rsidRDefault="006B12DB" w:rsidP="00321EED">
                      <w:pPr>
                        <w:spacing w:after="0" w:line="240" w:lineRule="auto"/>
                        <w:textDirection w:val="btLr"/>
                        <w:rPr>
                          <w:lang w:val="lv-LV"/>
                        </w:rPr>
                      </w:pPr>
                      <w:r w:rsidRPr="006B12DB">
                        <w:rPr>
                          <w:rFonts w:ascii="Roboto Light" w:eastAsia="Roboto Light" w:hAnsi="Roboto Light" w:cs="Roboto Light"/>
                          <w:color w:val="000000"/>
                          <w:sz w:val="12"/>
                          <w:lang w:val="lv-LV"/>
                        </w:rPr>
                        <w:t>“Līdzfinansē Eiropas Savienība. Paustie viedokļi un uzskati ir tikai autora(-u) viedokļi un uzskati, un tie ne vienmēr atspoguļo Eiropas Savienības vai Eiropas Klimata, infrastruktūras un vides izpildaģentūras (CINEA) viedokļus un uzskatus. Ne Eiropas Savienība, ne piešķīrēja iestāde nevar būt atbildīgas par tiem”</w:t>
                      </w:r>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4260"/>
      <w:gridCol w:w="2160"/>
    </w:tblGrid>
    <w:tr w:rsidR="389F1397" w14:paraId="314774D4" w14:textId="77777777" w:rsidTr="389F1397">
      <w:trPr>
        <w:trHeight w:val="300"/>
      </w:trPr>
      <w:tc>
        <w:tcPr>
          <w:tcW w:w="3210" w:type="dxa"/>
        </w:tcPr>
        <w:p w14:paraId="14CBE3E0" w14:textId="347E0ED2" w:rsidR="389F1397" w:rsidRDefault="389F1397" w:rsidP="389F1397">
          <w:pPr>
            <w:pStyle w:val="Header"/>
            <w:ind w:left="-115"/>
          </w:pPr>
        </w:p>
      </w:tc>
      <w:tc>
        <w:tcPr>
          <w:tcW w:w="4260" w:type="dxa"/>
        </w:tcPr>
        <w:p w14:paraId="7593C370" w14:textId="15A6D3B8" w:rsidR="389F1397" w:rsidRDefault="389F1397" w:rsidP="389F1397">
          <w:pPr>
            <w:pStyle w:val="Header"/>
            <w:jc w:val="center"/>
          </w:pPr>
        </w:p>
      </w:tc>
      <w:tc>
        <w:tcPr>
          <w:tcW w:w="2160" w:type="dxa"/>
        </w:tcPr>
        <w:p w14:paraId="41AFD720" w14:textId="44E49ADF" w:rsidR="389F1397" w:rsidRDefault="389F1397" w:rsidP="389F1397">
          <w:pPr>
            <w:pStyle w:val="Header"/>
            <w:ind w:right="-115"/>
            <w:jc w:val="right"/>
          </w:pPr>
        </w:p>
      </w:tc>
    </w:tr>
  </w:tbl>
  <w:p w14:paraId="35525BC5" w14:textId="3548E526" w:rsidR="389F1397" w:rsidRDefault="389F1397" w:rsidP="389F1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E3A0A1" w14:textId="77777777" w:rsidR="009A006E" w:rsidRDefault="009A006E" w:rsidP="00321EED">
      <w:pPr>
        <w:spacing w:after="0" w:line="240" w:lineRule="auto"/>
      </w:pPr>
      <w:r>
        <w:separator/>
      </w:r>
    </w:p>
  </w:footnote>
  <w:footnote w:type="continuationSeparator" w:id="0">
    <w:p w14:paraId="2DAB661D" w14:textId="77777777" w:rsidR="009A006E" w:rsidRDefault="009A006E" w:rsidP="00321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1472652"/>
      <w:docPartObj>
        <w:docPartGallery w:val="Page Numbers (Top of Page)"/>
        <w:docPartUnique/>
      </w:docPartObj>
    </w:sdtPr>
    <w:sdtContent>
      <w:p w14:paraId="52C5CBD4" w14:textId="73159DAC" w:rsidR="00544D21" w:rsidRDefault="00544D2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A7EEFE3" w14:textId="77777777" w:rsidR="00544D21" w:rsidRDefault="00544D21" w:rsidP="00544D21">
    <w:pPr>
      <w:pStyle w:val="Header"/>
      <w:ind w:right="360"/>
    </w:pPr>
  </w:p>
  <w:p w14:paraId="29EECF26" w14:textId="77777777" w:rsidR="00BF1848" w:rsidRDefault="00BF18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6175232"/>
      <w:docPartObj>
        <w:docPartGallery w:val="Page Numbers (Top of Page)"/>
        <w:docPartUnique/>
      </w:docPartObj>
    </w:sdtPr>
    <w:sdtContent>
      <w:p w14:paraId="168BE996" w14:textId="719118AE" w:rsidR="00544D21" w:rsidRDefault="00544D2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686F8A" w14:textId="77777777" w:rsidR="00544D21" w:rsidRDefault="00544D21" w:rsidP="00544D21">
    <w:pPr>
      <w:pStyle w:val="Header"/>
      <w:ind w:right="360"/>
    </w:pPr>
  </w:p>
  <w:p w14:paraId="52938646" w14:textId="77777777" w:rsidR="00BF1848" w:rsidRDefault="00BF18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89F1397" w14:paraId="30DFEB1C" w14:textId="77777777" w:rsidTr="389F1397">
      <w:trPr>
        <w:trHeight w:val="300"/>
      </w:trPr>
      <w:tc>
        <w:tcPr>
          <w:tcW w:w="3210" w:type="dxa"/>
        </w:tcPr>
        <w:p w14:paraId="7A8665D7" w14:textId="5D986E2F" w:rsidR="389F1397" w:rsidRDefault="389F1397" w:rsidP="389F1397">
          <w:pPr>
            <w:pStyle w:val="Header"/>
            <w:ind w:left="-115"/>
          </w:pPr>
        </w:p>
      </w:tc>
      <w:tc>
        <w:tcPr>
          <w:tcW w:w="3210" w:type="dxa"/>
        </w:tcPr>
        <w:p w14:paraId="39AF485B" w14:textId="4769F76F" w:rsidR="389F1397" w:rsidRDefault="389F1397" w:rsidP="389F1397">
          <w:pPr>
            <w:pStyle w:val="Header"/>
            <w:jc w:val="center"/>
          </w:pPr>
        </w:p>
      </w:tc>
      <w:tc>
        <w:tcPr>
          <w:tcW w:w="3210" w:type="dxa"/>
        </w:tcPr>
        <w:p w14:paraId="508083E1" w14:textId="70E20D8E" w:rsidR="389F1397" w:rsidRDefault="389F1397" w:rsidP="389F1397">
          <w:pPr>
            <w:pStyle w:val="Header"/>
            <w:ind w:right="-115"/>
            <w:jc w:val="right"/>
          </w:pPr>
        </w:p>
      </w:tc>
    </w:tr>
  </w:tbl>
  <w:p w14:paraId="2FBE468D" w14:textId="12D9594A" w:rsidR="389F1397" w:rsidRDefault="389F1397" w:rsidP="389F1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D4EF3"/>
    <w:multiLevelType w:val="multilevel"/>
    <w:tmpl w:val="17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B4E70"/>
    <w:multiLevelType w:val="multilevel"/>
    <w:tmpl w:val="A4D6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A2283"/>
    <w:multiLevelType w:val="multilevel"/>
    <w:tmpl w:val="49E4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42964"/>
    <w:multiLevelType w:val="multilevel"/>
    <w:tmpl w:val="349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7F7EB7"/>
    <w:multiLevelType w:val="multilevel"/>
    <w:tmpl w:val="28280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5074C"/>
    <w:multiLevelType w:val="hybridMultilevel"/>
    <w:tmpl w:val="62B893F2"/>
    <w:lvl w:ilvl="0" w:tplc="E83C0878">
      <w:start w:val="1"/>
      <w:numFmt w:val="bullet"/>
      <w:lvlText w:val="-"/>
      <w:lvlJc w:val="left"/>
      <w:pPr>
        <w:ind w:left="720" w:hanging="360"/>
      </w:pPr>
      <w:rPr>
        <w:rFonts w:ascii="Aptos" w:eastAsiaTheme="majorEastAsia"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65C99"/>
    <w:multiLevelType w:val="multilevel"/>
    <w:tmpl w:val="52A0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9619E4"/>
    <w:multiLevelType w:val="multilevel"/>
    <w:tmpl w:val="1A347BE8"/>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7E18E4"/>
    <w:multiLevelType w:val="multilevel"/>
    <w:tmpl w:val="36A6D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741E1"/>
    <w:multiLevelType w:val="multilevel"/>
    <w:tmpl w:val="4F803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26243"/>
    <w:multiLevelType w:val="hybridMultilevel"/>
    <w:tmpl w:val="1C44B6FA"/>
    <w:lvl w:ilvl="0" w:tplc="E83C0878">
      <w:start w:val="1"/>
      <w:numFmt w:val="bullet"/>
      <w:lvlText w:val="-"/>
      <w:lvlJc w:val="left"/>
      <w:pPr>
        <w:ind w:left="720" w:hanging="360"/>
      </w:pPr>
      <w:rPr>
        <w:rFonts w:ascii="Aptos" w:eastAsiaTheme="majorEastAsia"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3411B"/>
    <w:multiLevelType w:val="multilevel"/>
    <w:tmpl w:val="E5605A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921895"/>
    <w:multiLevelType w:val="multilevel"/>
    <w:tmpl w:val="988E2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D5166C"/>
    <w:multiLevelType w:val="multilevel"/>
    <w:tmpl w:val="E98C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735BE"/>
    <w:multiLevelType w:val="multilevel"/>
    <w:tmpl w:val="01E04A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B92856"/>
    <w:multiLevelType w:val="multilevel"/>
    <w:tmpl w:val="2EC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E6508"/>
    <w:multiLevelType w:val="multilevel"/>
    <w:tmpl w:val="3BBE4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7457DC"/>
    <w:multiLevelType w:val="hybridMultilevel"/>
    <w:tmpl w:val="BB7C1FA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89620B3"/>
    <w:multiLevelType w:val="multilevel"/>
    <w:tmpl w:val="6B74DC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7B1625"/>
    <w:multiLevelType w:val="multilevel"/>
    <w:tmpl w:val="9AD21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EE67CD"/>
    <w:multiLevelType w:val="multilevel"/>
    <w:tmpl w:val="CCC8A3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246FC9"/>
    <w:multiLevelType w:val="multilevel"/>
    <w:tmpl w:val="A7BC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B156E"/>
    <w:multiLevelType w:val="multilevel"/>
    <w:tmpl w:val="B29486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587BCA"/>
    <w:multiLevelType w:val="multilevel"/>
    <w:tmpl w:val="82600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60DD2"/>
    <w:multiLevelType w:val="multilevel"/>
    <w:tmpl w:val="DC3A4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F78E1"/>
    <w:multiLevelType w:val="hybridMultilevel"/>
    <w:tmpl w:val="4F746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E84EF2"/>
    <w:multiLevelType w:val="multilevel"/>
    <w:tmpl w:val="DC58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B7A6A"/>
    <w:multiLevelType w:val="hybridMultilevel"/>
    <w:tmpl w:val="A4468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B57175"/>
    <w:multiLevelType w:val="multilevel"/>
    <w:tmpl w:val="D2246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6151D0"/>
    <w:multiLevelType w:val="hybridMultilevel"/>
    <w:tmpl w:val="CE4CEC74"/>
    <w:lvl w:ilvl="0" w:tplc="52AAD108">
      <w:start w:val="1"/>
      <w:numFmt w:val="bullet"/>
      <w:lvlText w:val="-"/>
      <w:lvlJc w:val="left"/>
      <w:pPr>
        <w:ind w:left="400" w:hanging="360"/>
      </w:pPr>
      <w:rPr>
        <w:rFonts w:ascii="Aptos" w:eastAsiaTheme="majorEastAsia" w:hAnsi="Aptos"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0" w15:restartNumberingAfterBreak="0">
    <w:nsid w:val="5E675C97"/>
    <w:multiLevelType w:val="multilevel"/>
    <w:tmpl w:val="9CC8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611CC"/>
    <w:multiLevelType w:val="multilevel"/>
    <w:tmpl w:val="F19E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C45F71"/>
    <w:multiLevelType w:val="multilevel"/>
    <w:tmpl w:val="915037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1D2E18"/>
    <w:multiLevelType w:val="hybridMultilevel"/>
    <w:tmpl w:val="F2F43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6311B7"/>
    <w:multiLevelType w:val="multilevel"/>
    <w:tmpl w:val="A600E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0D24BC"/>
    <w:multiLevelType w:val="multilevel"/>
    <w:tmpl w:val="EC90D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1D28B4"/>
    <w:multiLevelType w:val="multilevel"/>
    <w:tmpl w:val="8B469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D71271"/>
    <w:multiLevelType w:val="hybridMultilevel"/>
    <w:tmpl w:val="92820A6C"/>
    <w:lvl w:ilvl="0" w:tplc="B57A9826">
      <w:start w:val="5"/>
      <w:numFmt w:val="bullet"/>
      <w:lvlText w:val="-"/>
      <w:lvlJc w:val="left"/>
      <w:pPr>
        <w:ind w:left="720" w:hanging="360"/>
      </w:pPr>
      <w:rPr>
        <w:rFonts w:ascii="Aptos" w:eastAsiaTheme="majorEastAsia"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B25AEB"/>
    <w:multiLevelType w:val="multilevel"/>
    <w:tmpl w:val="631E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4B3532"/>
    <w:multiLevelType w:val="multilevel"/>
    <w:tmpl w:val="FC54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AA3681"/>
    <w:multiLevelType w:val="hybridMultilevel"/>
    <w:tmpl w:val="DBDE8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E44EA1"/>
    <w:multiLevelType w:val="multilevel"/>
    <w:tmpl w:val="475860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1073623745">
    <w:abstractNumId w:val="41"/>
  </w:num>
  <w:num w:numId="2" w16cid:durableId="2133160667">
    <w:abstractNumId w:val="27"/>
  </w:num>
  <w:num w:numId="3" w16cid:durableId="2053000410">
    <w:abstractNumId w:val="8"/>
  </w:num>
  <w:num w:numId="4" w16cid:durableId="527568651">
    <w:abstractNumId w:val="4"/>
  </w:num>
  <w:num w:numId="5" w16cid:durableId="993605879">
    <w:abstractNumId w:val="39"/>
  </w:num>
  <w:num w:numId="6" w16cid:durableId="744687520">
    <w:abstractNumId w:val="9"/>
  </w:num>
  <w:num w:numId="7" w16cid:durableId="676005108">
    <w:abstractNumId w:val="23"/>
  </w:num>
  <w:num w:numId="8" w16cid:durableId="1661081670">
    <w:abstractNumId w:val="16"/>
  </w:num>
  <w:num w:numId="9" w16cid:durableId="990669724">
    <w:abstractNumId w:val="34"/>
  </w:num>
  <w:num w:numId="10" w16cid:durableId="1907719194">
    <w:abstractNumId w:val="6"/>
  </w:num>
  <w:num w:numId="11" w16cid:durableId="68239346">
    <w:abstractNumId w:val="24"/>
  </w:num>
  <w:num w:numId="12" w16cid:durableId="1199270742">
    <w:abstractNumId w:val="36"/>
  </w:num>
  <w:num w:numId="13" w16cid:durableId="1765030751">
    <w:abstractNumId w:val="2"/>
  </w:num>
  <w:num w:numId="14" w16cid:durableId="1483931825">
    <w:abstractNumId w:val="30"/>
  </w:num>
  <w:num w:numId="15" w16cid:durableId="1406033566">
    <w:abstractNumId w:val="3"/>
  </w:num>
  <w:num w:numId="16" w16cid:durableId="1745295551">
    <w:abstractNumId w:val="21"/>
  </w:num>
  <w:num w:numId="17" w16cid:durableId="183251641">
    <w:abstractNumId w:val="0"/>
  </w:num>
  <w:num w:numId="18" w16cid:durableId="191650440">
    <w:abstractNumId w:val="13"/>
  </w:num>
  <w:num w:numId="19" w16cid:durableId="1581402513">
    <w:abstractNumId w:val="18"/>
  </w:num>
  <w:num w:numId="20" w16cid:durableId="632180006">
    <w:abstractNumId w:val="38"/>
  </w:num>
  <w:num w:numId="21" w16cid:durableId="1279534199">
    <w:abstractNumId w:val="1"/>
  </w:num>
  <w:num w:numId="22" w16cid:durableId="766462245">
    <w:abstractNumId w:val="15"/>
  </w:num>
  <w:num w:numId="23" w16cid:durableId="1644120681">
    <w:abstractNumId w:val="26"/>
  </w:num>
  <w:num w:numId="24" w16cid:durableId="1129784037">
    <w:abstractNumId w:val="31"/>
  </w:num>
  <w:num w:numId="25" w16cid:durableId="1618176159">
    <w:abstractNumId w:val="28"/>
  </w:num>
  <w:num w:numId="26" w16cid:durableId="570233154">
    <w:abstractNumId w:val="19"/>
  </w:num>
  <w:num w:numId="27" w16cid:durableId="2006935976">
    <w:abstractNumId w:val="22"/>
  </w:num>
  <w:num w:numId="28" w16cid:durableId="1408108414">
    <w:abstractNumId w:val="32"/>
  </w:num>
  <w:num w:numId="29" w16cid:durableId="887571651">
    <w:abstractNumId w:val="20"/>
  </w:num>
  <w:num w:numId="30" w16cid:durableId="1992978152">
    <w:abstractNumId w:val="12"/>
  </w:num>
  <w:num w:numId="31" w16cid:durableId="1924531212">
    <w:abstractNumId w:val="35"/>
  </w:num>
  <w:num w:numId="32" w16cid:durableId="355351318">
    <w:abstractNumId w:val="14"/>
  </w:num>
  <w:num w:numId="33" w16cid:durableId="302319009">
    <w:abstractNumId w:val="11"/>
  </w:num>
  <w:num w:numId="34" w16cid:durableId="2094469376">
    <w:abstractNumId w:val="7"/>
  </w:num>
  <w:num w:numId="35" w16cid:durableId="1629044161">
    <w:abstractNumId w:val="37"/>
  </w:num>
  <w:num w:numId="36" w16cid:durableId="1651903627">
    <w:abstractNumId w:val="40"/>
  </w:num>
  <w:num w:numId="37" w16cid:durableId="176116325">
    <w:abstractNumId w:val="29"/>
  </w:num>
  <w:num w:numId="38" w16cid:durableId="1674607533">
    <w:abstractNumId w:val="33"/>
  </w:num>
  <w:num w:numId="39" w16cid:durableId="1265915075">
    <w:abstractNumId w:val="10"/>
  </w:num>
  <w:num w:numId="40" w16cid:durableId="1824807629">
    <w:abstractNumId w:val="17"/>
  </w:num>
  <w:num w:numId="41" w16cid:durableId="124545691">
    <w:abstractNumId w:val="5"/>
  </w:num>
  <w:num w:numId="42" w16cid:durableId="1370688247">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hideSpellingErrors/>
  <w:hideGrammaticalError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B70"/>
    <w:rsid w:val="000027D1"/>
    <w:rsid w:val="00010746"/>
    <w:rsid w:val="000107C3"/>
    <w:rsid w:val="0001365C"/>
    <w:rsid w:val="00043FC7"/>
    <w:rsid w:val="00053578"/>
    <w:rsid w:val="000848AE"/>
    <w:rsid w:val="00091D90"/>
    <w:rsid w:val="0009779C"/>
    <w:rsid w:val="00100948"/>
    <w:rsid w:val="001113DD"/>
    <w:rsid w:val="001166FB"/>
    <w:rsid w:val="00131087"/>
    <w:rsid w:val="00151EF6"/>
    <w:rsid w:val="001D7F0B"/>
    <w:rsid w:val="00203A6A"/>
    <w:rsid w:val="00212C6A"/>
    <w:rsid w:val="002276C9"/>
    <w:rsid w:val="00253D6E"/>
    <w:rsid w:val="0029741C"/>
    <w:rsid w:val="002A0325"/>
    <w:rsid w:val="002D25BF"/>
    <w:rsid w:val="00305206"/>
    <w:rsid w:val="00311EC2"/>
    <w:rsid w:val="003157F3"/>
    <w:rsid w:val="00321EED"/>
    <w:rsid w:val="003518D0"/>
    <w:rsid w:val="00357365"/>
    <w:rsid w:val="00362BF7"/>
    <w:rsid w:val="00376AA6"/>
    <w:rsid w:val="00383469"/>
    <w:rsid w:val="003A0E66"/>
    <w:rsid w:val="003A6D0A"/>
    <w:rsid w:val="003A7E25"/>
    <w:rsid w:val="003B735D"/>
    <w:rsid w:val="003C2C71"/>
    <w:rsid w:val="003C3BFD"/>
    <w:rsid w:val="003D3AC9"/>
    <w:rsid w:val="003E00E4"/>
    <w:rsid w:val="003F046D"/>
    <w:rsid w:val="00400ABA"/>
    <w:rsid w:val="0040782A"/>
    <w:rsid w:val="004231CB"/>
    <w:rsid w:val="0047298A"/>
    <w:rsid w:val="004A514A"/>
    <w:rsid w:val="004C69B3"/>
    <w:rsid w:val="004E62B5"/>
    <w:rsid w:val="004F3775"/>
    <w:rsid w:val="0053643A"/>
    <w:rsid w:val="00537346"/>
    <w:rsid w:val="00541E50"/>
    <w:rsid w:val="00544D21"/>
    <w:rsid w:val="0054615D"/>
    <w:rsid w:val="00557CF2"/>
    <w:rsid w:val="00564156"/>
    <w:rsid w:val="005708D9"/>
    <w:rsid w:val="00585EDD"/>
    <w:rsid w:val="005904E4"/>
    <w:rsid w:val="005A65D9"/>
    <w:rsid w:val="005E5685"/>
    <w:rsid w:val="005F7220"/>
    <w:rsid w:val="00601E8E"/>
    <w:rsid w:val="00630152"/>
    <w:rsid w:val="006650C6"/>
    <w:rsid w:val="0067235D"/>
    <w:rsid w:val="006A6F22"/>
    <w:rsid w:val="006A724A"/>
    <w:rsid w:val="006A7CAE"/>
    <w:rsid w:val="006B12DB"/>
    <w:rsid w:val="006B4059"/>
    <w:rsid w:val="006D43F5"/>
    <w:rsid w:val="006D7D57"/>
    <w:rsid w:val="006E003D"/>
    <w:rsid w:val="006E5A6D"/>
    <w:rsid w:val="006F1798"/>
    <w:rsid w:val="006F327E"/>
    <w:rsid w:val="007011CC"/>
    <w:rsid w:val="00706E3E"/>
    <w:rsid w:val="00745428"/>
    <w:rsid w:val="00747C61"/>
    <w:rsid w:val="007928F9"/>
    <w:rsid w:val="007A5295"/>
    <w:rsid w:val="007A7C11"/>
    <w:rsid w:val="007B4916"/>
    <w:rsid w:val="007D01E8"/>
    <w:rsid w:val="007E0A3B"/>
    <w:rsid w:val="007F7789"/>
    <w:rsid w:val="00800186"/>
    <w:rsid w:val="00810E21"/>
    <w:rsid w:val="0081147D"/>
    <w:rsid w:val="00830F25"/>
    <w:rsid w:val="00866A76"/>
    <w:rsid w:val="00897778"/>
    <w:rsid w:val="00897EBF"/>
    <w:rsid w:val="008A4CFC"/>
    <w:rsid w:val="008B18C8"/>
    <w:rsid w:val="00912748"/>
    <w:rsid w:val="00913FC3"/>
    <w:rsid w:val="00941B70"/>
    <w:rsid w:val="0094764E"/>
    <w:rsid w:val="00957674"/>
    <w:rsid w:val="009A006E"/>
    <w:rsid w:val="009B34F1"/>
    <w:rsid w:val="00A264D8"/>
    <w:rsid w:val="00A46941"/>
    <w:rsid w:val="00A7050F"/>
    <w:rsid w:val="00A77EBE"/>
    <w:rsid w:val="00A86C6E"/>
    <w:rsid w:val="00A964AA"/>
    <w:rsid w:val="00AA7137"/>
    <w:rsid w:val="00AB6729"/>
    <w:rsid w:val="00AD110F"/>
    <w:rsid w:val="00AF53E9"/>
    <w:rsid w:val="00B05F7F"/>
    <w:rsid w:val="00B52B28"/>
    <w:rsid w:val="00B550D9"/>
    <w:rsid w:val="00B61681"/>
    <w:rsid w:val="00B63FA8"/>
    <w:rsid w:val="00B707B0"/>
    <w:rsid w:val="00B9089B"/>
    <w:rsid w:val="00B94C87"/>
    <w:rsid w:val="00BA40B7"/>
    <w:rsid w:val="00BA733E"/>
    <w:rsid w:val="00BD560A"/>
    <w:rsid w:val="00BF1848"/>
    <w:rsid w:val="00C249C7"/>
    <w:rsid w:val="00C25AEB"/>
    <w:rsid w:val="00C30A26"/>
    <w:rsid w:val="00C35255"/>
    <w:rsid w:val="00C543A0"/>
    <w:rsid w:val="00C55DCB"/>
    <w:rsid w:val="00C621E7"/>
    <w:rsid w:val="00C90085"/>
    <w:rsid w:val="00C90F3A"/>
    <w:rsid w:val="00CA4CF7"/>
    <w:rsid w:val="00CA6A17"/>
    <w:rsid w:val="00CA6DB2"/>
    <w:rsid w:val="00CF061A"/>
    <w:rsid w:val="00D419C9"/>
    <w:rsid w:val="00D5647A"/>
    <w:rsid w:val="00D87A56"/>
    <w:rsid w:val="00DA36FD"/>
    <w:rsid w:val="00DC504E"/>
    <w:rsid w:val="00DD45B5"/>
    <w:rsid w:val="00E20586"/>
    <w:rsid w:val="00E43CD4"/>
    <w:rsid w:val="00E65C1D"/>
    <w:rsid w:val="00E81E89"/>
    <w:rsid w:val="00E92E42"/>
    <w:rsid w:val="00EB3137"/>
    <w:rsid w:val="00ED6393"/>
    <w:rsid w:val="00F57965"/>
    <w:rsid w:val="00F63066"/>
    <w:rsid w:val="00F80F9F"/>
    <w:rsid w:val="00F950C9"/>
    <w:rsid w:val="00FD0B5E"/>
    <w:rsid w:val="00FD6BC8"/>
    <w:rsid w:val="00FE4099"/>
    <w:rsid w:val="03CBFA9F"/>
    <w:rsid w:val="05431AC8"/>
    <w:rsid w:val="0B8E1FD8"/>
    <w:rsid w:val="14308CD2"/>
    <w:rsid w:val="156D6E2E"/>
    <w:rsid w:val="15F55BFD"/>
    <w:rsid w:val="16576FC1"/>
    <w:rsid w:val="181011D9"/>
    <w:rsid w:val="1B26433E"/>
    <w:rsid w:val="1C6BA290"/>
    <w:rsid w:val="1D55811A"/>
    <w:rsid w:val="1F8775E6"/>
    <w:rsid w:val="20DF50EE"/>
    <w:rsid w:val="2100E2E4"/>
    <w:rsid w:val="212572EA"/>
    <w:rsid w:val="22769EA5"/>
    <w:rsid w:val="24554270"/>
    <w:rsid w:val="247EA1FB"/>
    <w:rsid w:val="265E3A5B"/>
    <w:rsid w:val="2952131E"/>
    <w:rsid w:val="2A24C02E"/>
    <w:rsid w:val="2DFF54B1"/>
    <w:rsid w:val="2E6BB955"/>
    <w:rsid w:val="2F247C95"/>
    <w:rsid w:val="2FA3E45B"/>
    <w:rsid w:val="31F7475B"/>
    <w:rsid w:val="33B2DFB9"/>
    <w:rsid w:val="3443C1F4"/>
    <w:rsid w:val="356F605B"/>
    <w:rsid w:val="35986902"/>
    <w:rsid w:val="37034336"/>
    <w:rsid w:val="37551B15"/>
    <w:rsid w:val="389F1397"/>
    <w:rsid w:val="3A1DE713"/>
    <w:rsid w:val="3ADD6AC8"/>
    <w:rsid w:val="3ADECE2C"/>
    <w:rsid w:val="3BE55F7A"/>
    <w:rsid w:val="3D701679"/>
    <w:rsid w:val="4031BE6A"/>
    <w:rsid w:val="42903168"/>
    <w:rsid w:val="43E9B3C4"/>
    <w:rsid w:val="456C5BC8"/>
    <w:rsid w:val="4589FD5C"/>
    <w:rsid w:val="45C435B3"/>
    <w:rsid w:val="464A04EF"/>
    <w:rsid w:val="46A7D401"/>
    <w:rsid w:val="4796917C"/>
    <w:rsid w:val="4B74E9A5"/>
    <w:rsid w:val="4D2B6295"/>
    <w:rsid w:val="4D6B21A8"/>
    <w:rsid w:val="50363BD0"/>
    <w:rsid w:val="51AB74D2"/>
    <w:rsid w:val="51C8E602"/>
    <w:rsid w:val="51F5CC02"/>
    <w:rsid w:val="524EEE66"/>
    <w:rsid w:val="52670E22"/>
    <w:rsid w:val="53E5071F"/>
    <w:rsid w:val="53F4B8E1"/>
    <w:rsid w:val="578DDD0D"/>
    <w:rsid w:val="5AF0798E"/>
    <w:rsid w:val="601D24CB"/>
    <w:rsid w:val="618329A6"/>
    <w:rsid w:val="61895985"/>
    <w:rsid w:val="6645992B"/>
    <w:rsid w:val="666054FA"/>
    <w:rsid w:val="666A92BC"/>
    <w:rsid w:val="679B958A"/>
    <w:rsid w:val="6805B0C5"/>
    <w:rsid w:val="68E6DCC5"/>
    <w:rsid w:val="70220DBE"/>
    <w:rsid w:val="73D926AC"/>
    <w:rsid w:val="75DA0A9A"/>
    <w:rsid w:val="777D24AF"/>
    <w:rsid w:val="7A448F36"/>
    <w:rsid w:val="7B90090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B4382"/>
  <w15:docId w15:val="{8FCC8357-1321-4867-A5F3-9DD77B75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E5"/>
  </w:style>
  <w:style w:type="paragraph" w:styleId="Heading1">
    <w:name w:val="heading 1"/>
    <w:basedOn w:val="Normal"/>
    <w:next w:val="Normal"/>
    <w:link w:val="Heading1Char"/>
    <w:uiPriority w:val="9"/>
    <w:qFormat/>
    <w:rsid w:val="003701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561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PlaceholderText">
    <w:name w:val="Placeholder Text"/>
    <w:basedOn w:val="DefaultParagraphFont"/>
    <w:uiPriority w:val="99"/>
    <w:semiHidden/>
    <w:rsid w:val="00255A95"/>
    <w:rPr>
      <w:color w:val="666666"/>
    </w:rPr>
  </w:style>
  <w:style w:type="character" w:customStyle="1" w:styleId="Stile1">
    <w:name w:val="Stile1"/>
    <w:basedOn w:val="DefaultParagraphFont"/>
    <w:uiPriority w:val="1"/>
    <w:rsid w:val="00255A95"/>
    <w:rPr>
      <w:rFonts w:ascii="Roboto Medium" w:hAnsi="Roboto Medium"/>
      <w:b w:val="0"/>
      <w:i w:val="0"/>
      <w:caps/>
      <w:smallCaps w:val="0"/>
      <w:color w:val="auto"/>
      <w:spacing w:val="0"/>
      <w:position w:val="0"/>
      <w:sz w:val="48"/>
    </w:rPr>
  </w:style>
  <w:style w:type="character" w:customStyle="1" w:styleId="Heading1Char">
    <w:name w:val="Heading 1 Char"/>
    <w:basedOn w:val="DefaultParagraphFont"/>
    <w:link w:val="Heading1"/>
    <w:uiPriority w:val="9"/>
    <w:rsid w:val="003701E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561E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80A94"/>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0A94"/>
  </w:style>
  <w:style w:type="paragraph" w:styleId="Footer">
    <w:name w:val="footer"/>
    <w:basedOn w:val="Normal"/>
    <w:link w:val="FooterChar"/>
    <w:uiPriority w:val="99"/>
    <w:unhideWhenUsed/>
    <w:rsid w:val="00380A94"/>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0A94"/>
  </w:style>
  <w:style w:type="paragraph" w:customStyle="1" w:styleId="Paragrafobase">
    <w:name w:val="[Paragrafo base]"/>
    <w:basedOn w:val="Normal"/>
    <w:uiPriority w:val="99"/>
    <w:rsid w:val="00617424"/>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reporttitle">
    <w:name w:val="report title"/>
    <w:basedOn w:val="Stile1"/>
    <w:uiPriority w:val="1"/>
    <w:qFormat/>
    <w:rsid w:val="000B0877"/>
    <w:rPr>
      <w:rFonts w:ascii="Roboto Medium" w:hAnsi="Roboto Medium"/>
      <w:b w:val="0"/>
      <w:i w:val="0"/>
      <w:caps/>
      <w:smallCaps w:val="0"/>
      <w:color w:val="auto"/>
      <w:spacing w:val="0"/>
      <w:position w:val="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ageNumber">
    <w:name w:val="page number"/>
    <w:basedOn w:val="DefaultParagraphFont"/>
    <w:uiPriority w:val="99"/>
    <w:semiHidden/>
    <w:unhideWhenUsed/>
    <w:rsid w:val="00544D21"/>
  </w:style>
  <w:style w:type="paragraph" w:styleId="Index1">
    <w:name w:val="index 1"/>
    <w:basedOn w:val="Normal"/>
    <w:next w:val="Normal"/>
    <w:autoRedefine/>
    <w:uiPriority w:val="99"/>
    <w:unhideWhenUsed/>
    <w:rsid w:val="00564156"/>
    <w:pPr>
      <w:spacing w:after="0"/>
      <w:ind w:left="220" w:hanging="220"/>
    </w:pPr>
    <w:rPr>
      <w:rFonts w:asciiTheme="minorHAnsi" w:hAnsiTheme="minorHAnsi" w:cstheme="minorHAnsi"/>
      <w:sz w:val="20"/>
      <w:szCs w:val="20"/>
    </w:rPr>
  </w:style>
  <w:style w:type="paragraph" w:styleId="Index2">
    <w:name w:val="index 2"/>
    <w:basedOn w:val="Normal"/>
    <w:next w:val="Normal"/>
    <w:autoRedefine/>
    <w:uiPriority w:val="99"/>
    <w:unhideWhenUsed/>
    <w:rsid w:val="00564156"/>
    <w:pPr>
      <w:spacing w:after="0"/>
      <w:ind w:left="440" w:hanging="220"/>
    </w:pPr>
    <w:rPr>
      <w:rFonts w:asciiTheme="minorHAnsi" w:hAnsiTheme="minorHAnsi" w:cstheme="minorHAnsi"/>
      <w:sz w:val="20"/>
      <w:szCs w:val="20"/>
    </w:rPr>
  </w:style>
  <w:style w:type="paragraph" w:styleId="Index3">
    <w:name w:val="index 3"/>
    <w:basedOn w:val="Normal"/>
    <w:next w:val="Normal"/>
    <w:autoRedefine/>
    <w:uiPriority w:val="99"/>
    <w:unhideWhenUsed/>
    <w:rsid w:val="00564156"/>
    <w:pPr>
      <w:spacing w:after="0"/>
      <w:ind w:left="660" w:hanging="220"/>
    </w:pPr>
    <w:rPr>
      <w:rFonts w:asciiTheme="minorHAnsi" w:hAnsiTheme="minorHAnsi" w:cstheme="minorHAnsi"/>
      <w:sz w:val="20"/>
      <w:szCs w:val="20"/>
    </w:rPr>
  </w:style>
  <w:style w:type="paragraph" w:styleId="Index4">
    <w:name w:val="index 4"/>
    <w:basedOn w:val="Normal"/>
    <w:next w:val="Normal"/>
    <w:autoRedefine/>
    <w:uiPriority w:val="99"/>
    <w:unhideWhenUsed/>
    <w:rsid w:val="00564156"/>
    <w:pPr>
      <w:spacing w:after="0"/>
      <w:ind w:left="880" w:hanging="220"/>
    </w:pPr>
    <w:rPr>
      <w:rFonts w:asciiTheme="minorHAnsi" w:hAnsiTheme="minorHAnsi" w:cstheme="minorHAnsi"/>
      <w:sz w:val="20"/>
      <w:szCs w:val="20"/>
    </w:rPr>
  </w:style>
  <w:style w:type="paragraph" w:styleId="Index5">
    <w:name w:val="index 5"/>
    <w:basedOn w:val="Normal"/>
    <w:next w:val="Normal"/>
    <w:autoRedefine/>
    <w:uiPriority w:val="99"/>
    <w:unhideWhenUsed/>
    <w:rsid w:val="00564156"/>
    <w:pPr>
      <w:spacing w:after="0"/>
      <w:ind w:left="1100" w:hanging="220"/>
    </w:pPr>
    <w:rPr>
      <w:rFonts w:asciiTheme="minorHAnsi" w:hAnsiTheme="minorHAnsi" w:cstheme="minorHAnsi"/>
      <w:sz w:val="20"/>
      <w:szCs w:val="20"/>
    </w:rPr>
  </w:style>
  <w:style w:type="paragraph" w:styleId="Index6">
    <w:name w:val="index 6"/>
    <w:basedOn w:val="Normal"/>
    <w:next w:val="Normal"/>
    <w:autoRedefine/>
    <w:uiPriority w:val="99"/>
    <w:unhideWhenUsed/>
    <w:rsid w:val="00564156"/>
    <w:pPr>
      <w:spacing w:after="0"/>
      <w:ind w:left="1320" w:hanging="220"/>
    </w:pPr>
    <w:rPr>
      <w:rFonts w:asciiTheme="minorHAnsi" w:hAnsiTheme="minorHAnsi" w:cstheme="minorHAnsi"/>
      <w:sz w:val="20"/>
      <w:szCs w:val="20"/>
    </w:rPr>
  </w:style>
  <w:style w:type="paragraph" w:styleId="Index7">
    <w:name w:val="index 7"/>
    <w:basedOn w:val="Normal"/>
    <w:next w:val="Normal"/>
    <w:autoRedefine/>
    <w:uiPriority w:val="99"/>
    <w:unhideWhenUsed/>
    <w:rsid w:val="00564156"/>
    <w:pPr>
      <w:spacing w:after="0"/>
      <w:ind w:left="1540" w:hanging="220"/>
    </w:pPr>
    <w:rPr>
      <w:rFonts w:asciiTheme="minorHAnsi" w:hAnsiTheme="minorHAnsi" w:cstheme="minorHAnsi"/>
      <w:sz w:val="20"/>
      <w:szCs w:val="20"/>
    </w:rPr>
  </w:style>
  <w:style w:type="paragraph" w:styleId="Index8">
    <w:name w:val="index 8"/>
    <w:basedOn w:val="Normal"/>
    <w:next w:val="Normal"/>
    <w:autoRedefine/>
    <w:uiPriority w:val="99"/>
    <w:unhideWhenUsed/>
    <w:rsid w:val="00564156"/>
    <w:pPr>
      <w:spacing w:after="0"/>
      <w:ind w:left="1760" w:hanging="220"/>
    </w:pPr>
    <w:rPr>
      <w:rFonts w:asciiTheme="minorHAnsi" w:hAnsiTheme="minorHAnsi" w:cstheme="minorHAnsi"/>
      <w:sz w:val="20"/>
      <w:szCs w:val="20"/>
    </w:rPr>
  </w:style>
  <w:style w:type="paragraph" w:styleId="Index9">
    <w:name w:val="index 9"/>
    <w:basedOn w:val="Normal"/>
    <w:next w:val="Normal"/>
    <w:autoRedefine/>
    <w:uiPriority w:val="99"/>
    <w:unhideWhenUsed/>
    <w:rsid w:val="00564156"/>
    <w:pPr>
      <w:spacing w:after="0"/>
      <w:ind w:left="1980" w:hanging="220"/>
    </w:pPr>
    <w:rPr>
      <w:rFonts w:asciiTheme="minorHAnsi" w:hAnsiTheme="minorHAnsi" w:cstheme="minorHAnsi"/>
      <w:sz w:val="20"/>
      <w:szCs w:val="20"/>
    </w:rPr>
  </w:style>
  <w:style w:type="paragraph" w:styleId="IndexHeading">
    <w:name w:val="index heading"/>
    <w:basedOn w:val="Normal"/>
    <w:next w:val="Index1"/>
    <w:uiPriority w:val="99"/>
    <w:unhideWhenUsed/>
    <w:rsid w:val="00564156"/>
    <w:pPr>
      <w:spacing w:after="0"/>
    </w:pPr>
    <w:rPr>
      <w:rFonts w:asciiTheme="minorHAnsi" w:hAnsiTheme="minorHAnsi" w:cstheme="minorHAnsi"/>
      <w:sz w:val="20"/>
      <w:szCs w:val="20"/>
    </w:rPr>
  </w:style>
  <w:style w:type="paragraph" w:styleId="TableofAuthorities">
    <w:name w:val="table of authorities"/>
    <w:basedOn w:val="Normal"/>
    <w:next w:val="Normal"/>
    <w:uiPriority w:val="99"/>
    <w:unhideWhenUsed/>
    <w:rsid w:val="007E0A3B"/>
    <w:pPr>
      <w:spacing w:after="0"/>
      <w:ind w:left="220" w:hanging="220"/>
    </w:pPr>
    <w:rPr>
      <w:rFonts w:asciiTheme="minorHAnsi" w:hAnsiTheme="minorHAnsi" w:cstheme="minorHAnsi"/>
      <w:sz w:val="20"/>
      <w:szCs w:val="20"/>
    </w:rPr>
  </w:style>
  <w:style w:type="paragraph" w:styleId="TOAHeading">
    <w:name w:val="toa heading"/>
    <w:basedOn w:val="Normal"/>
    <w:next w:val="Normal"/>
    <w:uiPriority w:val="99"/>
    <w:unhideWhenUsed/>
    <w:rsid w:val="007E0A3B"/>
    <w:pPr>
      <w:spacing w:before="120" w:after="120"/>
    </w:pPr>
    <w:rPr>
      <w:rFonts w:asciiTheme="minorHAnsi" w:hAnsiTheme="minorHAnsi" w:cstheme="minorHAnsi"/>
      <w:sz w:val="20"/>
      <w:szCs w:val="20"/>
      <w:u w:val="single"/>
    </w:rPr>
  </w:style>
  <w:style w:type="paragraph" w:styleId="Revision">
    <w:name w:val="Revision"/>
    <w:hidden/>
    <w:uiPriority w:val="99"/>
    <w:semiHidden/>
    <w:rsid w:val="00151EF6"/>
    <w:pPr>
      <w:spacing w:after="0" w:line="240" w:lineRule="auto"/>
    </w:pPr>
  </w:style>
  <w:style w:type="character" w:styleId="CommentReference">
    <w:name w:val="annotation reference"/>
    <w:basedOn w:val="DefaultParagraphFont"/>
    <w:uiPriority w:val="99"/>
    <w:semiHidden/>
    <w:unhideWhenUsed/>
    <w:rsid w:val="00151EF6"/>
    <w:rPr>
      <w:sz w:val="16"/>
      <w:szCs w:val="16"/>
    </w:rPr>
  </w:style>
  <w:style w:type="paragraph" w:styleId="CommentText">
    <w:name w:val="annotation text"/>
    <w:basedOn w:val="Normal"/>
    <w:link w:val="CommentTextChar"/>
    <w:uiPriority w:val="99"/>
    <w:unhideWhenUsed/>
    <w:rsid w:val="00151EF6"/>
    <w:pPr>
      <w:spacing w:line="240" w:lineRule="auto"/>
    </w:pPr>
    <w:rPr>
      <w:sz w:val="20"/>
      <w:szCs w:val="20"/>
    </w:rPr>
  </w:style>
  <w:style w:type="character" w:customStyle="1" w:styleId="CommentTextChar">
    <w:name w:val="Comment Text Char"/>
    <w:basedOn w:val="DefaultParagraphFont"/>
    <w:link w:val="CommentText"/>
    <w:uiPriority w:val="99"/>
    <w:rsid w:val="00151EF6"/>
    <w:rPr>
      <w:sz w:val="20"/>
      <w:szCs w:val="20"/>
    </w:rPr>
  </w:style>
  <w:style w:type="paragraph" w:styleId="CommentSubject">
    <w:name w:val="annotation subject"/>
    <w:basedOn w:val="CommentText"/>
    <w:next w:val="CommentText"/>
    <w:link w:val="CommentSubjectChar"/>
    <w:uiPriority w:val="99"/>
    <w:semiHidden/>
    <w:unhideWhenUsed/>
    <w:rsid w:val="00151EF6"/>
    <w:rPr>
      <w:b/>
      <w:bCs/>
    </w:rPr>
  </w:style>
  <w:style w:type="character" w:customStyle="1" w:styleId="CommentSubjectChar">
    <w:name w:val="Comment Subject Char"/>
    <w:basedOn w:val="CommentTextChar"/>
    <w:link w:val="CommentSubject"/>
    <w:uiPriority w:val="99"/>
    <w:semiHidden/>
    <w:rsid w:val="00151EF6"/>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66A76"/>
    <w:pPr>
      <w:ind w:left="720"/>
      <w:contextualSpacing/>
    </w:pPr>
  </w:style>
  <w:style w:type="paragraph" w:styleId="NormalWeb">
    <w:name w:val="Normal (Web)"/>
    <w:basedOn w:val="Normal"/>
    <w:uiPriority w:val="99"/>
    <w:unhideWhenUsed/>
    <w:rsid w:val="005708D9"/>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Strong">
    <w:name w:val="Strong"/>
    <w:basedOn w:val="DefaultParagraphFont"/>
    <w:uiPriority w:val="22"/>
    <w:qFormat/>
    <w:rsid w:val="005708D9"/>
    <w:rPr>
      <w:b/>
      <w:bCs/>
    </w:rPr>
  </w:style>
  <w:style w:type="table" w:styleId="TableGridLight">
    <w:name w:val="Grid Table Light"/>
    <w:basedOn w:val="TableNormal"/>
    <w:uiPriority w:val="40"/>
    <w:rsid w:val="002D25B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2">
    <w:name w:val="Grid Table 4 Accent 2"/>
    <w:basedOn w:val="TableNormal"/>
    <w:uiPriority w:val="49"/>
    <w:rsid w:val="002D25B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EndnoteText">
    <w:name w:val="endnote text"/>
    <w:basedOn w:val="Normal"/>
    <w:link w:val="EndnoteTextChar"/>
    <w:uiPriority w:val="99"/>
    <w:semiHidden/>
    <w:unhideWhenUsed/>
    <w:rsid w:val="002D25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D25BF"/>
    <w:rPr>
      <w:sz w:val="20"/>
      <w:szCs w:val="20"/>
    </w:rPr>
  </w:style>
  <w:style w:type="character" w:styleId="EndnoteReference">
    <w:name w:val="endnote reference"/>
    <w:basedOn w:val="DefaultParagraphFont"/>
    <w:uiPriority w:val="99"/>
    <w:semiHidden/>
    <w:unhideWhenUsed/>
    <w:rsid w:val="002D25BF"/>
    <w:rPr>
      <w:vertAlign w:val="superscript"/>
    </w:rPr>
  </w:style>
  <w:style w:type="table" w:styleId="GridTable5Dark-Accent2">
    <w:name w:val="Grid Table 5 Dark Accent 2"/>
    <w:basedOn w:val="TableNormal"/>
    <w:uiPriority w:val="50"/>
    <w:rsid w:val="00091D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paragraph">
    <w:name w:val="paragraph"/>
    <w:basedOn w:val="Normal"/>
    <w:rsid w:val="00C249C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C249C7"/>
  </w:style>
  <w:style w:type="character" w:customStyle="1" w:styleId="eop">
    <w:name w:val="eop"/>
    <w:basedOn w:val="DefaultParagraphFont"/>
    <w:rsid w:val="00C249C7"/>
  </w:style>
  <w:style w:type="character" w:styleId="Hyperlink">
    <w:name w:val="Hyperlink"/>
    <w:basedOn w:val="DefaultParagraphFont"/>
    <w:uiPriority w:val="99"/>
    <w:unhideWhenUsed/>
    <w:rsid w:val="00957674"/>
    <w:rPr>
      <w:color w:val="0563C1" w:themeColor="hyperlink"/>
      <w:u w:val="single"/>
    </w:rPr>
  </w:style>
  <w:style w:type="character" w:styleId="UnresolvedMention">
    <w:name w:val="Unresolved Mention"/>
    <w:basedOn w:val="DefaultParagraphFont"/>
    <w:uiPriority w:val="99"/>
    <w:semiHidden/>
    <w:unhideWhenUsed/>
    <w:rsid w:val="00957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22396">
      <w:bodyDiv w:val="1"/>
      <w:marLeft w:val="0"/>
      <w:marRight w:val="0"/>
      <w:marTop w:val="0"/>
      <w:marBottom w:val="0"/>
      <w:divBdr>
        <w:top w:val="none" w:sz="0" w:space="0" w:color="auto"/>
        <w:left w:val="none" w:sz="0" w:space="0" w:color="auto"/>
        <w:bottom w:val="none" w:sz="0" w:space="0" w:color="auto"/>
        <w:right w:val="none" w:sz="0" w:space="0" w:color="auto"/>
      </w:divBdr>
      <w:divsChild>
        <w:div w:id="179858925">
          <w:marLeft w:val="0"/>
          <w:marRight w:val="0"/>
          <w:marTop w:val="0"/>
          <w:marBottom w:val="0"/>
          <w:divBdr>
            <w:top w:val="none" w:sz="0" w:space="0" w:color="auto"/>
            <w:left w:val="none" w:sz="0" w:space="0" w:color="auto"/>
            <w:bottom w:val="none" w:sz="0" w:space="0" w:color="auto"/>
            <w:right w:val="none" w:sz="0" w:space="0" w:color="auto"/>
          </w:divBdr>
        </w:div>
        <w:div w:id="1375814876">
          <w:marLeft w:val="0"/>
          <w:marRight w:val="0"/>
          <w:marTop w:val="0"/>
          <w:marBottom w:val="0"/>
          <w:divBdr>
            <w:top w:val="none" w:sz="0" w:space="0" w:color="auto"/>
            <w:left w:val="none" w:sz="0" w:space="0" w:color="auto"/>
            <w:bottom w:val="none" w:sz="0" w:space="0" w:color="auto"/>
            <w:right w:val="none" w:sz="0" w:space="0" w:color="auto"/>
          </w:divBdr>
        </w:div>
        <w:div w:id="970791541">
          <w:marLeft w:val="0"/>
          <w:marRight w:val="0"/>
          <w:marTop w:val="0"/>
          <w:marBottom w:val="0"/>
          <w:divBdr>
            <w:top w:val="none" w:sz="0" w:space="0" w:color="auto"/>
            <w:left w:val="none" w:sz="0" w:space="0" w:color="auto"/>
            <w:bottom w:val="none" w:sz="0" w:space="0" w:color="auto"/>
            <w:right w:val="none" w:sz="0" w:space="0" w:color="auto"/>
          </w:divBdr>
        </w:div>
        <w:div w:id="422606803">
          <w:marLeft w:val="0"/>
          <w:marRight w:val="0"/>
          <w:marTop w:val="0"/>
          <w:marBottom w:val="0"/>
          <w:divBdr>
            <w:top w:val="none" w:sz="0" w:space="0" w:color="auto"/>
            <w:left w:val="none" w:sz="0" w:space="0" w:color="auto"/>
            <w:bottom w:val="none" w:sz="0" w:space="0" w:color="auto"/>
            <w:right w:val="none" w:sz="0" w:space="0" w:color="auto"/>
          </w:divBdr>
        </w:div>
      </w:divsChild>
    </w:div>
    <w:div w:id="200021860">
      <w:bodyDiv w:val="1"/>
      <w:marLeft w:val="0"/>
      <w:marRight w:val="0"/>
      <w:marTop w:val="0"/>
      <w:marBottom w:val="0"/>
      <w:divBdr>
        <w:top w:val="none" w:sz="0" w:space="0" w:color="auto"/>
        <w:left w:val="none" w:sz="0" w:space="0" w:color="auto"/>
        <w:bottom w:val="none" w:sz="0" w:space="0" w:color="auto"/>
        <w:right w:val="none" w:sz="0" w:space="0" w:color="auto"/>
      </w:divBdr>
    </w:div>
    <w:div w:id="302127241">
      <w:bodyDiv w:val="1"/>
      <w:marLeft w:val="0"/>
      <w:marRight w:val="0"/>
      <w:marTop w:val="0"/>
      <w:marBottom w:val="0"/>
      <w:divBdr>
        <w:top w:val="none" w:sz="0" w:space="0" w:color="auto"/>
        <w:left w:val="none" w:sz="0" w:space="0" w:color="auto"/>
        <w:bottom w:val="none" w:sz="0" w:space="0" w:color="auto"/>
        <w:right w:val="none" w:sz="0" w:space="0" w:color="auto"/>
      </w:divBdr>
      <w:divsChild>
        <w:div w:id="1949585526">
          <w:marLeft w:val="0"/>
          <w:marRight w:val="0"/>
          <w:marTop w:val="0"/>
          <w:marBottom w:val="0"/>
          <w:divBdr>
            <w:top w:val="none" w:sz="0" w:space="0" w:color="auto"/>
            <w:left w:val="none" w:sz="0" w:space="0" w:color="auto"/>
            <w:bottom w:val="none" w:sz="0" w:space="0" w:color="auto"/>
            <w:right w:val="none" w:sz="0" w:space="0" w:color="auto"/>
          </w:divBdr>
        </w:div>
        <w:div w:id="1877113699">
          <w:marLeft w:val="0"/>
          <w:marRight w:val="0"/>
          <w:marTop w:val="0"/>
          <w:marBottom w:val="0"/>
          <w:divBdr>
            <w:top w:val="none" w:sz="0" w:space="0" w:color="auto"/>
            <w:left w:val="none" w:sz="0" w:space="0" w:color="auto"/>
            <w:bottom w:val="none" w:sz="0" w:space="0" w:color="auto"/>
            <w:right w:val="none" w:sz="0" w:space="0" w:color="auto"/>
          </w:divBdr>
        </w:div>
        <w:div w:id="934829123">
          <w:marLeft w:val="0"/>
          <w:marRight w:val="0"/>
          <w:marTop w:val="0"/>
          <w:marBottom w:val="0"/>
          <w:divBdr>
            <w:top w:val="none" w:sz="0" w:space="0" w:color="auto"/>
            <w:left w:val="none" w:sz="0" w:space="0" w:color="auto"/>
            <w:bottom w:val="none" w:sz="0" w:space="0" w:color="auto"/>
            <w:right w:val="none" w:sz="0" w:space="0" w:color="auto"/>
          </w:divBdr>
        </w:div>
        <w:div w:id="467355458">
          <w:marLeft w:val="0"/>
          <w:marRight w:val="0"/>
          <w:marTop w:val="0"/>
          <w:marBottom w:val="0"/>
          <w:divBdr>
            <w:top w:val="none" w:sz="0" w:space="0" w:color="auto"/>
            <w:left w:val="none" w:sz="0" w:space="0" w:color="auto"/>
            <w:bottom w:val="none" w:sz="0" w:space="0" w:color="auto"/>
            <w:right w:val="none" w:sz="0" w:space="0" w:color="auto"/>
          </w:divBdr>
        </w:div>
        <w:div w:id="598636552">
          <w:marLeft w:val="0"/>
          <w:marRight w:val="0"/>
          <w:marTop w:val="0"/>
          <w:marBottom w:val="0"/>
          <w:divBdr>
            <w:top w:val="none" w:sz="0" w:space="0" w:color="auto"/>
            <w:left w:val="none" w:sz="0" w:space="0" w:color="auto"/>
            <w:bottom w:val="none" w:sz="0" w:space="0" w:color="auto"/>
            <w:right w:val="none" w:sz="0" w:space="0" w:color="auto"/>
          </w:divBdr>
        </w:div>
        <w:div w:id="1731032403">
          <w:marLeft w:val="0"/>
          <w:marRight w:val="0"/>
          <w:marTop w:val="0"/>
          <w:marBottom w:val="0"/>
          <w:divBdr>
            <w:top w:val="none" w:sz="0" w:space="0" w:color="auto"/>
            <w:left w:val="none" w:sz="0" w:space="0" w:color="auto"/>
            <w:bottom w:val="none" w:sz="0" w:space="0" w:color="auto"/>
            <w:right w:val="none" w:sz="0" w:space="0" w:color="auto"/>
          </w:divBdr>
        </w:div>
      </w:divsChild>
    </w:div>
    <w:div w:id="326786177">
      <w:bodyDiv w:val="1"/>
      <w:marLeft w:val="0"/>
      <w:marRight w:val="0"/>
      <w:marTop w:val="0"/>
      <w:marBottom w:val="0"/>
      <w:divBdr>
        <w:top w:val="none" w:sz="0" w:space="0" w:color="auto"/>
        <w:left w:val="none" w:sz="0" w:space="0" w:color="auto"/>
        <w:bottom w:val="none" w:sz="0" w:space="0" w:color="auto"/>
        <w:right w:val="none" w:sz="0" w:space="0" w:color="auto"/>
      </w:divBdr>
      <w:divsChild>
        <w:div w:id="1895122606">
          <w:marLeft w:val="0"/>
          <w:marRight w:val="0"/>
          <w:marTop w:val="0"/>
          <w:marBottom w:val="0"/>
          <w:divBdr>
            <w:top w:val="none" w:sz="0" w:space="0" w:color="auto"/>
            <w:left w:val="none" w:sz="0" w:space="0" w:color="auto"/>
            <w:bottom w:val="none" w:sz="0" w:space="0" w:color="auto"/>
            <w:right w:val="none" w:sz="0" w:space="0" w:color="auto"/>
          </w:divBdr>
          <w:divsChild>
            <w:div w:id="621496478">
              <w:marLeft w:val="0"/>
              <w:marRight w:val="0"/>
              <w:marTop w:val="0"/>
              <w:marBottom w:val="0"/>
              <w:divBdr>
                <w:top w:val="none" w:sz="0" w:space="0" w:color="auto"/>
                <w:left w:val="none" w:sz="0" w:space="0" w:color="auto"/>
                <w:bottom w:val="none" w:sz="0" w:space="0" w:color="auto"/>
                <w:right w:val="none" w:sz="0" w:space="0" w:color="auto"/>
              </w:divBdr>
              <w:divsChild>
                <w:div w:id="1480267415">
                  <w:marLeft w:val="0"/>
                  <w:marRight w:val="0"/>
                  <w:marTop w:val="0"/>
                  <w:marBottom w:val="0"/>
                  <w:divBdr>
                    <w:top w:val="none" w:sz="0" w:space="0" w:color="auto"/>
                    <w:left w:val="none" w:sz="0" w:space="0" w:color="auto"/>
                    <w:bottom w:val="none" w:sz="0" w:space="0" w:color="auto"/>
                    <w:right w:val="none" w:sz="0" w:space="0" w:color="auto"/>
                  </w:divBdr>
                  <w:divsChild>
                    <w:div w:id="12753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936543">
          <w:marLeft w:val="0"/>
          <w:marRight w:val="0"/>
          <w:marTop w:val="0"/>
          <w:marBottom w:val="0"/>
          <w:divBdr>
            <w:top w:val="none" w:sz="0" w:space="0" w:color="auto"/>
            <w:left w:val="none" w:sz="0" w:space="0" w:color="auto"/>
            <w:bottom w:val="none" w:sz="0" w:space="0" w:color="auto"/>
            <w:right w:val="none" w:sz="0" w:space="0" w:color="auto"/>
          </w:divBdr>
          <w:divsChild>
            <w:div w:id="359282591">
              <w:marLeft w:val="0"/>
              <w:marRight w:val="0"/>
              <w:marTop w:val="0"/>
              <w:marBottom w:val="0"/>
              <w:divBdr>
                <w:top w:val="none" w:sz="0" w:space="0" w:color="auto"/>
                <w:left w:val="none" w:sz="0" w:space="0" w:color="auto"/>
                <w:bottom w:val="none" w:sz="0" w:space="0" w:color="auto"/>
                <w:right w:val="none" w:sz="0" w:space="0" w:color="auto"/>
              </w:divBdr>
              <w:divsChild>
                <w:div w:id="1271426790">
                  <w:marLeft w:val="0"/>
                  <w:marRight w:val="0"/>
                  <w:marTop w:val="0"/>
                  <w:marBottom w:val="0"/>
                  <w:divBdr>
                    <w:top w:val="none" w:sz="0" w:space="0" w:color="auto"/>
                    <w:left w:val="none" w:sz="0" w:space="0" w:color="auto"/>
                    <w:bottom w:val="none" w:sz="0" w:space="0" w:color="auto"/>
                    <w:right w:val="none" w:sz="0" w:space="0" w:color="auto"/>
                  </w:divBdr>
                  <w:divsChild>
                    <w:div w:id="15417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958075">
      <w:bodyDiv w:val="1"/>
      <w:marLeft w:val="0"/>
      <w:marRight w:val="0"/>
      <w:marTop w:val="0"/>
      <w:marBottom w:val="0"/>
      <w:divBdr>
        <w:top w:val="none" w:sz="0" w:space="0" w:color="auto"/>
        <w:left w:val="none" w:sz="0" w:space="0" w:color="auto"/>
        <w:bottom w:val="none" w:sz="0" w:space="0" w:color="auto"/>
        <w:right w:val="none" w:sz="0" w:space="0" w:color="auto"/>
      </w:divBdr>
    </w:div>
    <w:div w:id="639001419">
      <w:bodyDiv w:val="1"/>
      <w:marLeft w:val="0"/>
      <w:marRight w:val="0"/>
      <w:marTop w:val="0"/>
      <w:marBottom w:val="0"/>
      <w:divBdr>
        <w:top w:val="none" w:sz="0" w:space="0" w:color="auto"/>
        <w:left w:val="none" w:sz="0" w:space="0" w:color="auto"/>
        <w:bottom w:val="none" w:sz="0" w:space="0" w:color="auto"/>
        <w:right w:val="none" w:sz="0" w:space="0" w:color="auto"/>
      </w:divBdr>
    </w:div>
    <w:div w:id="805010731">
      <w:bodyDiv w:val="1"/>
      <w:marLeft w:val="0"/>
      <w:marRight w:val="0"/>
      <w:marTop w:val="0"/>
      <w:marBottom w:val="0"/>
      <w:divBdr>
        <w:top w:val="none" w:sz="0" w:space="0" w:color="auto"/>
        <w:left w:val="none" w:sz="0" w:space="0" w:color="auto"/>
        <w:bottom w:val="none" w:sz="0" w:space="0" w:color="auto"/>
        <w:right w:val="none" w:sz="0" w:space="0" w:color="auto"/>
      </w:divBdr>
      <w:divsChild>
        <w:div w:id="240138190">
          <w:marLeft w:val="0"/>
          <w:marRight w:val="0"/>
          <w:marTop w:val="0"/>
          <w:marBottom w:val="0"/>
          <w:divBdr>
            <w:top w:val="none" w:sz="0" w:space="0" w:color="auto"/>
            <w:left w:val="none" w:sz="0" w:space="0" w:color="auto"/>
            <w:bottom w:val="none" w:sz="0" w:space="0" w:color="auto"/>
            <w:right w:val="none" w:sz="0" w:space="0" w:color="auto"/>
          </w:divBdr>
          <w:divsChild>
            <w:div w:id="1522889706">
              <w:marLeft w:val="0"/>
              <w:marRight w:val="0"/>
              <w:marTop w:val="0"/>
              <w:marBottom w:val="0"/>
              <w:divBdr>
                <w:top w:val="none" w:sz="0" w:space="0" w:color="auto"/>
                <w:left w:val="none" w:sz="0" w:space="0" w:color="auto"/>
                <w:bottom w:val="none" w:sz="0" w:space="0" w:color="auto"/>
                <w:right w:val="none" w:sz="0" w:space="0" w:color="auto"/>
              </w:divBdr>
              <w:divsChild>
                <w:div w:id="1133212556">
                  <w:marLeft w:val="0"/>
                  <w:marRight w:val="0"/>
                  <w:marTop w:val="0"/>
                  <w:marBottom w:val="0"/>
                  <w:divBdr>
                    <w:top w:val="none" w:sz="0" w:space="0" w:color="auto"/>
                    <w:left w:val="none" w:sz="0" w:space="0" w:color="auto"/>
                    <w:bottom w:val="none" w:sz="0" w:space="0" w:color="auto"/>
                    <w:right w:val="none" w:sz="0" w:space="0" w:color="auto"/>
                  </w:divBdr>
                  <w:divsChild>
                    <w:div w:id="160793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10765">
          <w:marLeft w:val="0"/>
          <w:marRight w:val="0"/>
          <w:marTop w:val="0"/>
          <w:marBottom w:val="0"/>
          <w:divBdr>
            <w:top w:val="none" w:sz="0" w:space="0" w:color="auto"/>
            <w:left w:val="none" w:sz="0" w:space="0" w:color="auto"/>
            <w:bottom w:val="none" w:sz="0" w:space="0" w:color="auto"/>
            <w:right w:val="none" w:sz="0" w:space="0" w:color="auto"/>
          </w:divBdr>
          <w:divsChild>
            <w:div w:id="831339949">
              <w:marLeft w:val="0"/>
              <w:marRight w:val="0"/>
              <w:marTop w:val="0"/>
              <w:marBottom w:val="0"/>
              <w:divBdr>
                <w:top w:val="none" w:sz="0" w:space="0" w:color="auto"/>
                <w:left w:val="none" w:sz="0" w:space="0" w:color="auto"/>
                <w:bottom w:val="none" w:sz="0" w:space="0" w:color="auto"/>
                <w:right w:val="none" w:sz="0" w:space="0" w:color="auto"/>
              </w:divBdr>
              <w:divsChild>
                <w:div w:id="1836529536">
                  <w:marLeft w:val="0"/>
                  <w:marRight w:val="0"/>
                  <w:marTop w:val="0"/>
                  <w:marBottom w:val="0"/>
                  <w:divBdr>
                    <w:top w:val="none" w:sz="0" w:space="0" w:color="auto"/>
                    <w:left w:val="none" w:sz="0" w:space="0" w:color="auto"/>
                    <w:bottom w:val="none" w:sz="0" w:space="0" w:color="auto"/>
                    <w:right w:val="none" w:sz="0" w:space="0" w:color="auto"/>
                  </w:divBdr>
                  <w:divsChild>
                    <w:div w:id="18210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07983">
      <w:bodyDiv w:val="1"/>
      <w:marLeft w:val="0"/>
      <w:marRight w:val="0"/>
      <w:marTop w:val="0"/>
      <w:marBottom w:val="0"/>
      <w:divBdr>
        <w:top w:val="none" w:sz="0" w:space="0" w:color="auto"/>
        <w:left w:val="none" w:sz="0" w:space="0" w:color="auto"/>
        <w:bottom w:val="none" w:sz="0" w:space="0" w:color="auto"/>
        <w:right w:val="none" w:sz="0" w:space="0" w:color="auto"/>
      </w:divBdr>
      <w:divsChild>
        <w:div w:id="1032219999">
          <w:marLeft w:val="0"/>
          <w:marRight w:val="0"/>
          <w:marTop w:val="0"/>
          <w:marBottom w:val="0"/>
          <w:divBdr>
            <w:top w:val="none" w:sz="0" w:space="0" w:color="auto"/>
            <w:left w:val="none" w:sz="0" w:space="0" w:color="auto"/>
            <w:bottom w:val="none" w:sz="0" w:space="0" w:color="auto"/>
            <w:right w:val="none" w:sz="0" w:space="0" w:color="auto"/>
          </w:divBdr>
          <w:divsChild>
            <w:div w:id="911739619">
              <w:marLeft w:val="0"/>
              <w:marRight w:val="0"/>
              <w:marTop w:val="0"/>
              <w:marBottom w:val="0"/>
              <w:divBdr>
                <w:top w:val="none" w:sz="0" w:space="0" w:color="auto"/>
                <w:left w:val="none" w:sz="0" w:space="0" w:color="auto"/>
                <w:bottom w:val="none" w:sz="0" w:space="0" w:color="auto"/>
                <w:right w:val="none" w:sz="0" w:space="0" w:color="auto"/>
              </w:divBdr>
              <w:divsChild>
                <w:div w:id="58601493">
                  <w:marLeft w:val="0"/>
                  <w:marRight w:val="0"/>
                  <w:marTop w:val="0"/>
                  <w:marBottom w:val="0"/>
                  <w:divBdr>
                    <w:top w:val="none" w:sz="0" w:space="0" w:color="auto"/>
                    <w:left w:val="none" w:sz="0" w:space="0" w:color="auto"/>
                    <w:bottom w:val="none" w:sz="0" w:space="0" w:color="auto"/>
                    <w:right w:val="none" w:sz="0" w:space="0" w:color="auto"/>
                  </w:divBdr>
                  <w:divsChild>
                    <w:div w:id="128118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86683">
          <w:marLeft w:val="0"/>
          <w:marRight w:val="0"/>
          <w:marTop w:val="0"/>
          <w:marBottom w:val="0"/>
          <w:divBdr>
            <w:top w:val="none" w:sz="0" w:space="0" w:color="auto"/>
            <w:left w:val="none" w:sz="0" w:space="0" w:color="auto"/>
            <w:bottom w:val="none" w:sz="0" w:space="0" w:color="auto"/>
            <w:right w:val="none" w:sz="0" w:space="0" w:color="auto"/>
          </w:divBdr>
          <w:divsChild>
            <w:div w:id="2098020134">
              <w:marLeft w:val="0"/>
              <w:marRight w:val="0"/>
              <w:marTop w:val="0"/>
              <w:marBottom w:val="0"/>
              <w:divBdr>
                <w:top w:val="none" w:sz="0" w:space="0" w:color="auto"/>
                <w:left w:val="none" w:sz="0" w:space="0" w:color="auto"/>
                <w:bottom w:val="none" w:sz="0" w:space="0" w:color="auto"/>
                <w:right w:val="none" w:sz="0" w:space="0" w:color="auto"/>
              </w:divBdr>
              <w:divsChild>
                <w:div w:id="1519732851">
                  <w:marLeft w:val="0"/>
                  <w:marRight w:val="0"/>
                  <w:marTop w:val="0"/>
                  <w:marBottom w:val="0"/>
                  <w:divBdr>
                    <w:top w:val="none" w:sz="0" w:space="0" w:color="auto"/>
                    <w:left w:val="none" w:sz="0" w:space="0" w:color="auto"/>
                    <w:bottom w:val="none" w:sz="0" w:space="0" w:color="auto"/>
                    <w:right w:val="none" w:sz="0" w:space="0" w:color="auto"/>
                  </w:divBdr>
                  <w:divsChild>
                    <w:div w:id="182500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938187">
      <w:bodyDiv w:val="1"/>
      <w:marLeft w:val="0"/>
      <w:marRight w:val="0"/>
      <w:marTop w:val="0"/>
      <w:marBottom w:val="0"/>
      <w:divBdr>
        <w:top w:val="none" w:sz="0" w:space="0" w:color="auto"/>
        <w:left w:val="none" w:sz="0" w:space="0" w:color="auto"/>
        <w:bottom w:val="none" w:sz="0" w:space="0" w:color="auto"/>
        <w:right w:val="none" w:sz="0" w:space="0" w:color="auto"/>
      </w:divBdr>
    </w:div>
    <w:div w:id="1590965536">
      <w:bodyDiv w:val="1"/>
      <w:marLeft w:val="0"/>
      <w:marRight w:val="0"/>
      <w:marTop w:val="0"/>
      <w:marBottom w:val="0"/>
      <w:divBdr>
        <w:top w:val="none" w:sz="0" w:space="0" w:color="auto"/>
        <w:left w:val="none" w:sz="0" w:space="0" w:color="auto"/>
        <w:bottom w:val="none" w:sz="0" w:space="0" w:color="auto"/>
        <w:right w:val="none" w:sz="0" w:space="0" w:color="auto"/>
      </w:divBdr>
      <w:divsChild>
        <w:div w:id="2132161682">
          <w:marLeft w:val="0"/>
          <w:marRight w:val="0"/>
          <w:marTop w:val="0"/>
          <w:marBottom w:val="0"/>
          <w:divBdr>
            <w:top w:val="none" w:sz="0" w:space="0" w:color="auto"/>
            <w:left w:val="none" w:sz="0" w:space="0" w:color="auto"/>
            <w:bottom w:val="none" w:sz="0" w:space="0" w:color="auto"/>
            <w:right w:val="none" w:sz="0" w:space="0" w:color="auto"/>
          </w:divBdr>
        </w:div>
        <w:div w:id="1599674758">
          <w:marLeft w:val="0"/>
          <w:marRight w:val="0"/>
          <w:marTop w:val="0"/>
          <w:marBottom w:val="0"/>
          <w:divBdr>
            <w:top w:val="none" w:sz="0" w:space="0" w:color="auto"/>
            <w:left w:val="none" w:sz="0" w:space="0" w:color="auto"/>
            <w:bottom w:val="none" w:sz="0" w:space="0" w:color="auto"/>
            <w:right w:val="none" w:sz="0" w:space="0" w:color="auto"/>
          </w:divBdr>
        </w:div>
        <w:div w:id="1840850661">
          <w:marLeft w:val="0"/>
          <w:marRight w:val="0"/>
          <w:marTop w:val="0"/>
          <w:marBottom w:val="0"/>
          <w:divBdr>
            <w:top w:val="none" w:sz="0" w:space="0" w:color="auto"/>
            <w:left w:val="none" w:sz="0" w:space="0" w:color="auto"/>
            <w:bottom w:val="none" w:sz="0" w:space="0" w:color="auto"/>
            <w:right w:val="none" w:sz="0" w:space="0" w:color="auto"/>
          </w:divBdr>
        </w:div>
        <w:div w:id="307636006">
          <w:marLeft w:val="0"/>
          <w:marRight w:val="0"/>
          <w:marTop w:val="0"/>
          <w:marBottom w:val="0"/>
          <w:divBdr>
            <w:top w:val="none" w:sz="0" w:space="0" w:color="auto"/>
            <w:left w:val="none" w:sz="0" w:space="0" w:color="auto"/>
            <w:bottom w:val="none" w:sz="0" w:space="0" w:color="auto"/>
            <w:right w:val="none" w:sz="0" w:space="0" w:color="auto"/>
          </w:divBdr>
        </w:div>
      </w:divsChild>
    </w:div>
    <w:div w:id="2096440157">
      <w:bodyDiv w:val="1"/>
      <w:marLeft w:val="0"/>
      <w:marRight w:val="0"/>
      <w:marTop w:val="0"/>
      <w:marBottom w:val="0"/>
      <w:divBdr>
        <w:top w:val="none" w:sz="0" w:space="0" w:color="auto"/>
        <w:left w:val="none" w:sz="0" w:space="0" w:color="auto"/>
        <w:bottom w:val="none" w:sz="0" w:space="0" w:color="auto"/>
        <w:right w:val="none" w:sz="0" w:space="0" w:color="auto"/>
      </w:divBdr>
      <w:divsChild>
        <w:div w:id="1132476827">
          <w:marLeft w:val="0"/>
          <w:marRight w:val="0"/>
          <w:marTop w:val="0"/>
          <w:marBottom w:val="0"/>
          <w:divBdr>
            <w:top w:val="none" w:sz="0" w:space="0" w:color="auto"/>
            <w:left w:val="none" w:sz="0" w:space="0" w:color="auto"/>
            <w:bottom w:val="none" w:sz="0" w:space="0" w:color="auto"/>
            <w:right w:val="none" w:sz="0" w:space="0" w:color="auto"/>
          </w:divBdr>
          <w:divsChild>
            <w:div w:id="1868908784">
              <w:marLeft w:val="0"/>
              <w:marRight w:val="0"/>
              <w:marTop w:val="0"/>
              <w:marBottom w:val="0"/>
              <w:divBdr>
                <w:top w:val="none" w:sz="0" w:space="0" w:color="auto"/>
                <w:left w:val="none" w:sz="0" w:space="0" w:color="auto"/>
                <w:bottom w:val="none" w:sz="0" w:space="0" w:color="auto"/>
                <w:right w:val="none" w:sz="0" w:space="0" w:color="auto"/>
              </w:divBdr>
              <w:divsChild>
                <w:div w:id="571088370">
                  <w:marLeft w:val="0"/>
                  <w:marRight w:val="0"/>
                  <w:marTop w:val="0"/>
                  <w:marBottom w:val="0"/>
                  <w:divBdr>
                    <w:top w:val="none" w:sz="0" w:space="0" w:color="auto"/>
                    <w:left w:val="none" w:sz="0" w:space="0" w:color="auto"/>
                    <w:bottom w:val="none" w:sz="0" w:space="0" w:color="auto"/>
                    <w:right w:val="none" w:sz="0" w:space="0" w:color="auto"/>
                  </w:divBdr>
                  <w:divsChild>
                    <w:div w:id="17209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436943">
          <w:marLeft w:val="0"/>
          <w:marRight w:val="0"/>
          <w:marTop w:val="0"/>
          <w:marBottom w:val="0"/>
          <w:divBdr>
            <w:top w:val="none" w:sz="0" w:space="0" w:color="auto"/>
            <w:left w:val="none" w:sz="0" w:space="0" w:color="auto"/>
            <w:bottom w:val="none" w:sz="0" w:space="0" w:color="auto"/>
            <w:right w:val="none" w:sz="0" w:space="0" w:color="auto"/>
          </w:divBdr>
          <w:divsChild>
            <w:div w:id="803306521">
              <w:marLeft w:val="0"/>
              <w:marRight w:val="0"/>
              <w:marTop w:val="0"/>
              <w:marBottom w:val="0"/>
              <w:divBdr>
                <w:top w:val="none" w:sz="0" w:space="0" w:color="auto"/>
                <w:left w:val="none" w:sz="0" w:space="0" w:color="auto"/>
                <w:bottom w:val="none" w:sz="0" w:space="0" w:color="auto"/>
                <w:right w:val="none" w:sz="0" w:space="0" w:color="auto"/>
              </w:divBdr>
              <w:divsChild>
                <w:div w:id="163323687">
                  <w:marLeft w:val="0"/>
                  <w:marRight w:val="0"/>
                  <w:marTop w:val="0"/>
                  <w:marBottom w:val="0"/>
                  <w:divBdr>
                    <w:top w:val="none" w:sz="0" w:space="0" w:color="auto"/>
                    <w:left w:val="none" w:sz="0" w:space="0" w:color="auto"/>
                    <w:bottom w:val="none" w:sz="0" w:space="0" w:color="auto"/>
                    <w:right w:val="none" w:sz="0" w:space="0" w:color="auto"/>
                  </w:divBdr>
                  <w:divsChild>
                    <w:div w:id="25640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ingularlogic.eu/el/poweryouth"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babitesvidusskola.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koskolas.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rpr.gov.lv/marupe_energize/"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inga.brieze@rpr.gov.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itizens-energy.ec.europa.eu/index_e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4F073B-5291-6542-9D85-5DC0F48CE712}">
  <we:reference id="wa200010725" version="1.0.0.1" store="en-US" storeType="OMEX"/>
  <we:alternateReferences>
    <we:reference id="WA200010725" version="1.0.0.1" store="" storeType="OMEX"/>
  </we:alternateReferences>
  <we:properties>
    <we:property name="claude.fileId" value="&quot;c0b73128-4080-41c4-b782-dc03757acb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ge0TulQhV6eL5sVhX5ATBCj+xg==">CgMxLjA4AHIhMUJOaU82TVc4dXByYnpMT2FlY0pKWjR4NHdnZnVrSWk4</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866f1e-ae01-482e-980b-1275f1b24edc">
      <Terms xmlns="http://schemas.microsoft.com/office/infopath/2007/PartnerControls"/>
    </lcf76f155ced4ddcb4097134ff3c332f>
    <TaxCatchAll xmlns="7725dca0-0952-4333-85f2-48a5e0eac5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A29F7BDE3C6AE439B73E85320BCCAB6" ma:contentTypeVersion="16" ma:contentTypeDescription="Create a new document." ma:contentTypeScope="" ma:versionID="8a4da87614ea479921ad5640d27adda5">
  <xsd:schema xmlns:xsd="http://www.w3.org/2001/XMLSchema" xmlns:xs="http://www.w3.org/2001/XMLSchema" xmlns:p="http://schemas.microsoft.com/office/2006/metadata/properties" xmlns:ns2="f0866f1e-ae01-482e-980b-1275f1b24edc" xmlns:ns3="7725dca0-0952-4333-85f2-48a5e0eac595" targetNamespace="http://schemas.microsoft.com/office/2006/metadata/properties" ma:root="true" ma:fieldsID="1924767d75757daa3660364fcdd5871f" ns2:_="" ns3:_="">
    <xsd:import namespace="f0866f1e-ae01-482e-980b-1275f1b24edc"/>
    <xsd:import namespace="7725dca0-0952-4333-85f2-48a5e0eac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66f1e-ae01-482e-980b-1275f1b24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b1168b-7859-49a4-b379-8f22e85e255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5dca0-0952-4333-85f2-48a5e0eac5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27ca32c-b767-40c2-9aec-3aa1e52a7270}" ma:internalName="TaxCatchAll" ma:showField="CatchAllData" ma:web="7725dca0-0952-4333-85f2-48a5e0eac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F61E17-DB97-4D84-84F6-819FFCFD3420}">
  <ds:schemaRefs>
    <ds:schemaRef ds:uri="http://schemas.microsoft.com/sharepoint/v3/contenttype/forms"/>
  </ds:schemaRefs>
</ds:datastoreItem>
</file>

<file path=customXml/itemProps3.xml><?xml version="1.0" encoding="utf-8"?>
<ds:datastoreItem xmlns:ds="http://schemas.openxmlformats.org/officeDocument/2006/customXml" ds:itemID="{0B8C8D51-16DB-4C49-A06A-436A512465C8}">
  <ds:schemaRefs>
    <ds:schemaRef ds:uri="http://schemas.microsoft.com/office/2006/metadata/properties"/>
    <ds:schemaRef ds:uri="http://schemas.microsoft.com/office/infopath/2007/PartnerControls"/>
    <ds:schemaRef ds:uri="f0866f1e-ae01-482e-980b-1275f1b24edc"/>
    <ds:schemaRef ds:uri="7725dca0-0952-4333-85f2-48a5e0eac595"/>
  </ds:schemaRefs>
</ds:datastoreItem>
</file>

<file path=customXml/itemProps4.xml><?xml version="1.0" encoding="utf-8"?>
<ds:datastoreItem xmlns:ds="http://schemas.openxmlformats.org/officeDocument/2006/customXml" ds:itemID="{1C392384-5D5D-5D4E-A9D8-866357039F73}">
  <ds:schemaRefs>
    <ds:schemaRef ds:uri="http://schemas.openxmlformats.org/officeDocument/2006/bibliography"/>
  </ds:schemaRefs>
</ds:datastoreItem>
</file>

<file path=customXml/itemProps5.xml><?xml version="1.0" encoding="utf-8"?>
<ds:datastoreItem xmlns:ds="http://schemas.openxmlformats.org/officeDocument/2006/customXml" ds:itemID="{31C33F35-EEED-473F-9108-C265CC566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66f1e-ae01-482e-980b-1275f1b24edc"/>
    <ds:schemaRef ds:uri="7725dca0-0952-4333-85f2-48a5e0eac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cp:lastModifiedBy>Inga Brieze</cp:lastModifiedBy>
  <cp:revision>2</cp:revision>
  <dcterms:created xsi:type="dcterms:W3CDTF">2026-10-01T12:41:00Z</dcterms:created>
  <dcterms:modified xsi:type="dcterms:W3CDTF">2026-10-01T12:41:00Z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0x0101005A29F7BDE3C6AE439B73E85320BCCAB6</vt:lpwstr>
  </property>
  <property fmtid="{D5CDD505-2E9C-101B-9397-08002B2CF9AE}" pid="3" name="MediaServiceImageTags">
    <vt:lpwstr/>
  </property>
  <property fmtid="{D5CDD505-2E9C-101B-9397-08002B2CF9AE}" pid="4" name="docLang">
    <vt:lpwstr>en</vt:lpwstr>
  </property>
</Properties>
</file>