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EFCF" w14:textId="77777777" w:rsidR="005A3C2D" w:rsidRPr="002867E5" w:rsidRDefault="005A3C2D" w:rsidP="005A3C2D">
      <w:pPr>
        <w:tabs>
          <w:tab w:val="left" w:pos="284"/>
        </w:tabs>
        <w:spacing w:after="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APSTIPRINĀTS</w:t>
      </w:r>
    </w:p>
    <w:p w14:paraId="5115D8A0" w14:textId="77777777" w:rsidR="005A3C2D" w:rsidRPr="002867E5" w:rsidRDefault="005A3C2D" w:rsidP="005A3C2D">
      <w:pPr>
        <w:tabs>
          <w:tab w:val="left" w:pos="284"/>
        </w:tabs>
        <w:spacing w:after="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Rīgas plānošanas reģiona</w:t>
      </w:r>
    </w:p>
    <w:p w14:paraId="4E2458B4" w14:textId="77777777" w:rsidR="005A3C2D" w:rsidRPr="002867E5" w:rsidRDefault="005A3C2D" w:rsidP="005A3C2D">
      <w:pPr>
        <w:tabs>
          <w:tab w:val="left" w:pos="28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Speciālās i</w:t>
      </w:r>
      <w:r w:rsidRPr="002867E5">
        <w:rPr>
          <w:rFonts w:ascii="Times New Roman" w:eastAsia="Times New Roman" w:hAnsi="Times New Roman" w:cs="Times New Roman"/>
          <w:bCs/>
          <w:sz w:val="24"/>
          <w:szCs w:val="24"/>
        </w:rPr>
        <w:t>epirkuma komisijas</w:t>
      </w:r>
    </w:p>
    <w:p w14:paraId="636BBE6A" w14:textId="77777777" w:rsidR="005A3C2D" w:rsidRPr="002867E5" w:rsidRDefault="005A3C2D" w:rsidP="005A3C2D">
      <w:pPr>
        <w:tabs>
          <w:tab w:val="left" w:pos="284"/>
        </w:tabs>
        <w:spacing w:after="0" w:line="240" w:lineRule="auto"/>
        <w:jc w:val="right"/>
        <w:rPr>
          <w:rFonts w:ascii="Times New Roman" w:eastAsia="Times New Roman" w:hAnsi="Times New Roman" w:cs="Times New Roman"/>
          <w:bCs/>
          <w:sz w:val="24"/>
          <w:szCs w:val="24"/>
        </w:rPr>
      </w:pPr>
      <w:r w:rsidRPr="00AC6DC4">
        <w:rPr>
          <w:rFonts w:ascii="Times New Roman" w:eastAsia="Times New Roman" w:hAnsi="Times New Roman" w:cs="Times New Roman"/>
          <w:bCs/>
          <w:sz w:val="24"/>
          <w:szCs w:val="24"/>
        </w:rPr>
        <w:t>2023. gada 29. marta</w:t>
      </w:r>
      <w:r>
        <w:rPr>
          <w:rFonts w:ascii="Times New Roman" w:eastAsia="Times New Roman" w:hAnsi="Times New Roman" w:cs="Times New Roman"/>
          <w:bCs/>
          <w:sz w:val="24"/>
          <w:szCs w:val="24"/>
        </w:rPr>
        <w:t xml:space="preserve"> sēdē</w:t>
      </w:r>
    </w:p>
    <w:p w14:paraId="3774DE39" w14:textId="77777777" w:rsidR="005A3C2D" w:rsidRPr="002867E5" w:rsidRDefault="005A3C2D" w:rsidP="005A3C2D">
      <w:pPr>
        <w:tabs>
          <w:tab w:val="left" w:pos="284"/>
        </w:tabs>
        <w:spacing w:after="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1. protokols</w:t>
      </w:r>
    </w:p>
    <w:p w14:paraId="197DF1E6" w14:textId="77777777" w:rsidR="005A3C2D" w:rsidRDefault="005A3C2D" w:rsidP="005A3C2D">
      <w:pPr>
        <w:tabs>
          <w:tab w:val="left" w:pos="284"/>
        </w:tabs>
        <w:spacing w:after="0" w:line="240" w:lineRule="auto"/>
        <w:jc w:val="center"/>
        <w:rPr>
          <w:rFonts w:ascii="Times New Roman" w:eastAsia="Times New Roman" w:hAnsi="Times New Roman" w:cs="Times New Roman"/>
          <w:b/>
          <w:sz w:val="28"/>
          <w:szCs w:val="28"/>
        </w:rPr>
      </w:pPr>
    </w:p>
    <w:p w14:paraId="0FB5B915" w14:textId="77777777" w:rsidR="005A3C2D" w:rsidRDefault="005A3C2D" w:rsidP="005A3C2D">
      <w:pPr>
        <w:tabs>
          <w:tab w:val="left" w:pos="284"/>
        </w:tabs>
        <w:spacing w:after="0" w:line="240" w:lineRule="auto"/>
        <w:jc w:val="center"/>
        <w:rPr>
          <w:rFonts w:ascii="Times New Roman" w:eastAsia="Times New Roman" w:hAnsi="Times New Roman" w:cs="Times New Roman"/>
          <w:b/>
          <w:sz w:val="28"/>
          <w:szCs w:val="28"/>
        </w:rPr>
      </w:pPr>
    </w:p>
    <w:p w14:paraId="498A1AC4" w14:textId="77777777" w:rsidR="005A3C2D" w:rsidRPr="002867E5" w:rsidRDefault="005A3C2D" w:rsidP="005A3C2D">
      <w:pPr>
        <w:tabs>
          <w:tab w:val="left" w:pos="284"/>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bCs/>
          <w:sz w:val="32"/>
          <w:szCs w:val="32"/>
        </w:rPr>
        <w:t>Iepirkums</w:t>
      </w:r>
    </w:p>
    <w:p w14:paraId="5231BDA0" w14:textId="77777777" w:rsidR="005A3C2D" w:rsidRPr="00135857" w:rsidRDefault="005A3C2D" w:rsidP="005A3C2D">
      <w:pPr>
        <w:tabs>
          <w:tab w:val="left" w:pos="284"/>
        </w:tabs>
        <w:spacing w:after="0" w:line="240" w:lineRule="auto"/>
        <w:jc w:val="center"/>
        <w:rPr>
          <w:rFonts w:ascii="Times New Roman" w:eastAsia="Times New Roman" w:hAnsi="Times New Roman" w:cs="Times New Roman"/>
          <w:bCs/>
          <w:sz w:val="28"/>
          <w:szCs w:val="28"/>
        </w:rPr>
      </w:pPr>
      <w:bookmarkStart w:id="0" w:name="_Hlk52280374"/>
      <w:r w:rsidRPr="00135857">
        <w:rPr>
          <w:rFonts w:ascii="Times New Roman" w:eastAsia="Times New Roman" w:hAnsi="Times New Roman" w:cs="Times New Roman"/>
          <w:bCs/>
          <w:sz w:val="28"/>
          <w:szCs w:val="28"/>
        </w:rPr>
        <w:t xml:space="preserve">Publisko iepirkumu likuma </w:t>
      </w:r>
      <w:r>
        <w:rPr>
          <w:rFonts w:ascii="Times New Roman" w:eastAsia="Times New Roman" w:hAnsi="Times New Roman" w:cs="Times New Roman"/>
          <w:bCs/>
          <w:sz w:val="28"/>
          <w:szCs w:val="28"/>
        </w:rPr>
        <w:t>10</w:t>
      </w:r>
      <w:r w:rsidRPr="0013585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panta otrai un trešajai daļai (2. pielikums)</w:t>
      </w:r>
    </w:p>
    <w:p w14:paraId="59447698" w14:textId="77777777" w:rsidR="005A3C2D" w:rsidRDefault="005A3C2D" w:rsidP="005A3C2D">
      <w:pPr>
        <w:tabs>
          <w:tab w:val="left" w:pos="284"/>
        </w:tabs>
        <w:spacing w:after="0" w:line="240" w:lineRule="auto"/>
        <w:jc w:val="center"/>
        <w:rPr>
          <w:rFonts w:ascii="Times New Roman" w:eastAsia="Times New Roman" w:hAnsi="Times New Roman" w:cs="Times New Roman"/>
          <w:b/>
          <w:sz w:val="28"/>
          <w:szCs w:val="28"/>
        </w:rPr>
      </w:pPr>
      <w:bookmarkStart w:id="1" w:name="_Hlk130551381"/>
      <w:bookmarkStart w:id="2" w:name="_Hlk53401200"/>
      <w:bookmarkEnd w:id="0"/>
      <w:r>
        <w:rPr>
          <w:rFonts w:ascii="Times New Roman" w:eastAsia="Times New Roman" w:hAnsi="Times New Roman" w:cs="Times New Roman"/>
          <w:b/>
          <w:sz w:val="28"/>
          <w:szCs w:val="28"/>
        </w:rPr>
        <w:t xml:space="preserve">Tiešsaistes diskusijas </w:t>
      </w:r>
      <w:r w:rsidRPr="007F6E52">
        <w:rPr>
          <w:rFonts w:ascii="Times New Roman" w:eastAsia="Times New Roman" w:hAnsi="Times New Roman" w:cs="Times New Roman"/>
          <w:b/>
          <w:sz w:val="28"/>
          <w:szCs w:val="28"/>
        </w:rPr>
        <w:t>nodrošināšana</w:t>
      </w:r>
      <w:r>
        <w:rPr>
          <w:rFonts w:ascii="Times New Roman" w:eastAsia="Times New Roman" w:hAnsi="Times New Roman" w:cs="Times New Roman"/>
          <w:b/>
          <w:sz w:val="28"/>
          <w:szCs w:val="28"/>
        </w:rPr>
        <w:t xml:space="preserve"> projekta “</w:t>
      </w:r>
      <w:proofErr w:type="spellStart"/>
      <w:r>
        <w:rPr>
          <w:rFonts w:ascii="Times New Roman" w:eastAsia="Times New Roman" w:hAnsi="Times New Roman" w:cs="Times New Roman"/>
          <w:b/>
          <w:sz w:val="28"/>
          <w:szCs w:val="28"/>
        </w:rPr>
        <w:t>Deinstitucionalizācija</w:t>
      </w:r>
      <w:proofErr w:type="spellEnd"/>
      <w:r>
        <w:rPr>
          <w:rFonts w:ascii="Times New Roman" w:eastAsia="Times New Roman" w:hAnsi="Times New Roman" w:cs="Times New Roman"/>
          <w:b/>
          <w:sz w:val="28"/>
          <w:szCs w:val="28"/>
        </w:rPr>
        <w:t>” ietvaros</w:t>
      </w:r>
    </w:p>
    <w:bookmarkEnd w:id="1"/>
    <w:p w14:paraId="32868C65" w14:textId="77777777" w:rsidR="005A3C2D" w:rsidRPr="002867E5" w:rsidRDefault="005A3C2D" w:rsidP="005A3C2D">
      <w:pPr>
        <w:tabs>
          <w:tab w:val="left" w:pos="284"/>
        </w:tabs>
        <w:spacing w:after="0" w:line="240" w:lineRule="auto"/>
        <w:jc w:val="center"/>
        <w:rPr>
          <w:rFonts w:ascii="Times New Roman" w:eastAsia="Times New Roman" w:hAnsi="Times New Roman" w:cs="Times New Roman"/>
          <w:sz w:val="24"/>
          <w:szCs w:val="24"/>
        </w:rPr>
      </w:pPr>
      <w:r w:rsidRPr="002867E5">
        <w:rPr>
          <w:rFonts w:ascii="Times New Roman" w:eastAsia="Times New Roman" w:hAnsi="Times New Roman" w:cs="Times New Roman"/>
          <w:sz w:val="24"/>
          <w:szCs w:val="24"/>
        </w:rPr>
        <w:t xml:space="preserve">iepirkuma identifikācijas Nr. </w:t>
      </w:r>
      <w:r w:rsidRPr="00947D3F">
        <w:rPr>
          <w:rFonts w:ascii="Times New Roman" w:eastAsia="Times New Roman" w:hAnsi="Times New Roman" w:cs="Times New Roman"/>
          <w:sz w:val="24"/>
          <w:szCs w:val="24"/>
        </w:rPr>
        <w:t>T/RPR/202</w:t>
      </w:r>
      <w:r>
        <w:rPr>
          <w:rFonts w:ascii="Times New Roman" w:eastAsia="Times New Roman" w:hAnsi="Times New Roman" w:cs="Times New Roman"/>
          <w:sz w:val="24"/>
          <w:szCs w:val="24"/>
        </w:rPr>
        <w:t>3</w:t>
      </w:r>
      <w:r w:rsidRPr="00947D3F">
        <w:rPr>
          <w:rFonts w:ascii="Times New Roman" w:eastAsia="Times New Roman" w:hAnsi="Times New Roman" w:cs="Times New Roman"/>
          <w:sz w:val="24"/>
          <w:szCs w:val="24"/>
        </w:rPr>
        <w:t>/DI-</w:t>
      </w:r>
      <w:r>
        <w:rPr>
          <w:rFonts w:ascii="Times New Roman" w:eastAsia="Times New Roman" w:hAnsi="Times New Roman" w:cs="Times New Roman"/>
          <w:sz w:val="24"/>
          <w:szCs w:val="24"/>
        </w:rPr>
        <w:t>7</w:t>
      </w:r>
    </w:p>
    <w:bookmarkEnd w:id="2"/>
    <w:p w14:paraId="6EC4DD19" w14:textId="77777777" w:rsidR="005A3C2D" w:rsidRDefault="005A3C2D" w:rsidP="005A3C2D">
      <w:pPr>
        <w:spacing w:after="0" w:line="240" w:lineRule="auto"/>
      </w:pPr>
    </w:p>
    <w:p w14:paraId="11630331" w14:textId="77777777" w:rsidR="005A3C2D" w:rsidRDefault="005A3C2D" w:rsidP="005A3C2D">
      <w:pPr>
        <w:spacing w:after="0" w:line="240" w:lineRule="auto"/>
      </w:pPr>
    </w:p>
    <w:p w14:paraId="1E7E3310" w14:textId="77777777" w:rsidR="005A3C2D" w:rsidRDefault="005A3C2D" w:rsidP="005A3C2D">
      <w:pPr>
        <w:spacing w:after="0" w:line="240" w:lineRule="auto"/>
      </w:pPr>
    </w:p>
    <w:p w14:paraId="6A79B27E" w14:textId="77777777" w:rsidR="005A3C2D" w:rsidRPr="002867E5" w:rsidRDefault="005A3C2D" w:rsidP="005A3C2D">
      <w:pPr>
        <w:tabs>
          <w:tab w:val="left" w:pos="284"/>
        </w:tabs>
        <w:spacing w:after="0" w:line="240" w:lineRule="auto"/>
        <w:rPr>
          <w:rFonts w:ascii="Times New Roman" w:eastAsia="Times New Roman" w:hAnsi="Times New Roman" w:cs="Times New Roman"/>
          <w:b/>
          <w:bCs/>
          <w:sz w:val="24"/>
          <w:szCs w:val="24"/>
        </w:rPr>
      </w:pPr>
    </w:p>
    <w:p w14:paraId="59C18921" w14:textId="77777777" w:rsidR="005A3C2D" w:rsidRPr="002867E5" w:rsidRDefault="005A3C2D" w:rsidP="005A3C2D">
      <w:pPr>
        <w:tabs>
          <w:tab w:val="left" w:pos="284"/>
        </w:tabs>
        <w:spacing w:after="0" w:line="240" w:lineRule="auto"/>
        <w:rPr>
          <w:rFonts w:ascii="Times New Roman" w:eastAsia="Times New Roman" w:hAnsi="Times New Roman" w:cs="Times New Roman"/>
          <w:b/>
          <w:bCs/>
          <w:sz w:val="24"/>
          <w:szCs w:val="24"/>
        </w:rPr>
      </w:pPr>
    </w:p>
    <w:p w14:paraId="70B68C67" w14:textId="77777777" w:rsidR="005A3C2D" w:rsidRPr="002867E5" w:rsidRDefault="005A3C2D" w:rsidP="005A3C2D">
      <w:pPr>
        <w:tabs>
          <w:tab w:val="left" w:pos="284"/>
          <w:tab w:val="left" w:pos="6390"/>
        </w:tabs>
        <w:spacing w:after="0" w:line="240" w:lineRule="auto"/>
        <w:rPr>
          <w:rFonts w:ascii="Times New Roman" w:eastAsia="Times New Roman" w:hAnsi="Times New Roman" w:cs="Times New Roman"/>
          <w:b/>
          <w:bCs/>
          <w:sz w:val="24"/>
          <w:szCs w:val="24"/>
        </w:rPr>
      </w:pPr>
    </w:p>
    <w:p w14:paraId="26354E52" w14:textId="77777777" w:rsidR="005A3C2D" w:rsidRPr="002867E5" w:rsidRDefault="005A3C2D" w:rsidP="005A3C2D">
      <w:pPr>
        <w:tabs>
          <w:tab w:val="left" w:pos="284"/>
          <w:tab w:val="center" w:pos="4153"/>
          <w:tab w:val="right" w:pos="8306"/>
        </w:tabs>
        <w:spacing w:after="0" w:line="240" w:lineRule="auto"/>
        <w:rPr>
          <w:rFonts w:ascii="Times New Roman" w:eastAsia="Times New Roman" w:hAnsi="Times New Roman" w:cs="Times New Roman"/>
          <w:sz w:val="24"/>
          <w:szCs w:val="24"/>
        </w:rPr>
      </w:pPr>
    </w:p>
    <w:p w14:paraId="660A5FDA" w14:textId="77777777" w:rsidR="005A3C2D" w:rsidRPr="002867E5" w:rsidRDefault="005A3C2D" w:rsidP="005A3C2D">
      <w:pPr>
        <w:tabs>
          <w:tab w:val="left" w:pos="284"/>
          <w:tab w:val="center" w:pos="4153"/>
          <w:tab w:val="right" w:pos="8306"/>
        </w:tabs>
        <w:spacing w:after="0" w:line="240" w:lineRule="auto"/>
        <w:rPr>
          <w:rFonts w:ascii="Times New Roman" w:eastAsia="Times New Roman" w:hAnsi="Times New Roman" w:cs="Times New Roman"/>
          <w:sz w:val="24"/>
          <w:szCs w:val="24"/>
        </w:rPr>
      </w:pPr>
    </w:p>
    <w:p w14:paraId="370C13A6" w14:textId="77777777" w:rsidR="005A3C2D" w:rsidRDefault="005A3C2D" w:rsidP="005A3C2D">
      <w:pPr>
        <w:tabs>
          <w:tab w:val="left" w:pos="284"/>
          <w:tab w:val="center" w:pos="4153"/>
          <w:tab w:val="right" w:pos="8306"/>
        </w:tabs>
        <w:spacing w:after="0" w:line="240" w:lineRule="auto"/>
        <w:rPr>
          <w:rFonts w:ascii="Times New Roman" w:eastAsia="Times New Roman" w:hAnsi="Times New Roman" w:cs="Times New Roman"/>
          <w:sz w:val="24"/>
          <w:szCs w:val="24"/>
        </w:rPr>
      </w:pPr>
    </w:p>
    <w:p w14:paraId="655A9EE5" w14:textId="77777777" w:rsidR="005A3C2D" w:rsidRDefault="005A3C2D" w:rsidP="005A3C2D">
      <w:pPr>
        <w:tabs>
          <w:tab w:val="left" w:pos="284"/>
          <w:tab w:val="center" w:pos="4153"/>
          <w:tab w:val="right" w:pos="8306"/>
        </w:tabs>
        <w:spacing w:after="0" w:line="240" w:lineRule="auto"/>
        <w:rPr>
          <w:rFonts w:ascii="Times New Roman" w:eastAsia="Times New Roman" w:hAnsi="Times New Roman" w:cs="Times New Roman"/>
          <w:sz w:val="24"/>
          <w:szCs w:val="24"/>
        </w:rPr>
      </w:pPr>
    </w:p>
    <w:p w14:paraId="608E9DFE" w14:textId="77777777" w:rsidR="005A3C2D" w:rsidRDefault="005A3C2D" w:rsidP="005A3C2D">
      <w:pPr>
        <w:tabs>
          <w:tab w:val="left" w:pos="284"/>
          <w:tab w:val="center" w:pos="4153"/>
          <w:tab w:val="right" w:pos="8306"/>
        </w:tabs>
        <w:spacing w:after="0" w:line="240" w:lineRule="auto"/>
        <w:rPr>
          <w:rFonts w:ascii="Times New Roman" w:eastAsia="Times New Roman" w:hAnsi="Times New Roman" w:cs="Times New Roman"/>
          <w:sz w:val="24"/>
          <w:szCs w:val="24"/>
        </w:rPr>
      </w:pPr>
    </w:p>
    <w:p w14:paraId="5A4FFB34" w14:textId="77777777" w:rsidR="005A3C2D" w:rsidRDefault="005A3C2D" w:rsidP="005A3C2D">
      <w:pPr>
        <w:tabs>
          <w:tab w:val="left" w:pos="284"/>
          <w:tab w:val="center" w:pos="4153"/>
          <w:tab w:val="right" w:pos="8306"/>
        </w:tabs>
        <w:spacing w:after="0" w:line="240" w:lineRule="auto"/>
        <w:rPr>
          <w:rFonts w:ascii="Times New Roman" w:eastAsia="Times New Roman" w:hAnsi="Times New Roman" w:cs="Times New Roman"/>
          <w:sz w:val="24"/>
          <w:szCs w:val="24"/>
        </w:rPr>
      </w:pPr>
    </w:p>
    <w:p w14:paraId="4964E33D" w14:textId="77777777" w:rsidR="005A3C2D" w:rsidRPr="002867E5" w:rsidRDefault="005A3C2D" w:rsidP="005A3C2D">
      <w:pPr>
        <w:tabs>
          <w:tab w:val="left" w:pos="284"/>
          <w:tab w:val="center" w:pos="4153"/>
          <w:tab w:val="right" w:pos="8306"/>
        </w:tabs>
        <w:spacing w:after="0" w:line="240" w:lineRule="auto"/>
        <w:rPr>
          <w:rFonts w:ascii="Times New Roman" w:eastAsia="Times New Roman" w:hAnsi="Times New Roman" w:cs="Times New Roman"/>
          <w:sz w:val="24"/>
          <w:szCs w:val="24"/>
        </w:rPr>
      </w:pPr>
    </w:p>
    <w:p w14:paraId="3E6E83D6" w14:textId="77777777" w:rsidR="005A3C2D" w:rsidRPr="002867E5" w:rsidRDefault="005A3C2D" w:rsidP="005A3C2D">
      <w:pPr>
        <w:tabs>
          <w:tab w:val="left" w:pos="284"/>
          <w:tab w:val="center" w:pos="4153"/>
          <w:tab w:val="right" w:pos="8306"/>
        </w:tabs>
        <w:spacing w:after="0" w:line="240" w:lineRule="auto"/>
        <w:rPr>
          <w:rFonts w:ascii="Times New Roman" w:eastAsia="Times New Roman" w:hAnsi="Times New Roman" w:cs="Times New Roman"/>
          <w:sz w:val="24"/>
          <w:szCs w:val="24"/>
        </w:rPr>
      </w:pPr>
    </w:p>
    <w:p w14:paraId="30C47911" w14:textId="77777777" w:rsidR="005A3C2D" w:rsidRDefault="005A3C2D" w:rsidP="005A3C2D">
      <w:pPr>
        <w:tabs>
          <w:tab w:val="left" w:pos="284"/>
          <w:tab w:val="center" w:pos="4153"/>
          <w:tab w:val="right" w:pos="8306"/>
        </w:tabs>
        <w:spacing w:after="0" w:line="240" w:lineRule="auto"/>
        <w:jc w:val="center"/>
      </w:pPr>
      <w:r w:rsidRPr="002867E5">
        <w:rPr>
          <w:rFonts w:ascii="Times New Roman" w:eastAsia="Times New Roman" w:hAnsi="Times New Roman" w:cs="Times New Roman"/>
          <w:sz w:val="24"/>
          <w:szCs w:val="24"/>
        </w:rPr>
        <w:t>Rīga</w:t>
      </w:r>
      <w:r>
        <w:rPr>
          <w:rFonts w:ascii="Times New Roman" w:eastAsia="Times New Roman" w:hAnsi="Times New Roman" w:cs="Times New Roman"/>
          <w:sz w:val="24"/>
          <w:szCs w:val="24"/>
        </w:rPr>
        <w:t xml:space="preserve">, </w:t>
      </w:r>
      <w:r w:rsidRPr="002867E5">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2867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867E5">
        <w:rPr>
          <w:rFonts w:ascii="Times New Roman" w:eastAsia="Times New Roman" w:hAnsi="Times New Roman" w:cs="Times New Roman"/>
          <w:sz w:val="24"/>
          <w:szCs w:val="24"/>
        </w:rPr>
        <w:t>gad</w:t>
      </w:r>
      <w:r>
        <w:rPr>
          <w:rFonts w:ascii="Times New Roman" w:eastAsia="Times New Roman" w:hAnsi="Times New Roman" w:cs="Times New Roman"/>
          <w:sz w:val="24"/>
          <w:szCs w:val="24"/>
        </w:rPr>
        <w:t>s</w:t>
      </w:r>
    </w:p>
    <w:p w14:paraId="7C655039" w14:textId="77777777" w:rsidR="005A3C2D" w:rsidRDefault="005A3C2D" w:rsidP="005A3C2D">
      <w:pPr>
        <w:spacing w:after="0" w:line="240" w:lineRule="auto"/>
      </w:pPr>
    </w:p>
    <w:p w14:paraId="55C38CBF" w14:textId="77777777" w:rsidR="005A3C2D" w:rsidRDefault="005A3C2D" w:rsidP="005A3C2D">
      <w:pPr>
        <w:spacing w:after="0" w:line="240" w:lineRule="auto"/>
      </w:pPr>
      <w:r>
        <w:br w:type="page"/>
      </w:r>
    </w:p>
    <w:p w14:paraId="49FB66E9" w14:textId="77777777" w:rsidR="005A3C2D" w:rsidRPr="002867E5" w:rsidRDefault="005A3C2D" w:rsidP="005A3C2D">
      <w:pPr>
        <w:pStyle w:val="ListParagraph"/>
        <w:numPr>
          <w:ilvl w:val="0"/>
          <w:numId w:val="1"/>
        </w:numPr>
        <w:spacing w:after="0" w:line="240" w:lineRule="auto"/>
        <w:jc w:val="center"/>
        <w:rPr>
          <w:rFonts w:ascii="Times New Roman" w:eastAsia="Times New Roman" w:hAnsi="Times New Roman" w:cs="Times New Roman"/>
          <w:b/>
          <w:bCs/>
          <w:sz w:val="24"/>
          <w:szCs w:val="24"/>
        </w:rPr>
      </w:pPr>
      <w:r w:rsidRPr="002867E5">
        <w:rPr>
          <w:rFonts w:ascii="Times New Roman" w:eastAsia="Times New Roman" w:hAnsi="Times New Roman" w:cs="Times New Roman"/>
          <w:b/>
          <w:bCs/>
          <w:sz w:val="24"/>
          <w:szCs w:val="24"/>
        </w:rPr>
        <w:lastRenderedPageBreak/>
        <w:t>VISPĀRĪGIE NOSACĪJUMI</w:t>
      </w:r>
    </w:p>
    <w:p w14:paraId="4CA7C539" w14:textId="77777777" w:rsidR="005A3C2D" w:rsidRDefault="005A3C2D" w:rsidP="005A3C2D">
      <w:pPr>
        <w:pStyle w:val="ListParagraph"/>
        <w:numPr>
          <w:ilvl w:val="1"/>
          <w:numId w:val="1"/>
        </w:numPr>
        <w:suppressAutoHyphens/>
        <w:spacing w:after="0" w:line="240" w:lineRule="auto"/>
        <w:ind w:left="540" w:hanging="522"/>
        <w:jc w:val="both"/>
        <w:rPr>
          <w:rFonts w:ascii="Times New Roman" w:eastAsia="Times New Roman" w:hAnsi="Times New Roman" w:cs="Times New Roman"/>
          <w:b/>
          <w:sz w:val="24"/>
          <w:szCs w:val="24"/>
          <w:lang w:eastAsia="ar-SA"/>
        </w:rPr>
      </w:pPr>
      <w:r w:rsidRPr="002867E5">
        <w:rPr>
          <w:rFonts w:ascii="Times New Roman" w:eastAsia="Times New Roman" w:hAnsi="Times New Roman" w:cs="Times New Roman"/>
          <w:b/>
          <w:sz w:val="24"/>
          <w:szCs w:val="24"/>
          <w:lang w:eastAsia="ar-SA"/>
        </w:rPr>
        <w:t xml:space="preserve">Pasūtītājs un līguma slēdzējs: </w:t>
      </w:r>
    </w:p>
    <w:p w14:paraId="5B45E79C" w14:textId="77777777" w:rsidR="005A3C2D" w:rsidRDefault="005A3C2D" w:rsidP="005A3C2D">
      <w:pPr>
        <w:pStyle w:val="ListParagraph"/>
        <w:suppressAutoHyphens/>
        <w:spacing w:after="0" w:line="240" w:lineRule="auto"/>
        <w:ind w:left="540"/>
        <w:jc w:val="both"/>
        <w:rPr>
          <w:rFonts w:ascii="Times New Roman" w:eastAsia="Times New Roman" w:hAnsi="Times New Roman" w:cs="Times New Roman"/>
          <w:bCs/>
          <w:sz w:val="24"/>
          <w:szCs w:val="24"/>
          <w:lang w:eastAsia="lv-LV"/>
        </w:rPr>
      </w:pPr>
      <w:r w:rsidRPr="002867E5">
        <w:rPr>
          <w:rFonts w:ascii="Times New Roman" w:eastAsia="Times New Roman" w:hAnsi="Times New Roman" w:cs="Times New Roman"/>
          <w:bCs/>
          <w:sz w:val="24"/>
          <w:szCs w:val="24"/>
          <w:lang w:eastAsia="ar-SA"/>
        </w:rPr>
        <w:t>Rīgas plānošanas reģions</w:t>
      </w:r>
      <w:r w:rsidRPr="002867E5">
        <w:rPr>
          <w:rFonts w:ascii="Times New Roman" w:eastAsia="Times New Roman" w:hAnsi="Times New Roman" w:cs="Times New Roman"/>
          <w:bCs/>
          <w:sz w:val="24"/>
          <w:szCs w:val="24"/>
          <w:lang w:eastAsia="lv-LV"/>
        </w:rPr>
        <w:t xml:space="preserve"> </w:t>
      </w:r>
    </w:p>
    <w:p w14:paraId="23D32596" w14:textId="77777777" w:rsidR="005A3C2D" w:rsidRDefault="005A3C2D" w:rsidP="005A3C2D">
      <w:pPr>
        <w:pStyle w:val="ListParagraph"/>
        <w:suppressAutoHyphens/>
        <w:spacing w:after="0" w:line="240" w:lineRule="auto"/>
        <w:ind w:left="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Cs/>
          <w:sz w:val="24"/>
          <w:szCs w:val="24"/>
          <w:lang w:eastAsia="lv-LV"/>
        </w:rPr>
        <w:t>Reģistrācijas Nr.</w:t>
      </w:r>
      <w:r w:rsidRPr="002867E5">
        <w:rPr>
          <w:rFonts w:ascii="Times New Roman" w:eastAsia="Times New Roman" w:hAnsi="Times New Roman" w:cs="Times New Roman"/>
          <w:bCs/>
          <w:sz w:val="24"/>
          <w:szCs w:val="24"/>
          <w:lang w:eastAsia="ar-SA"/>
        </w:rPr>
        <w:t>90002222018</w:t>
      </w:r>
      <w:bookmarkStart w:id="3" w:name="_Hlk51872307"/>
    </w:p>
    <w:p w14:paraId="7655C421" w14:textId="77777777" w:rsidR="005A3C2D" w:rsidRPr="002867E5" w:rsidRDefault="005A3C2D" w:rsidP="005A3C2D">
      <w:pPr>
        <w:pStyle w:val="ListParagraph"/>
        <w:suppressAutoHyphens/>
        <w:spacing w:after="0" w:line="240" w:lineRule="auto"/>
        <w:ind w:left="540"/>
        <w:jc w:val="both"/>
        <w:rPr>
          <w:rFonts w:ascii="Times New Roman" w:eastAsia="Times New Roman" w:hAnsi="Times New Roman" w:cs="Times New Roman"/>
          <w:b/>
          <w:sz w:val="24"/>
          <w:szCs w:val="24"/>
          <w:lang w:eastAsia="ar-SA"/>
        </w:rPr>
      </w:pPr>
      <w:r w:rsidRPr="002867E5">
        <w:rPr>
          <w:rFonts w:ascii="Times New Roman" w:eastAsia="Times New Roman" w:hAnsi="Times New Roman" w:cs="Times New Roman"/>
          <w:bCs/>
          <w:sz w:val="24"/>
          <w:szCs w:val="24"/>
          <w:lang w:eastAsia="ar-SA"/>
        </w:rPr>
        <w:t xml:space="preserve">Adrese: Zigfrīda Annas </w:t>
      </w:r>
      <w:proofErr w:type="spellStart"/>
      <w:r w:rsidRPr="002867E5">
        <w:rPr>
          <w:rFonts w:ascii="Times New Roman" w:eastAsia="Times New Roman" w:hAnsi="Times New Roman" w:cs="Times New Roman"/>
          <w:bCs/>
          <w:sz w:val="24"/>
          <w:szCs w:val="24"/>
          <w:lang w:eastAsia="ar-SA"/>
        </w:rPr>
        <w:t>Meierovica</w:t>
      </w:r>
      <w:proofErr w:type="spellEnd"/>
      <w:r w:rsidRPr="002867E5">
        <w:rPr>
          <w:rFonts w:ascii="Times New Roman" w:eastAsia="Times New Roman" w:hAnsi="Times New Roman" w:cs="Times New Roman"/>
          <w:bCs/>
          <w:sz w:val="24"/>
          <w:szCs w:val="24"/>
          <w:lang w:eastAsia="ar-SA"/>
        </w:rPr>
        <w:t xml:space="preserve"> bulvāris 18, Rīga, LV-1050, Latvija</w:t>
      </w:r>
      <w:bookmarkEnd w:id="3"/>
    </w:p>
    <w:tbl>
      <w:tblPr>
        <w:tblpPr w:leftFromText="180" w:rightFromText="180" w:vertAnchor="text" w:horzAnchor="margin" w:tblpX="445" w:tblpY="57"/>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6800"/>
      </w:tblGrid>
      <w:tr w:rsidR="005A3C2D" w:rsidRPr="002867E5" w14:paraId="0E63BA6E" w14:textId="77777777" w:rsidTr="005F3023">
        <w:trPr>
          <w:trHeight w:val="1177"/>
        </w:trPr>
        <w:tc>
          <w:tcPr>
            <w:tcW w:w="2044" w:type="dxa"/>
            <w:tcBorders>
              <w:top w:val="single" w:sz="4" w:space="0" w:color="auto"/>
              <w:left w:val="single" w:sz="4" w:space="0" w:color="auto"/>
              <w:bottom w:val="single" w:sz="4" w:space="0" w:color="auto"/>
              <w:right w:val="single" w:sz="4" w:space="0" w:color="auto"/>
            </w:tcBorders>
            <w:hideMark/>
          </w:tcPr>
          <w:p w14:paraId="5352219E" w14:textId="77777777" w:rsidR="005A3C2D" w:rsidRPr="002867E5" w:rsidRDefault="005A3C2D" w:rsidP="005A3C2D">
            <w:pPr>
              <w:spacing w:after="0" w:line="240" w:lineRule="auto"/>
              <w:ind w:left="-18" w:right="-102"/>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Kontaktpersonas</w:t>
            </w:r>
          </w:p>
        </w:tc>
        <w:tc>
          <w:tcPr>
            <w:tcW w:w="6800" w:type="dxa"/>
            <w:tcBorders>
              <w:top w:val="single" w:sz="4" w:space="0" w:color="auto"/>
              <w:left w:val="single" w:sz="4" w:space="0" w:color="auto"/>
              <w:bottom w:val="single" w:sz="4" w:space="0" w:color="auto"/>
              <w:right w:val="single" w:sz="4" w:space="0" w:color="auto"/>
            </w:tcBorders>
          </w:tcPr>
          <w:p w14:paraId="10E09F84" w14:textId="77777777" w:rsidR="005A3C2D" w:rsidRPr="002867E5" w:rsidRDefault="005A3C2D" w:rsidP="005A3C2D">
            <w:pPr>
              <w:spacing w:after="0" w:line="240"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u w:val="single"/>
              </w:rPr>
              <w:t>Par tehnisko specifikāciju</w:t>
            </w:r>
            <w:r w:rsidRPr="002867E5">
              <w:rPr>
                <w:rFonts w:ascii="Times New Roman" w:eastAsia="Times New Roman" w:hAnsi="Times New Roman" w:cs="Times New Roman"/>
                <w:bCs/>
                <w:sz w:val="24"/>
                <w:szCs w:val="24"/>
              </w:rPr>
              <w:t>:</w:t>
            </w:r>
          </w:p>
          <w:p w14:paraId="14543AC3" w14:textId="77777777" w:rsidR="005A3C2D" w:rsidRPr="002867E5" w:rsidRDefault="005A3C2D" w:rsidP="005A3C2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Inese Ozoliņa</w:t>
            </w:r>
            <w:r w:rsidRPr="002867E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sabiedrisko attiecību speciāliste</w:t>
            </w:r>
          </w:p>
          <w:p w14:paraId="7E5EF9F7" w14:textId="77777777" w:rsidR="005A3C2D" w:rsidRPr="002867E5" w:rsidRDefault="005A3C2D" w:rsidP="005A3C2D">
            <w:pPr>
              <w:spacing w:after="0" w:line="240" w:lineRule="auto"/>
              <w:jc w:val="both"/>
              <w:rPr>
                <w:rFonts w:ascii="Times New Roman" w:eastAsia="Times New Roman" w:hAnsi="Times New Roman" w:cs="Times New Roman"/>
                <w:bCs/>
                <w:sz w:val="24"/>
                <w:szCs w:val="24"/>
              </w:rPr>
            </w:pPr>
            <w:r w:rsidRPr="002867E5">
              <w:rPr>
                <w:rFonts w:ascii="Times New Roman" w:eastAsia="Calibri" w:hAnsi="Times New Roman" w:cs="Times New Roman"/>
                <w:bCs/>
                <w:sz w:val="24"/>
                <w:szCs w:val="24"/>
                <w:lang w:eastAsia="lv-LV"/>
              </w:rPr>
              <w:t>tel.</w:t>
            </w:r>
            <w:r w:rsidRPr="002867E5">
              <w:rPr>
                <w:rFonts w:ascii="Times New Roman" w:eastAsia="Calibri" w:hAnsi="Times New Roman" w:cs="Times New Roman"/>
                <w:bCs/>
                <w:iCs/>
                <w:sz w:val="24"/>
                <w:szCs w:val="24"/>
                <w:shd w:val="clear" w:color="auto" w:fill="FFFFFF"/>
                <w:lang w:eastAsia="lv-LV"/>
              </w:rPr>
              <w:t xml:space="preserve"> </w:t>
            </w:r>
            <w:r w:rsidRPr="00087603">
              <w:rPr>
                <w:rFonts w:ascii="Times New Roman" w:eastAsia="Calibri" w:hAnsi="Times New Roman" w:cs="Times New Roman"/>
                <w:bCs/>
                <w:iCs/>
                <w:sz w:val="24"/>
                <w:szCs w:val="24"/>
                <w:shd w:val="clear" w:color="auto" w:fill="FFFFFF"/>
                <w:lang w:eastAsia="lv-LV"/>
              </w:rPr>
              <w:t>26174731</w:t>
            </w:r>
            <w:r w:rsidRPr="002867E5">
              <w:rPr>
                <w:rFonts w:ascii="Times New Roman" w:eastAsia="Calibri" w:hAnsi="Times New Roman" w:cs="Times New Roman"/>
                <w:bCs/>
                <w:sz w:val="24"/>
                <w:szCs w:val="24"/>
                <w:lang w:eastAsia="lv-LV"/>
              </w:rPr>
              <w:t xml:space="preserve">; e-pasts: </w:t>
            </w:r>
            <w:r>
              <w:rPr>
                <w:rFonts w:ascii="Times New Roman" w:eastAsia="Calibri" w:hAnsi="Times New Roman" w:cs="Times New Roman"/>
                <w:sz w:val="24"/>
                <w:szCs w:val="24"/>
                <w:lang w:eastAsia="lv-LV"/>
              </w:rPr>
              <w:t>inese.ozolina</w:t>
            </w:r>
            <w:r w:rsidRPr="002867E5">
              <w:rPr>
                <w:rFonts w:ascii="Times New Roman" w:eastAsia="Calibri" w:hAnsi="Times New Roman" w:cs="Times New Roman"/>
                <w:sz w:val="24"/>
                <w:szCs w:val="24"/>
                <w:lang w:eastAsia="lv-LV"/>
              </w:rPr>
              <w:t>@rpr.gov.lv</w:t>
            </w:r>
          </w:p>
          <w:p w14:paraId="1CA8829A" w14:textId="77777777" w:rsidR="005A3C2D" w:rsidRPr="002867E5" w:rsidRDefault="005A3C2D" w:rsidP="005A3C2D">
            <w:pPr>
              <w:spacing w:after="0" w:line="240"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u w:val="single"/>
              </w:rPr>
              <w:t xml:space="preserve">Par </w:t>
            </w:r>
            <w:r>
              <w:rPr>
                <w:rFonts w:ascii="Times New Roman" w:eastAsia="Times New Roman" w:hAnsi="Times New Roman" w:cs="Times New Roman"/>
                <w:bCs/>
                <w:sz w:val="24"/>
                <w:szCs w:val="24"/>
                <w:u w:val="single"/>
              </w:rPr>
              <w:t>iepirkuma nolikumu</w:t>
            </w:r>
            <w:r w:rsidRPr="002867E5">
              <w:rPr>
                <w:rFonts w:ascii="Times New Roman" w:eastAsia="Times New Roman" w:hAnsi="Times New Roman" w:cs="Times New Roman"/>
                <w:bCs/>
                <w:sz w:val="24"/>
                <w:szCs w:val="24"/>
              </w:rPr>
              <w:t xml:space="preserve">: </w:t>
            </w:r>
          </w:p>
          <w:p w14:paraId="07A709D1" w14:textId="77777777" w:rsidR="005A3C2D" w:rsidRPr="002867E5" w:rsidRDefault="005A3C2D" w:rsidP="005A3C2D">
            <w:pPr>
              <w:spacing w:after="0" w:line="240"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
                <w:sz w:val="24"/>
                <w:szCs w:val="24"/>
              </w:rPr>
              <w:t>Anita Līce</w:t>
            </w:r>
            <w:r w:rsidRPr="002867E5">
              <w:rPr>
                <w:rFonts w:ascii="Times New Roman" w:eastAsia="Times New Roman" w:hAnsi="Times New Roman" w:cs="Times New Roman"/>
                <w:bCs/>
                <w:sz w:val="24"/>
                <w:szCs w:val="24"/>
              </w:rPr>
              <w:t>, jurists;</w:t>
            </w:r>
          </w:p>
          <w:p w14:paraId="2E304F6C" w14:textId="77777777" w:rsidR="005A3C2D" w:rsidRPr="002867E5" w:rsidRDefault="005A3C2D" w:rsidP="005A3C2D">
            <w:pPr>
              <w:spacing w:after="0" w:line="240"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Tel</w:t>
            </w:r>
            <w:r>
              <w:rPr>
                <w:rFonts w:ascii="Times New Roman" w:eastAsia="Times New Roman" w:hAnsi="Times New Roman" w:cs="Times New Roman"/>
                <w:bCs/>
                <w:sz w:val="24"/>
                <w:szCs w:val="24"/>
              </w:rPr>
              <w:t>.</w:t>
            </w:r>
            <w:r w:rsidRPr="005D4502">
              <w:rPr>
                <w:rFonts w:ascii="Times New Roman" w:eastAsiaTheme="minorEastAsia" w:hAnsi="Times New Roman" w:cs="Times New Roman"/>
                <w:noProof/>
                <w:sz w:val="24"/>
                <w:szCs w:val="24"/>
              </w:rPr>
              <w:t>27831158</w:t>
            </w:r>
            <w:r w:rsidRPr="005D4502">
              <w:rPr>
                <w:rFonts w:ascii="Times New Roman" w:eastAsia="Times New Roman" w:hAnsi="Times New Roman" w:cs="Times New Roman"/>
                <w:bCs/>
                <w:sz w:val="24"/>
                <w:szCs w:val="24"/>
              </w:rPr>
              <w:t>; e-pasts</w:t>
            </w:r>
            <w:r w:rsidRPr="002867E5">
              <w:rPr>
                <w:rFonts w:ascii="Times New Roman" w:eastAsia="Times New Roman" w:hAnsi="Times New Roman" w:cs="Times New Roman"/>
                <w:bCs/>
                <w:sz w:val="24"/>
                <w:szCs w:val="24"/>
              </w:rPr>
              <w:t xml:space="preserve">: </w:t>
            </w:r>
            <w:r w:rsidRPr="002867E5">
              <w:rPr>
                <w:rFonts w:ascii="Times New Roman" w:eastAsia="Times New Roman" w:hAnsi="Times New Roman" w:cs="Times New Roman"/>
                <w:sz w:val="24"/>
                <w:szCs w:val="24"/>
              </w:rPr>
              <w:t>anita.lice@rpr.gov.lv</w:t>
            </w:r>
          </w:p>
        </w:tc>
      </w:tr>
    </w:tbl>
    <w:p w14:paraId="22F3B96C" w14:textId="77777777" w:rsidR="005A3C2D" w:rsidRDefault="005A3C2D" w:rsidP="005A3C2D">
      <w:pPr>
        <w:pStyle w:val="ListParagraph"/>
        <w:numPr>
          <w:ilvl w:val="1"/>
          <w:numId w:val="1"/>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lang w:eastAsia="ar-SA"/>
        </w:rPr>
        <w:t>Iepirkuma priekšmets:</w:t>
      </w:r>
      <w:r w:rsidRPr="002867E5">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Tiešsaistes diskusijas </w:t>
      </w:r>
      <w:r w:rsidRPr="006F3E0A">
        <w:rPr>
          <w:rFonts w:ascii="Times New Roman" w:eastAsia="Times New Roman" w:hAnsi="Times New Roman" w:cs="Times New Roman"/>
          <w:bCs/>
          <w:sz w:val="24"/>
          <w:szCs w:val="24"/>
          <w:lang w:eastAsia="ar-SA"/>
        </w:rPr>
        <w:t>nodrošināšana</w:t>
      </w:r>
      <w:r>
        <w:rPr>
          <w:rFonts w:ascii="Times New Roman" w:eastAsia="Times New Roman" w:hAnsi="Times New Roman" w:cs="Times New Roman"/>
          <w:bCs/>
          <w:sz w:val="24"/>
          <w:szCs w:val="24"/>
          <w:lang w:eastAsia="ar-SA"/>
        </w:rPr>
        <w:t xml:space="preserve"> projekta “</w:t>
      </w:r>
      <w:proofErr w:type="spellStart"/>
      <w:r>
        <w:rPr>
          <w:rFonts w:ascii="Times New Roman" w:eastAsia="Times New Roman" w:hAnsi="Times New Roman" w:cs="Times New Roman"/>
          <w:bCs/>
          <w:sz w:val="24"/>
          <w:szCs w:val="24"/>
          <w:lang w:eastAsia="ar-SA"/>
        </w:rPr>
        <w:t>Deinstitucionalizācija</w:t>
      </w:r>
      <w:proofErr w:type="spellEnd"/>
      <w:r>
        <w:rPr>
          <w:rFonts w:ascii="Times New Roman" w:eastAsia="Times New Roman" w:hAnsi="Times New Roman" w:cs="Times New Roman"/>
          <w:bCs/>
          <w:sz w:val="24"/>
          <w:szCs w:val="24"/>
          <w:lang w:eastAsia="ar-SA"/>
        </w:rPr>
        <w:t>” ietvaros, atbilstoši</w:t>
      </w:r>
      <w:r w:rsidRPr="00087603">
        <w:rPr>
          <w:rFonts w:ascii="Times New Roman" w:eastAsia="Times New Roman" w:hAnsi="Times New Roman" w:cs="Times New Roman"/>
          <w:bCs/>
          <w:sz w:val="24"/>
          <w:szCs w:val="24"/>
          <w:lang w:eastAsia="ar-SA"/>
        </w:rPr>
        <w:t xml:space="preserve"> „Tehnisk</w:t>
      </w:r>
      <w:r>
        <w:rPr>
          <w:rFonts w:ascii="Times New Roman" w:eastAsia="Times New Roman" w:hAnsi="Times New Roman" w:cs="Times New Roman"/>
          <w:bCs/>
          <w:sz w:val="24"/>
          <w:szCs w:val="24"/>
          <w:lang w:eastAsia="ar-SA"/>
        </w:rPr>
        <w:t>ās</w:t>
      </w:r>
      <w:r w:rsidRPr="00087603">
        <w:rPr>
          <w:rFonts w:ascii="Times New Roman" w:eastAsia="Times New Roman" w:hAnsi="Times New Roman" w:cs="Times New Roman"/>
          <w:bCs/>
          <w:sz w:val="24"/>
          <w:szCs w:val="24"/>
          <w:lang w:eastAsia="ar-SA"/>
        </w:rPr>
        <w:t xml:space="preserve"> specifikācij</w:t>
      </w:r>
      <w:r>
        <w:rPr>
          <w:rFonts w:ascii="Times New Roman" w:eastAsia="Times New Roman" w:hAnsi="Times New Roman" w:cs="Times New Roman"/>
          <w:bCs/>
          <w:sz w:val="24"/>
          <w:szCs w:val="24"/>
          <w:lang w:eastAsia="ar-SA"/>
        </w:rPr>
        <w:t>as</w:t>
      </w:r>
      <w:r w:rsidRPr="00087603">
        <w:rPr>
          <w:rFonts w:ascii="Times New Roman" w:eastAsia="Times New Roman" w:hAnsi="Times New Roman" w:cs="Times New Roman"/>
          <w:bCs/>
          <w:sz w:val="24"/>
          <w:szCs w:val="24"/>
          <w:lang w:eastAsia="ar-SA"/>
        </w:rPr>
        <w:t>” (1. pielikums)</w:t>
      </w:r>
      <w:r>
        <w:rPr>
          <w:rFonts w:ascii="Times New Roman" w:eastAsia="Times New Roman" w:hAnsi="Times New Roman" w:cs="Times New Roman"/>
          <w:bCs/>
          <w:sz w:val="24"/>
          <w:szCs w:val="24"/>
          <w:lang w:eastAsia="ar-SA"/>
        </w:rPr>
        <w:t xml:space="preserve"> prasībām.</w:t>
      </w:r>
    </w:p>
    <w:p w14:paraId="7B1D2532" w14:textId="77777777" w:rsidR="005A3C2D" w:rsidRDefault="005A3C2D" w:rsidP="005A3C2D">
      <w:pPr>
        <w:pStyle w:val="ListParagraph"/>
        <w:numPr>
          <w:ilvl w:val="1"/>
          <w:numId w:val="1"/>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lang w:eastAsia="ar-SA"/>
        </w:rPr>
        <w:t>Finansējuma avots</w:t>
      </w:r>
      <w:r w:rsidRPr="002867E5">
        <w:rPr>
          <w:rFonts w:ascii="Times New Roman" w:eastAsia="Times New Roman" w:hAnsi="Times New Roman" w:cs="Times New Roman"/>
          <w:bCs/>
          <w:sz w:val="24"/>
          <w:szCs w:val="24"/>
          <w:lang w:eastAsia="ar-SA"/>
        </w:rPr>
        <w:t>: Eiropas Sociālā fonda projekta “</w:t>
      </w:r>
      <w:proofErr w:type="spellStart"/>
      <w:r w:rsidRPr="002867E5">
        <w:rPr>
          <w:rFonts w:ascii="Times New Roman" w:eastAsia="Times New Roman" w:hAnsi="Times New Roman" w:cs="Times New Roman"/>
          <w:bCs/>
          <w:sz w:val="24"/>
          <w:szCs w:val="24"/>
          <w:lang w:eastAsia="ar-SA"/>
        </w:rPr>
        <w:t>Deinstitucionalizācija</w:t>
      </w:r>
      <w:proofErr w:type="spellEnd"/>
      <w:r w:rsidRPr="002867E5">
        <w:rPr>
          <w:rFonts w:ascii="Times New Roman" w:eastAsia="Times New Roman" w:hAnsi="Times New Roman" w:cs="Times New Roman"/>
          <w:bCs/>
          <w:sz w:val="24"/>
          <w:szCs w:val="24"/>
          <w:lang w:eastAsia="ar-SA"/>
        </w:rPr>
        <w:t xml:space="preserve"> un sociālie pakalpojumi personām ar invaliditāti un bērniem” (turpmāk-Projekts) līdzekļi. Projekta numurs: 9.2.2.1./15/I/002. </w:t>
      </w:r>
    </w:p>
    <w:p w14:paraId="2828DB83" w14:textId="77777777" w:rsidR="005A3C2D" w:rsidRPr="00A47393" w:rsidRDefault="005A3C2D" w:rsidP="005A3C2D">
      <w:pPr>
        <w:pStyle w:val="ListParagraph"/>
        <w:numPr>
          <w:ilvl w:val="1"/>
          <w:numId w:val="1"/>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A47393">
        <w:rPr>
          <w:rFonts w:ascii="Times New Roman" w:eastAsia="Times New Roman" w:hAnsi="Times New Roman" w:cs="Times New Roman"/>
          <w:b/>
          <w:bCs/>
          <w:sz w:val="24"/>
          <w:szCs w:val="24"/>
          <w:lang w:eastAsia="ar-SA"/>
        </w:rPr>
        <w:t xml:space="preserve">CPV kods: </w:t>
      </w:r>
      <w:r w:rsidRPr="00A47393">
        <w:rPr>
          <w:rFonts w:ascii="Times New Roman" w:hAnsi="Times New Roman" w:cs="Times New Roman"/>
          <w:sz w:val="24"/>
          <w:szCs w:val="24"/>
        </w:rPr>
        <w:t>79952000-2</w:t>
      </w:r>
      <w:r>
        <w:rPr>
          <w:rFonts w:ascii="Times New Roman" w:hAnsi="Times New Roman" w:cs="Times New Roman"/>
          <w:sz w:val="24"/>
          <w:szCs w:val="24"/>
        </w:rPr>
        <w:t xml:space="preserve"> (</w:t>
      </w:r>
      <w:r w:rsidRPr="00A47393">
        <w:rPr>
          <w:rFonts w:ascii="Times New Roman" w:hAnsi="Times New Roman" w:cs="Times New Roman"/>
          <w:sz w:val="24"/>
          <w:szCs w:val="24"/>
        </w:rPr>
        <w:t>Pasākumu organizēšanas pakalpojumi</w:t>
      </w:r>
      <w:r>
        <w:rPr>
          <w:rFonts w:ascii="Times New Roman" w:hAnsi="Times New Roman" w:cs="Times New Roman"/>
          <w:sz w:val="24"/>
          <w:szCs w:val="24"/>
        </w:rPr>
        <w:t>).</w:t>
      </w:r>
    </w:p>
    <w:p w14:paraId="4279FD3E" w14:textId="77777777" w:rsidR="005A3C2D" w:rsidRPr="00A47393" w:rsidRDefault="005A3C2D" w:rsidP="005A3C2D">
      <w:pPr>
        <w:pStyle w:val="ListParagraph"/>
        <w:numPr>
          <w:ilvl w:val="1"/>
          <w:numId w:val="1"/>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A47393">
        <w:rPr>
          <w:rFonts w:ascii="Times New Roman" w:eastAsia="Times New Roman" w:hAnsi="Times New Roman" w:cs="Times New Roman"/>
          <w:b/>
          <w:sz w:val="24"/>
          <w:szCs w:val="24"/>
        </w:rPr>
        <w:t xml:space="preserve">Līguma izpildes termiņš: </w:t>
      </w:r>
      <w:r w:rsidRPr="00A47393">
        <w:rPr>
          <w:rFonts w:ascii="Times New Roman" w:eastAsia="Arial Unicode MS" w:hAnsi="Times New Roman" w:cs="Times New Roman"/>
          <w:bCs/>
          <w:sz w:val="24"/>
          <w:szCs w:val="24"/>
          <w:u w:color="000000"/>
          <w:bdr w:val="nil"/>
        </w:rPr>
        <w:t xml:space="preserve">līdz </w:t>
      </w:r>
      <w:bookmarkStart w:id="4" w:name="_Hlk81923997"/>
      <w:r w:rsidRPr="00A47393">
        <w:rPr>
          <w:rFonts w:ascii="Times New Roman" w:eastAsia="Arial Unicode MS" w:hAnsi="Times New Roman" w:cs="Times New Roman"/>
          <w:bCs/>
          <w:sz w:val="24"/>
          <w:szCs w:val="24"/>
          <w:u w:color="000000"/>
          <w:bdr w:val="nil"/>
        </w:rPr>
        <w:t>2023. gada 2</w:t>
      </w:r>
      <w:r>
        <w:rPr>
          <w:rFonts w:ascii="Times New Roman" w:eastAsia="Arial Unicode MS" w:hAnsi="Times New Roman" w:cs="Times New Roman"/>
          <w:bCs/>
          <w:sz w:val="24"/>
          <w:szCs w:val="24"/>
          <w:u w:color="000000"/>
          <w:bdr w:val="nil"/>
        </w:rPr>
        <w:t>9</w:t>
      </w:r>
      <w:r w:rsidRPr="00A47393">
        <w:rPr>
          <w:rFonts w:ascii="Times New Roman" w:eastAsia="Arial Unicode MS" w:hAnsi="Times New Roman" w:cs="Times New Roman"/>
          <w:bCs/>
          <w:sz w:val="24"/>
          <w:szCs w:val="24"/>
          <w:u w:color="000000"/>
          <w:bdr w:val="nil"/>
        </w:rPr>
        <w:t>. maijam.</w:t>
      </w:r>
    </w:p>
    <w:bookmarkEnd w:id="4"/>
    <w:p w14:paraId="5CF50665" w14:textId="77777777" w:rsidR="005A3C2D" w:rsidRPr="00847EA3" w:rsidRDefault="005A3C2D" w:rsidP="005A3C2D">
      <w:pPr>
        <w:pStyle w:val="ListParagraph"/>
        <w:numPr>
          <w:ilvl w:val="1"/>
          <w:numId w:val="1"/>
        </w:numPr>
        <w:suppressAutoHyphens/>
        <w:spacing w:after="0" w:line="240" w:lineRule="auto"/>
        <w:ind w:left="540" w:hanging="54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rPr>
        <w:t>Līguma</w:t>
      </w:r>
      <w:r w:rsidRPr="002867E5">
        <w:rPr>
          <w:rFonts w:ascii="Times New Roman" w:eastAsia="Times New Roman" w:hAnsi="Times New Roman" w:cs="Times New Roman"/>
          <w:b/>
          <w:sz w:val="24"/>
          <w:szCs w:val="24"/>
        </w:rPr>
        <w:t xml:space="preserve"> izpildes vieta</w:t>
      </w:r>
      <w:r w:rsidRPr="002867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 xml:space="preserve"> Rīga, ar Pasūtītāju saskaņotas telpas. </w:t>
      </w:r>
    </w:p>
    <w:p w14:paraId="3F03267C" w14:textId="77777777" w:rsidR="005A3C2D" w:rsidRPr="002058DA" w:rsidRDefault="005A3C2D" w:rsidP="005A3C2D">
      <w:pPr>
        <w:pStyle w:val="ListParagraph"/>
        <w:numPr>
          <w:ilvl w:val="1"/>
          <w:numId w:val="1"/>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058DA">
        <w:rPr>
          <w:rFonts w:ascii="Times New Roman" w:eastAsia="Times New Roman" w:hAnsi="Times New Roman" w:cs="Times New Roman"/>
          <w:b/>
          <w:sz w:val="24"/>
          <w:szCs w:val="24"/>
          <w:lang w:eastAsia="ar-SA"/>
        </w:rPr>
        <w:t>Piedāvājumu vērtēšanas kritērijs:</w:t>
      </w:r>
      <w:r>
        <w:rPr>
          <w:rFonts w:ascii="Times New Roman" w:eastAsia="Times New Roman" w:hAnsi="Times New Roman" w:cs="Times New Roman"/>
          <w:bCs/>
          <w:sz w:val="24"/>
          <w:szCs w:val="24"/>
          <w:lang w:eastAsia="ar-SA"/>
        </w:rPr>
        <w:t xml:space="preserve"> piedāvājums ar zemāko cenu.</w:t>
      </w:r>
    </w:p>
    <w:p w14:paraId="76E83C0F" w14:textId="77777777" w:rsidR="005A3C2D" w:rsidRPr="00CA1FE2" w:rsidRDefault="005A3C2D" w:rsidP="005A3C2D">
      <w:pPr>
        <w:pStyle w:val="ListParagraph"/>
        <w:numPr>
          <w:ilvl w:val="1"/>
          <w:numId w:val="1"/>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rPr>
        <w:t xml:space="preserve">Samaksas noteikumi - </w:t>
      </w:r>
      <w:r w:rsidRPr="002867E5">
        <w:rPr>
          <w:rFonts w:ascii="Times New Roman" w:eastAsia="Times New Roman" w:hAnsi="Times New Roman" w:cs="Times New Roman"/>
          <w:sz w:val="24"/>
          <w:szCs w:val="24"/>
        </w:rPr>
        <w:t xml:space="preserve">Atbilstoši Līguma nosacījumiem. </w:t>
      </w:r>
    </w:p>
    <w:p w14:paraId="4655038F" w14:textId="77777777" w:rsidR="005A3C2D" w:rsidRPr="002867E5" w:rsidRDefault="005A3C2D" w:rsidP="005A3C2D">
      <w:pPr>
        <w:pStyle w:val="ListParagraph"/>
        <w:numPr>
          <w:ilvl w:val="1"/>
          <w:numId w:val="1"/>
        </w:numPr>
        <w:suppressAutoHyphens/>
        <w:spacing w:after="0" w:line="240" w:lineRule="auto"/>
        <w:ind w:left="540" w:hanging="54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rPr>
        <w:t>Piedāvājuma spēkā esamības laiks –</w:t>
      </w:r>
      <w:r>
        <w:rPr>
          <w:rFonts w:ascii="Times New Roman" w:eastAsia="Times New Roman" w:hAnsi="Times New Roman" w:cs="Times New Roman"/>
          <w:bCs/>
          <w:sz w:val="24"/>
          <w:szCs w:val="24"/>
          <w:lang w:eastAsia="ar-SA"/>
        </w:rPr>
        <w:t xml:space="preserve"> 6 (seši) mēneši.</w:t>
      </w:r>
    </w:p>
    <w:p w14:paraId="46766562" w14:textId="77777777" w:rsidR="005A3C2D" w:rsidRPr="00087603" w:rsidRDefault="005A3C2D" w:rsidP="005A3C2D">
      <w:pPr>
        <w:pStyle w:val="ListParagraph"/>
        <w:numPr>
          <w:ilvl w:val="1"/>
          <w:numId w:val="1"/>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color w:val="000000"/>
          <w:sz w:val="24"/>
          <w:szCs w:val="24"/>
        </w:rPr>
        <w:t xml:space="preserve">Iepirkuma priekšmets </w:t>
      </w:r>
      <w:r>
        <w:rPr>
          <w:rFonts w:ascii="Times New Roman" w:eastAsia="Times New Roman" w:hAnsi="Times New Roman" w:cs="Times New Roman"/>
          <w:color w:val="000000"/>
          <w:sz w:val="24"/>
          <w:szCs w:val="24"/>
        </w:rPr>
        <w:t>netiek dalīts daļās</w:t>
      </w:r>
    </w:p>
    <w:p w14:paraId="471C31AD" w14:textId="77777777" w:rsidR="005A3C2D" w:rsidRPr="002058DA" w:rsidRDefault="005A3C2D" w:rsidP="005A3C2D">
      <w:pPr>
        <w:pStyle w:val="ListParagraph"/>
        <w:suppressAutoHyphens/>
        <w:spacing w:after="0" w:line="240" w:lineRule="auto"/>
        <w:ind w:left="540"/>
        <w:jc w:val="both"/>
        <w:rPr>
          <w:rFonts w:ascii="Times New Roman" w:eastAsia="Times New Roman" w:hAnsi="Times New Roman" w:cs="Times New Roman"/>
          <w:bCs/>
          <w:sz w:val="24"/>
          <w:szCs w:val="24"/>
          <w:lang w:eastAsia="ar-SA"/>
        </w:rPr>
      </w:pPr>
    </w:p>
    <w:p w14:paraId="1FAA81DB" w14:textId="77777777" w:rsidR="005A3C2D" w:rsidRDefault="005A3C2D" w:rsidP="005A3C2D">
      <w:pPr>
        <w:pStyle w:val="ListParagraph"/>
        <w:numPr>
          <w:ilvl w:val="0"/>
          <w:numId w:val="2"/>
        </w:numPr>
        <w:spacing w:after="0" w:line="240" w:lineRule="auto"/>
        <w:jc w:val="center"/>
        <w:rPr>
          <w:rFonts w:ascii="Times New Roman Bold" w:eastAsia="Times New Roman" w:hAnsi="Times New Roman Bold" w:cs="Times New Roman"/>
          <w:b/>
          <w:caps/>
          <w:sz w:val="24"/>
          <w:szCs w:val="24"/>
        </w:rPr>
      </w:pPr>
      <w:r w:rsidRPr="00847EA3">
        <w:rPr>
          <w:rFonts w:ascii="Times New Roman Bold" w:eastAsia="Times New Roman" w:hAnsi="Times New Roman Bold" w:cs="Times New Roman"/>
          <w:b/>
          <w:caps/>
          <w:sz w:val="24"/>
          <w:szCs w:val="24"/>
        </w:rPr>
        <w:t>Informācijas iegūšana, apmaiņa un papildu informācijas sniegšana</w:t>
      </w:r>
    </w:p>
    <w:p w14:paraId="6B447763" w14:textId="77777777" w:rsidR="005A3C2D" w:rsidRDefault="005A3C2D" w:rsidP="005A3C2D">
      <w:pPr>
        <w:spacing w:after="0" w:line="240" w:lineRule="auto"/>
        <w:jc w:val="both"/>
        <w:rPr>
          <w:rFonts w:ascii="Times New Roman" w:eastAsia="Times New Roman" w:hAnsi="Times New Roman" w:cs="Times New Roman"/>
          <w:bCs/>
          <w:sz w:val="24"/>
          <w:szCs w:val="24"/>
        </w:rPr>
      </w:pPr>
    </w:p>
    <w:p w14:paraId="3CA50016" w14:textId="77777777" w:rsidR="005A3C2D" w:rsidRPr="007C4E21" w:rsidRDefault="005A3C2D" w:rsidP="005A3C2D">
      <w:pPr>
        <w:pStyle w:val="ListParagraph"/>
        <w:numPr>
          <w:ilvl w:val="1"/>
          <w:numId w:val="2"/>
        </w:numPr>
        <w:spacing w:after="0" w:line="240" w:lineRule="auto"/>
        <w:ind w:left="450" w:hanging="450"/>
        <w:jc w:val="both"/>
        <w:rPr>
          <w:rFonts w:ascii="Times New Roman" w:eastAsia="Times New Roman" w:hAnsi="Times New Roman" w:cs="Times New Roman"/>
          <w:bCs/>
          <w:sz w:val="24"/>
          <w:szCs w:val="24"/>
        </w:rPr>
      </w:pPr>
      <w:r w:rsidRPr="007C4E21">
        <w:rPr>
          <w:rFonts w:ascii="Times New Roman" w:eastAsia="Times New Roman" w:hAnsi="Times New Roman" w:cs="Times New Roman"/>
          <w:bCs/>
          <w:sz w:val="24"/>
          <w:szCs w:val="24"/>
        </w:rPr>
        <w:t xml:space="preserve">Iepirkuma dokumentācija ir pieejama Pasūtītāja mājaslapā </w:t>
      </w:r>
      <w:hyperlink r:id="rId7" w:history="1">
        <w:r w:rsidRPr="007C4E21">
          <w:rPr>
            <w:rStyle w:val="Hyperlink"/>
            <w:rFonts w:ascii="Times New Roman" w:eastAsia="Times New Roman" w:hAnsi="Times New Roman" w:cs="Times New Roman"/>
            <w:bCs/>
            <w:sz w:val="24"/>
            <w:szCs w:val="24"/>
          </w:rPr>
          <w:t>www.rpr.gov.lv</w:t>
        </w:r>
      </w:hyperlink>
      <w:r w:rsidRPr="007C4E21">
        <w:rPr>
          <w:rFonts w:ascii="Times New Roman" w:eastAsia="Times New Roman" w:hAnsi="Times New Roman" w:cs="Times New Roman"/>
          <w:bCs/>
          <w:sz w:val="24"/>
          <w:szCs w:val="24"/>
        </w:rPr>
        <w:t xml:space="preserve">, kā arī to Pasūtītājs var izsniegt, nosūtot tam pieprasījumu uz </w:t>
      </w:r>
      <w:hyperlink r:id="rId8" w:history="1">
        <w:r w:rsidRPr="007C4E21">
          <w:rPr>
            <w:rStyle w:val="Hyperlink"/>
            <w:rFonts w:ascii="Times New Roman" w:eastAsia="Times New Roman" w:hAnsi="Times New Roman" w:cs="Times New Roman"/>
            <w:bCs/>
            <w:sz w:val="24"/>
            <w:szCs w:val="24"/>
          </w:rPr>
          <w:t>anita.lice@rpr.gov.lv</w:t>
        </w:r>
      </w:hyperlink>
      <w:r w:rsidRPr="007C4E21">
        <w:rPr>
          <w:rFonts w:ascii="Times New Roman" w:eastAsia="Times New Roman" w:hAnsi="Times New Roman" w:cs="Times New Roman"/>
          <w:bCs/>
          <w:sz w:val="24"/>
          <w:szCs w:val="24"/>
        </w:rPr>
        <w:t xml:space="preserve"> ar norādi “Iepirkums ID Nr. </w:t>
      </w:r>
      <w:r w:rsidRPr="007C4E21">
        <w:rPr>
          <w:rFonts w:ascii="Times New Roman" w:eastAsia="Times New Roman" w:hAnsi="Times New Roman" w:cs="Times New Roman"/>
          <w:sz w:val="24"/>
          <w:szCs w:val="24"/>
        </w:rPr>
        <w:t>T/RPR/2023/DI-7”.</w:t>
      </w:r>
    </w:p>
    <w:p w14:paraId="21010DDB" w14:textId="77777777" w:rsidR="005A3C2D" w:rsidRPr="00847EA3" w:rsidRDefault="005A3C2D" w:rsidP="005A3C2D">
      <w:pPr>
        <w:pStyle w:val="ListParagraph"/>
        <w:numPr>
          <w:ilvl w:val="1"/>
          <w:numId w:val="2"/>
        </w:numPr>
        <w:spacing w:after="0" w:line="240" w:lineRule="auto"/>
        <w:ind w:left="450" w:hanging="450"/>
        <w:jc w:val="both"/>
        <w:rPr>
          <w:rFonts w:ascii="Times New Roman" w:eastAsia="Times New Roman" w:hAnsi="Times New Roman" w:cs="Times New Roman"/>
          <w:bCs/>
          <w:sz w:val="24"/>
          <w:szCs w:val="24"/>
        </w:rPr>
      </w:pPr>
      <w:r w:rsidRPr="00847EA3">
        <w:rPr>
          <w:rFonts w:ascii="Times New Roman" w:eastAsia="Times New Roman" w:hAnsi="Times New Roman" w:cs="Times New Roman"/>
          <w:bCs/>
          <w:sz w:val="24"/>
          <w:szCs w:val="24"/>
        </w:rPr>
        <w:t>Ieinteresēt</w:t>
      </w:r>
      <w:r>
        <w:rPr>
          <w:rFonts w:ascii="Times New Roman" w:eastAsia="Times New Roman" w:hAnsi="Times New Roman" w:cs="Times New Roman"/>
          <w:bCs/>
          <w:sz w:val="24"/>
          <w:szCs w:val="24"/>
        </w:rPr>
        <w:t>ās</w:t>
      </w:r>
      <w:r w:rsidRPr="00847E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personas</w:t>
      </w:r>
      <w:r w:rsidRPr="00847EA3">
        <w:rPr>
          <w:rFonts w:ascii="Times New Roman" w:eastAsia="Times New Roman" w:hAnsi="Times New Roman" w:cs="Times New Roman"/>
          <w:bCs/>
          <w:sz w:val="24"/>
          <w:szCs w:val="24"/>
        </w:rPr>
        <w:t xml:space="preserve"> var pieprasīt papildu informāciju par iepirkuma dokumentos iekļautajām prasībām attiecībā uz piedāvājumu sagatavošanu un iesniegšanu vai pretendentu atlasi, nosūtot informācijas pieprasījumu uz e-pasta adresi: anita.lice@rpr.gov.lv ar norādi </w:t>
      </w:r>
      <w:r>
        <w:rPr>
          <w:rFonts w:ascii="Times New Roman" w:eastAsia="Times New Roman" w:hAnsi="Times New Roman" w:cs="Times New Roman"/>
          <w:bCs/>
          <w:sz w:val="24"/>
          <w:szCs w:val="24"/>
        </w:rPr>
        <w:t>“Iepirkums</w:t>
      </w:r>
      <w:r w:rsidRPr="00C50862">
        <w:rPr>
          <w:rFonts w:ascii="Times New Roman" w:eastAsia="Times New Roman" w:hAnsi="Times New Roman" w:cs="Times New Roman"/>
          <w:bCs/>
          <w:sz w:val="24"/>
          <w:szCs w:val="24"/>
        </w:rPr>
        <w:t xml:space="preserve"> ID Nr. </w:t>
      </w:r>
      <w:r w:rsidRPr="00947D3F">
        <w:rPr>
          <w:rFonts w:ascii="Times New Roman" w:eastAsia="Times New Roman" w:hAnsi="Times New Roman" w:cs="Times New Roman"/>
          <w:sz w:val="24"/>
          <w:szCs w:val="24"/>
        </w:rPr>
        <w:t>T/RPR/202</w:t>
      </w:r>
      <w:r>
        <w:rPr>
          <w:rFonts w:ascii="Times New Roman" w:eastAsia="Times New Roman" w:hAnsi="Times New Roman" w:cs="Times New Roman"/>
          <w:sz w:val="24"/>
          <w:szCs w:val="24"/>
        </w:rPr>
        <w:t>3</w:t>
      </w:r>
      <w:r w:rsidRPr="00947D3F">
        <w:rPr>
          <w:rFonts w:ascii="Times New Roman" w:eastAsia="Times New Roman" w:hAnsi="Times New Roman" w:cs="Times New Roman"/>
          <w:sz w:val="24"/>
          <w:szCs w:val="24"/>
        </w:rPr>
        <w:t>/DI-</w:t>
      </w:r>
      <w:r>
        <w:rPr>
          <w:rFonts w:ascii="Times New Roman" w:eastAsia="Times New Roman" w:hAnsi="Times New Roman" w:cs="Times New Roman"/>
          <w:sz w:val="24"/>
          <w:szCs w:val="24"/>
        </w:rPr>
        <w:t>7”</w:t>
      </w:r>
      <w:r w:rsidRPr="00F14B60">
        <w:rPr>
          <w:rFonts w:ascii="Times New Roman" w:eastAsia="Times New Roman" w:hAnsi="Times New Roman" w:cs="Times New Roman"/>
          <w:sz w:val="24"/>
          <w:szCs w:val="24"/>
        </w:rPr>
        <w:t>.</w:t>
      </w:r>
    </w:p>
    <w:p w14:paraId="407D576F" w14:textId="77777777" w:rsidR="005A3C2D" w:rsidRDefault="005A3C2D" w:rsidP="005A3C2D">
      <w:pPr>
        <w:pStyle w:val="ListParagraph"/>
        <w:numPr>
          <w:ilvl w:val="1"/>
          <w:numId w:val="2"/>
        </w:numPr>
        <w:spacing w:after="0" w:line="240" w:lineRule="auto"/>
        <w:ind w:left="450" w:hanging="450"/>
        <w:jc w:val="both"/>
        <w:rPr>
          <w:rFonts w:ascii="Times New Roman" w:eastAsia="Times New Roman" w:hAnsi="Times New Roman" w:cs="Times New Roman"/>
          <w:bCs/>
          <w:sz w:val="24"/>
          <w:szCs w:val="24"/>
        </w:rPr>
      </w:pPr>
      <w:r w:rsidRPr="00847EA3">
        <w:rPr>
          <w:rFonts w:ascii="Times New Roman" w:eastAsia="Times New Roman" w:hAnsi="Times New Roman" w:cs="Times New Roman"/>
          <w:bCs/>
          <w:sz w:val="24"/>
          <w:szCs w:val="24"/>
        </w:rPr>
        <w:t>Ja ieinteresēt</w:t>
      </w:r>
      <w:r>
        <w:rPr>
          <w:rFonts w:ascii="Times New Roman" w:eastAsia="Times New Roman" w:hAnsi="Times New Roman" w:cs="Times New Roman"/>
          <w:bCs/>
          <w:sz w:val="24"/>
          <w:szCs w:val="24"/>
        </w:rPr>
        <w:t xml:space="preserve">ā persona </w:t>
      </w:r>
      <w:r w:rsidRPr="00847EA3">
        <w:rPr>
          <w:rFonts w:ascii="Times New Roman" w:eastAsia="Times New Roman" w:hAnsi="Times New Roman" w:cs="Times New Roman"/>
          <w:bCs/>
          <w:sz w:val="24"/>
          <w:szCs w:val="24"/>
        </w:rPr>
        <w:t>ir laikus pieprasīj</w:t>
      </w:r>
      <w:r>
        <w:rPr>
          <w:rFonts w:ascii="Times New Roman" w:eastAsia="Times New Roman" w:hAnsi="Times New Roman" w:cs="Times New Roman"/>
          <w:bCs/>
          <w:sz w:val="24"/>
          <w:szCs w:val="24"/>
        </w:rPr>
        <w:t>usi</w:t>
      </w:r>
      <w:r w:rsidRPr="00847EA3">
        <w:rPr>
          <w:rFonts w:ascii="Times New Roman" w:eastAsia="Times New Roman" w:hAnsi="Times New Roman" w:cs="Times New Roman"/>
          <w:bCs/>
          <w:sz w:val="24"/>
          <w:szCs w:val="24"/>
        </w:rPr>
        <w:t xml:space="preserve"> papildu informāciju, Iepirkuma komisija to sniedz triju darbdienu laikā pēc pieprasījuma saņemšanas, bet ne vēlāk kā četras dienas pirms piedāvājumu iesniegšanas termiņa beigām.</w:t>
      </w:r>
    </w:p>
    <w:p w14:paraId="2390251A" w14:textId="77777777" w:rsidR="005A3C2D" w:rsidRDefault="005A3C2D" w:rsidP="005A3C2D">
      <w:pPr>
        <w:pStyle w:val="ListParagraph"/>
        <w:numPr>
          <w:ilvl w:val="1"/>
          <w:numId w:val="2"/>
        </w:numPr>
        <w:spacing w:after="0" w:line="240" w:lineRule="auto"/>
        <w:ind w:left="450" w:hanging="450"/>
        <w:jc w:val="both"/>
        <w:rPr>
          <w:rFonts w:ascii="Times New Roman" w:eastAsia="Times New Roman" w:hAnsi="Times New Roman" w:cs="Times New Roman"/>
          <w:bCs/>
          <w:sz w:val="24"/>
          <w:szCs w:val="24"/>
        </w:rPr>
      </w:pPr>
      <w:r w:rsidRPr="00847EA3">
        <w:rPr>
          <w:rFonts w:ascii="Times New Roman" w:eastAsia="Times New Roman" w:hAnsi="Times New Roman" w:cs="Times New Roman"/>
          <w:bCs/>
          <w:sz w:val="24"/>
          <w:szCs w:val="24"/>
        </w:rPr>
        <w:t>Iepirkuma komisija atbildi Ieinteresētaja</w:t>
      </w:r>
      <w:r>
        <w:rPr>
          <w:rFonts w:ascii="Times New Roman" w:eastAsia="Times New Roman" w:hAnsi="Times New Roman" w:cs="Times New Roman"/>
          <w:bCs/>
          <w:sz w:val="24"/>
          <w:szCs w:val="24"/>
        </w:rPr>
        <w:t>i</w:t>
      </w:r>
      <w:r w:rsidRPr="00847EA3">
        <w:rPr>
          <w:rFonts w:ascii="Times New Roman" w:eastAsia="Times New Roman" w:hAnsi="Times New Roman" w:cs="Times New Roman"/>
          <w:bCs/>
          <w:sz w:val="24"/>
          <w:szCs w:val="24"/>
        </w:rPr>
        <w:t xml:space="preserve"> p</w:t>
      </w:r>
      <w:r>
        <w:rPr>
          <w:rFonts w:ascii="Times New Roman" w:eastAsia="Times New Roman" w:hAnsi="Times New Roman" w:cs="Times New Roman"/>
          <w:bCs/>
          <w:sz w:val="24"/>
          <w:szCs w:val="24"/>
        </w:rPr>
        <w:t xml:space="preserve">ersonai </w:t>
      </w:r>
      <w:proofErr w:type="spellStart"/>
      <w:r w:rsidRPr="00847EA3">
        <w:rPr>
          <w:rFonts w:ascii="Times New Roman" w:eastAsia="Times New Roman" w:hAnsi="Times New Roman" w:cs="Times New Roman"/>
          <w:bCs/>
          <w:sz w:val="24"/>
          <w:szCs w:val="24"/>
        </w:rPr>
        <w:t>nosūta</w:t>
      </w:r>
      <w:proofErr w:type="spellEnd"/>
      <w:r w:rsidRPr="00847EA3">
        <w:rPr>
          <w:rFonts w:ascii="Times New Roman" w:eastAsia="Times New Roman" w:hAnsi="Times New Roman" w:cs="Times New Roman"/>
          <w:bCs/>
          <w:sz w:val="24"/>
          <w:szCs w:val="24"/>
        </w:rPr>
        <w:t xml:space="preserve"> elektroniski un publicē Pasūtītāja </w:t>
      </w:r>
      <w:proofErr w:type="spellStart"/>
      <w:r>
        <w:rPr>
          <w:rFonts w:ascii="Times New Roman" w:eastAsia="Times New Roman" w:hAnsi="Times New Roman" w:cs="Times New Roman"/>
          <w:bCs/>
          <w:sz w:val="24"/>
          <w:szCs w:val="24"/>
        </w:rPr>
        <w:t>internetvietnē</w:t>
      </w:r>
      <w:proofErr w:type="spellEnd"/>
      <w:r>
        <w:rPr>
          <w:rFonts w:ascii="Times New Roman" w:eastAsia="Times New Roman" w:hAnsi="Times New Roman" w:cs="Times New Roman"/>
          <w:bCs/>
          <w:sz w:val="24"/>
          <w:szCs w:val="24"/>
        </w:rPr>
        <w:t xml:space="preserve"> www.rpr.gov.lv</w:t>
      </w:r>
      <w:r w:rsidRPr="00847EA3">
        <w:rPr>
          <w:rFonts w:ascii="Times New Roman" w:eastAsia="Times New Roman" w:hAnsi="Times New Roman" w:cs="Times New Roman"/>
          <w:bCs/>
          <w:sz w:val="24"/>
          <w:szCs w:val="24"/>
        </w:rPr>
        <w:t xml:space="preserve">, norādot arī uzdoto jautājumu. </w:t>
      </w:r>
    </w:p>
    <w:p w14:paraId="6BEC1FDF" w14:textId="77777777" w:rsidR="005A3C2D" w:rsidRPr="00847EA3" w:rsidRDefault="005A3C2D" w:rsidP="005A3C2D">
      <w:pPr>
        <w:pStyle w:val="ListParagraph"/>
        <w:numPr>
          <w:ilvl w:val="1"/>
          <w:numId w:val="2"/>
        </w:numPr>
        <w:spacing w:after="0" w:line="240" w:lineRule="auto"/>
        <w:ind w:left="450" w:hanging="450"/>
        <w:jc w:val="both"/>
        <w:rPr>
          <w:rFonts w:ascii="Times New Roman" w:eastAsia="Times New Roman" w:hAnsi="Times New Roman" w:cs="Times New Roman"/>
          <w:bCs/>
          <w:sz w:val="24"/>
          <w:szCs w:val="24"/>
        </w:rPr>
      </w:pPr>
      <w:r w:rsidRPr="00847EA3">
        <w:rPr>
          <w:rFonts w:ascii="Times New Roman" w:eastAsia="Times New Roman" w:hAnsi="Times New Roman" w:cs="Times New Roman"/>
          <w:bCs/>
          <w:sz w:val="24"/>
          <w:szCs w:val="24"/>
        </w:rPr>
        <w:t xml:space="preserve">Lejupielādējot nolikumu, ieinteresētais piegādātājs apņemas sekot līdzi turpmākajām izmaiņām nolikumā, kā arī iepirkuma komisijas sniegtajām atbildēm uz ieinteresēto piegādātāju jautājumiem, kas tiks publicētas </w:t>
      </w:r>
      <w:r>
        <w:rPr>
          <w:rFonts w:ascii="Times New Roman" w:eastAsia="Times New Roman" w:hAnsi="Times New Roman" w:cs="Times New Roman"/>
          <w:bCs/>
          <w:sz w:val="24"/>
          <w:szCs w:val="24"/>
        </w:rPr>
        <w:t xml:space="preserve">Pasūtītāja </w:t>
      </w:r>
      <w:proofErr w:type="spellStart"/>
      <w:r>
        <w:rPr>
          <w:rFonts w:ascii="Times New Roman" w:eastAsia="Times New Roman" w:hAnsi="Times New Roman" w:cs="Times New Roman"/>
          <w:bCs/>
          <w:sz w:val="24"/>
          <w:szCs w:val="24"/>
        </w:rPr>
        <w:t>internetvietnē</w:t>
      </w:r>
      <w:proofErr w:type="spellEnd"/>
      <w:r>
        <w:rPr>
          <w:rFonts w:ascii="Times New Roman" w:eastAsia="Times New Roman" w:hAnsi="Times New Roman" w:cs="Times New Roman"/>
          <w:bCs/>
          <w:sz w:val="24"/>
          <w:szCs w:val="24"/>
        </w:rPr>
        <w:t>.</w:t>
      </w:r>
    </w:p>
    <w:p w14:paraId="5C8FAE83" w14:textId="77777777" w:rsidR="005A3C2D" w:rsidRDefault="005A3C2D" w:rsidP="005A3C2D">
      <w:pPr>
        <w:spacing w:after="0" w:line="240" w:lineRule="auto"/>
        <w:ind w:hanging="450"/>
        <w:rPr>
          <w:rFonts w:ascii="Times New Roman Bold" w:eastAsia="Times New Roman" w:hAnsi="Times New Roman Bold" w:cs="Times New Roman"/>
          <w:b/>
          <w:caps/>
          <w:sz w:val="24"/>
          <w:szCs w:val="24"/>
        </w:rPr>
      </w:pPr>
      <w:r w:rsidRPr="00847EA3">
        <w:rPr>
          <w:rFonts w:ascii="Times New Roman Bold" w:eastAsia="Times New Roman" w:hAnsi="Times New Roman Bold" w:cs="Times New Roman"/>
          <w:b/>
          <w:caps/>
          <w:sz w:val="24"/>
          <w:szCs w:val="24"/>
        </w:rPr>
        <w:t xml:space="preserve"> </w:t>
      </w:r>
    </w:p>
    <w:p w14:paraId="0F26C537" w14:textId="77777777" w:rsidR="005A3C2D" w:rsidRDefault="005A3C2D" w:rsidP="005A3C2D">
      <w:pPr>
        <w:spacing w:after="0" w:line="240" w:lineRule="auto"/>
        <w:ind w:hanging="450"/>
        <w:rPr>
          <w:rFonts w:ascii="Times New Roman Bold" w:eastAsia="Times New Roman" w:hAnsi="Times New Roman Bold" w:cs="Times New Roman"/>
          <w:b/>
          <w:caps/>
          <w:sz w:val="24"/>
          <w:szCs w:val="24"/>
        </w:rPr>
      </w:pPr>
      <w:r>
        <w:rPr>
          <w:rFonts w:ascii="Times New Roman Bold" w:eastAsia="Times New Roman" w:hAnsi="Times New Roman Bold" w:cs="Times New Roman"/>
          <w:b/>
          <w:caps/>
          <w:sz w:val="24"/>
          <w:szCs w:val="24"/>
        </w:rPr>
        <w:br w:type="page"/>
      </w:r>
    </w:p>
    <w:p w14:paraId="5D68787D" w14:textId="77777777" w:rsidR="005A3C2D" w:rsidRPr="00847EA3" w:rsidRDefault="005A3C2D" w:rsidP="005A3C2D">
      <w:pPr>
        <w:spacing w:after="0" w:line="240" w:lineRule="auto"/>
        <w:ind w:hanging="450"/>
        <w:rPr>
          <w:rFonts w:ascii="Times New Roman Bold" w:eastAsia="Times New Roman" w:hAnsi="Times New Roman Bold" w:cs="Times New Roman"/>
          <w:b/>
          <w:caps/>
          <w:sz w:val="24"/>
          <w:szCs w:val="24"/>
        </w:rPr>
      </w:pPr>
    </w:p>
    <w:p w14:paraId="0BE34561" w14:textId="77777777" w:rsidR="005A3C2D" w:rsidRDefault="005A3C2D" w:rsidP="005A3C2D">
      <w:pPr>
        <w:pStyle w:val="ListParagraph"/>
        <w:numPr>
          <w:ilvl w:val="0"/>
          <w:numId w:val="2"/>
        </w:numPr>
        <w:spacing w:after="0" w:line="240" w:lineRule="auto"/>
        <w:ind w:hanging="450"/>
        <w:jc w:val="center"/>
        <w:rPr>
          <w:rFonts w:ascii="Times New Roman" w:eastAsia="Times New Roman" w:hAnsi="Times New Roman" w:cs="Times New Roman"/>
          <w:b/>
          <w:sz w:val="24"/>
          <w:szCs w:val="24"/>
        </w:rPr>
      </w:pPr>
      <w:r w:rsidRPr="002867E5">
        <w:rPr>
          <w:rFonts w:ascii="Times New Roman" w:eastAsia="Times New Roman" w:hAnsi="Times New Roman" w:cs="Times New Roman"/>
          <w:b/>
          <w:spacing w:val="-3"/>
          <w:sz w:val="24"/>
          <w:szCs w:val="24"/>
        </w:rPr>
        <w:t>P</w:t>
      </w:r>
      <w:r w:rsidRPr="002867E5">
        <w:rPr>
          <w:rFonts w:ascii="Times New Roman" w:eastAsia="Times New Roman" w:hAnsi="Times New Roman" w:cs="Times New Roman"/>
          <w:b/>
          <w:spacing w:val="1"/>
          <w:sz w:val="24"/>
          <w:szCs w:val="24"/>
        </w:rPr>
        <w:t>IE</w:t>
      </w:r>
      <w:r w:rsidRPr="002867E5">
        <w:rPr>
          <w:rFonts w:ascii="Times New Roman" w:eastAsia="Times New Roman" w:hAnsi="Times New Roman" w:cs="Times New Roman"/>
          <w:b/>
          <w:sz w:val="24"/>
          <w:szCs w:val="24"/>
        </w:rPr>
        <w:t>DĀ</w:t>
      </w:r>
      <w:r w:rsidRPr="002867E5">
        <w:rPr>
          <w:rFonts w:ascii="Times New Roman" w:eastAsia="Times New Roman" w:hAnsi="Times New Roman" w:cs="Times New Roman"/>
          <w:b/>
          <w:spacing w:val="2"/>
          <w:sz w:val="24"/>
          <w:szCs w:val="24"/>
        </w:rPr>
        <w:t>V</w:t>
      </w:r>
      <w:r w:rsidRPr="002867E5">
        <w:rPr>
          <w:rFonts w:ascii="Times New Roman" w:eastAsia="Times New Roman" w:hAnsi="Times New Roman" w:cs="Times New Roman"/>
          <w:b/>
          <w:sz w:val="24"/>
          <w:szCs w:val="24"/>
        </w:rPr>
        <w:t>Ā</w:t>
      </w:r>
      <w:r w:rsidRPr="002867E5">
        <w:rPr>
          <w:rFonts w:ascii="Times New Roman" w:eastAsia="Times New Roman" w:hAnsi="Times New Roman" w:cs="Times New Roman"/>
          <w:b/>
          <w:spacing w:val="1"/>
          <w:sz w:val="24"/>
          <w:szCs w:val="24"/>
        </w:rPr>
        <w:t>J</w:t>
      </w:r>
      <w:r w:rsidRPr="002867E5">
        <w:rPr>
          <w:rFonts w:ascii="Times New Roman" w:eastAsia="Times New Roman" w:hAnsi="Times New Roman" w:cs="Times New Roman"/>
          <w:b/>
          <w:sz w:val="24"/>
          <w:szCs w:val="24"/>
        </w:rPr>
        <w:t>U</w:t>
      </w:r>
      <w:r w:rsidRPr="002867E5">
        <w:rPr>
          <w:rFonts w:ascii="Times New Roman" w:eastAsia="Times New Roman" w:hAnsi="Times New Roman" w:cs="Times New Roman"/>
          <w:b/>
          <w:spacing w:val="1"/>
          <w:sz w:val="24"/>
          <w:szCs w:val="24"/>
        </w:rPr>
        <w:t>M</w:t>
      </w:r>
      <w:r w:rsidRPr="002867E5">
        <w:rPr>
          <w:rFonts w:ascii="Times New Roman" w:eastAsia="Times New Roman" w:hAnsi="Times New Roman" w:cs="Times New Roman"/>
          <w:b/>
          <w:sz w:val="24"/>
          <w:szCs w:val="24"/>
        </w:rPr>
        <w:t>U</w:t>
      </w:r>
      <w:r w:rsidRPr="002867E5">
        <w:rPr>
          <w:rFonts w:ascii="Times New Roman" w:eastAsia="Times New Roman" w:hAnsi="Times New Roman" w:cs="Times New Roman"/>
          <w:b/>
          <w:spacing w:val="-13"/>
          <w:sz w:val="24"/>
          <w:szCs w:val="24"/>
        </w:rPr>
        <w:t xml:space="preserve"> </w:t>
      </w:r>
      <w:r>
        <w:rPr>
          <w:rFonts w:ascii="Times New Roman" w:eastAsia="Times New Roman" w:hAnsi="Times New Roman" w:cs="Times New Roman"/>
          <w:b/>
          <w:spacing w:val="-13"/>
          <w:sz w:val="24"/>
          <w:szCs w:val="24"/>
        </w:rPr>
        <w:t xml:space="preserve">NOFORMĒŠANA UN </w:t>
      </w:r>
      <w:r w:rsidRPr="002867E5">
        <w:rPr>
          <w:rFonts w:ascii="Times New Roman" w:eastAsia="Times New Roman" w:hAnsi="Times New Roman" w:cs="Times New Roman"/>
          <w:b/>
          <w:spacing w:val="1"/>
          <w:sz w:val="24"/>
          <w:szCs w:val="24"/>
        </w:rPr>
        <w:t>IE</w:t>
      </w:r>
      <w:r w:rsidRPr="002867E5">
        <w:rPr>
          <w:rFonts w:ascii="Times New Roman" w:eastAsia="Times New Roman" w:hAnsi="Times New Roman" w:cs="Times New Roman"/>
          <w:b/>
          <w:sz w:val="24"/>
          <w:szCs w:val="24"/>
        </w:rPr>
        <w:t>SN</w:t>
      </w:r>
      <w:r w:rsidRPr="002867E5">
        <w:rPr>
          <w:rFonts w:ascii="Times New Roman" w:eastAsia="Times New Roman" w:hAnsi="Times New Roman" w:cs="Times New Roman"/>
          <w:b/>
          <w:spacing w:val="1"/>
          <w:sz w:val="24"/>
          <w:szCs w:val="24"/>
        </w:rPr>
        <w:t>IE</w:t>
      </w:r>
      <w:r w:rsidRPr="002867E5">
        <w:rPr>
          <w:rFonts w:ascii="Times New Roman" w:eastAsia="Times New Roman" w:hAnsi="Times New Roman" w:cs="Times New Roman"/>
          <w:b/>
          <w:spacing w:val="-1"/>
          <w:sz w:val="24"/>
          <w:szCs w:val="24"/>
        </w:rPr>
        <w:t>G</w:t>
      </w:r>
      <w:r w:rsidRPr="002867E5">
        <w:rPr>
          <w:rFonts w:ascii="Times New Roman" w:eastAsia="Times New Roman" w:hAnsi="Times New Roman" w:cs="Times New Roman"/>
          <w:b/>
          <w:sz w:val="24"/>
          <w:szCs w:val="24"/>
        </w:rPr>
        <w:t>ŠANA.</w:t>
      </w:r>
    </w:p>
    <w:p w14:paraId="28E95848" w14:textId="77777777" w:rsidR="005A3C2D" w:rsidRDefault="005A3C2D" w:rsidP="005A3C2D">
      <w:pPr>
        <w:pStyle w:val="ListParagraph"/>
        <w:spacing w:after="0" w:line="240" w:lineRule="auto"/>
        <w:ind w:left="360" w:hanging="450"/>
        <w:rPr>
          <w:rFonts w:ascii="Times New Roman" w:eastAsia="Times New Roman" w:hAnsi="Times New Roman" w:cs="Times New Roman"/>
          <w:b/>
          <w:sz w:val="24"/>
          <w:szCs w:val="24"/>
        </w:rPr>
      </w:pPr>
    </w:p>
    <w:p w14:paraId="1AEC84EC" w14:textId="77777777" w:rsidR="005A3C2D" w:rsidRDefault="005A3C2D" w:rsidP="005A3C2D">
      <w:pPr>
        <w:pStyle w:val="ListParagraph"/>
        <w:numPr>
          <w:ilvl w:val="1"/>
          <w:numId w:val="2"/>
        </w:numPr>
        <w:spacing w:after="0" w:line="240" w:lineRule="auto"/>
        <w:ind w:left="450" w:hanging="450"/>
        <w:rPr>
          <w:rFonts w:ascii="Times New Roman" w:eastAsia="Times New Roman" w:hAnsi="Times New Roman" w:cs="Times New Roman"/>
          <w:sz w:val="24"/>
          <w:szCs w:val="24"/>
        </w:rPr>
      </w:pPr>
      <w:r w:rsidRPr="002867E5">
        <w:rPr>
          <w:rFonts w:ascii="Times New Roman" w:eastAsia="Times New Roman" w:hAnsi="Times New Roman" w:cs="Times New Roman"/>
          <w:sz w:val="24"/>
          <w:szCs w:val="24"/>
        </w:rPr>
        <w:t xml:space="preserve">Piedāvājums jāiesniedz līdz </w:t>
      </w:r>
      <w:r w:rsidRPr="007C4E21">
        <w:rPr>
          <w:rFonts w:ascii="Times New Roman" w:eastAsia="Times New Roman" w:hAnsi="Times New Roman" w:cs="Times New Roman"/>
          <w:b/>
          <w:bCs/>
          <w:sz w:val="24"/>
          <w:szCs w:val="24"/>
        </w:rPr>
        <w:t>2023. gada 5. aprīļa plkst.17:00.</w:t>
      </w:r>
      <w:r w:rsidRPr="002867E5">
        <w:rPr>
          <w:rFonts w:ascii="Times New Roman" w:eastAsia="Times New Roman" w:hAnsi="Times New Roman" w:cs="Times New Roman"/>
          <w:sz w:val="24"/>
          <w:szCs w:val="24"/>
        </w:rPr>
        <w:t xml:space="preserve"> </w:t>
      </w:r>
    </w:p>
    <w:p w14:paraId="7EB3FF23" w14:textId="77777777" w:rsidR="005A3C2D" w:rsidRPr="00472BC5" w:rsidRDefault="005A3C2D" w:rsidP="005A3C2D">
      <w:pPr>
        <w:pStyle w:val="ListParagraph"/>
        <w:numPr>
          <w:ilvl w:val="1"/>
          <w:numId w:val="2"/>
        </w:numPr>
        <w:spacing w:after="0" w:line="240" w:lineRule="auto"/>
        <w:ind w:left="450" w:hanging="450"/>
        <w:jc w:val="both"/>
        <w:rPr>
          <w:rFonts w:ascii="Times New Roman" w:eastAsia="Times New Roman" w:hAnsi="Times New Roman" w:cs="Times New Roman"/>
          <w:sz w:val="24"/>
          <w:szCs w:val="24"/>
        </w:rPr>
      </w:pPr>
      <w:r w:rsidRPr="00472BC5">
        <w:rPr>
          <w:rFonts w:ascii="Times New Roman" w:eastAsia="Times New Roman" w:hAnsi="Times New Roman" w:cs="Times New Roman"/>
          <w:sz w:val="24"/>
          <w:szCs w:val="24"/>
        </w:rPr>
        <w:t xml:space="preserve">Piedāvājumus var iesniegt elektroniski pa e-pastu: </w:t>
      </w:r>
      <w:r w:rsidRPr="00472BC5">
        <w:rPr>
          <w:rFonts w:ascii="Times New Roman" w:eastAsia="Times New Roman" w:hAnsi="Times New Roman" w:cs="Times New Roman"/>
          <w:b/>
          <w:bCs/>
          <w:sz w:val="24"/>
          <w:szCs w:val="24"/>
        </w:rPr>
        <w:t>rpr@rpr.gov.lv</w:t>
      </w:r>
      <w:r w:rsidRPr="00472BC5">
        <w:rPr>
          <w:rFonts w:ascii="Times New Roman" w:eastAsia="Times New Roman" w:hAnsi="Times New Roman" w:cs="Times New Roman"/>
          <w:sz w:val="24"/>
          <w:szCs w:val="24"/>
        </w:rPr>
        <w:t xml:space="preserve"> vai </w:t>
      </w:r>
      <w:r>
        <w:rPr>
          <w:rFonts w:ascii="Times New Roman" w:eastAsia="Times New Roman" w:hAnsi="Times New Roman" w:cs="Times New Roman"/>
          <w:sz w:val="24"/>
          <w:szCs w:val="24"/>
        </w:rPr>
        <w:t xml:space="preserve">nogādājot personīgi Rīgas plānošanas reģionā (iepriekš telefoniski vienojoties), vai </w:t>
      </w:r>
      <w:r w:rsidRPr="00472BC5">
        <w:rPr>
          <w:rFonts w:ascii="Times New Roman" w:eastAsia="Times New Roman" w:hAnsi="Times New Roman" w:cs="Times New Roman"/>
          <w:sz w:val="24"/>
          <w:szCs w:val="24"/>
        </w:rPr>
        <w:t>nosūtot pa pastu</w:t>
      </w:r>
      <w:r>
        <w:rPr>
          <w:rFonts w:ascii="Times New Roman" w:eastAsia="Times New Roman" w:hAnsi="Times New Roman" w:cs="Times New Roman"/>
          <w:sz w:val="24"/>
          <w:szCs w:val="24"/>
        </w:rPr>
        <w:t>:</w:t>
      </w:r>
      <w:r w:rsidRPr="00472BC5">
        <w:rPr>
          <w:rFonts w:ascii="Times New Roman" w:eastAsia="Times New Roman" w:hAnsi="Times New Roman" w:cs="Times New Roman"/>
          <w:sz w:val="24"/>
          <w:szCs w:val="24"/>
        </w:rPr>
        <w:t xml:space="preserve"> Rīgas plānošanas reģions, </w:t>
      </w:r>
      <w:r>
        <w:rPr>
          <w:rFonts w:ascii="Times New Roman" w:eastAsia="Times New Roman" w:hAnsi="Times New Roman" w:cs="Times New Roman"/>
          <w:sz w:val="24"/>
          <w:szCs w:val="24"/>
        </w:rPr>
        <w:t xml:space="preserve">adrese: </w:t>
      </w:r>
      <w:r w:rsidRPr="00472BC5">
        <w:rPr>
          <w:rFonts w:ascii="Times New Roman" w:eastAsia="Times New Roman" w:hAnsi="Times New Roman" w:cs="Times New Roman"/>
          <w:sz w:val="24"/>
          <w:szCs w:val="24"/>
        </w:rPr>
        <w:t xml:space="preserve">Zigfrīda Annas </w:t>
      </w:r>
      <w:proofErr w:type="spellStart"/>
      <w:r w:rsidRPr="00472BC5">
        <w:rPr>
          <w:rFonts w:ascii="Times New Roman" w:eastAsia="Times New Roman" w:hAnsi="Times New Roman" w:cs="Times New Roman"/>
          <w:sz w:val="24"/>
          <w:szCs w:val="24"/>
        </w:rPr>
        <w:t>Meierovica</w:t>
      </w:r>
      <w:proofErr w:type="spellEnd"/>
      <w:r w:rsidRPr="00472BC5">
        <w:rPr>
          <w:rFonts w:ascii="Times New Roman" w:eastAsia="Times New Roman" w:hAnsi="Times New Roman" w:cs="Times New Roman"/>
          <w:sz w:val="24"/>
          <w:szCs w:val="24"/>
        </w:rPr>
        <w:t xml:space="preserve"> bulvāris 18, Rīga, LV-1050, Latvija</w:t>
      </w:r>
      <w:r>
        <w:rPr>
          <w:rFonts w:ascii="Times New Roman" w:eastAsia="Times New Roman" w:hAnsi="Times New Roman" w:cs="Times New Roman"/>
          <w:sz w:val="24"/>
          <w:szCs w:val="24"/>
        </w:rPr>
        <w:t>.</w:t>
      </w:r>
    </w:p>
    <w:p w14:paraId="5A4FE4C3" w14:textId="77777777" w:rsidR="005A3C2D" w:rsidRDefault="005A3C2D" w:rsidP="005A3C2D">
      <w:pPr>
        <w:numPr>
          <w:ilvl w:val="1"/>
          <w:numId w:val="2"/>
        </w:numPr>
        <w:spacing w:after="0" w:line="240" w:lineRule="auto"/>
        <w:ind w:left="450" w:hanging="450"/>
        <w:contextualSpacing/>
        <w:jc w:val="both"/>
        <w:rPr>
          <w:rFonts w:ascii="Times New Roman" w:eastAsia="Times New Roman" w:hAnsi="Times New Roman" w:cs="Times New Roman"/>
          <w:sz w:val="24"/>
          <w:szCs w:val="24"/>
        </w:rPr>
      </w:pPr>
      <w:r w:rsidRPr="002867E5">
        <w:rPr>
          <w:rFonts w:ascii="Times New Roman" w:eastAsia="Times New Roman" w:hAnsi="Times New Roman" w:cs="Times New Roman"/>
          <w:sz w:val="24"/>
          <w:szCs w:val="24"/>
        </w:rPr>
        <w:t xml:space="preserve">Pretendenti ir atbildīgi par piedāvājuma piegādi šī iepirkuma Nolikumā noteiktajā adresē un termiņā. Ja piedāvājums tiks saņemts pēc noteiktā termiņa, </w:t>
      </w:r>
      <w:r>
        <w:rPr>
          <w:rFonts w:ascii="Times New Roman" w:eastAsia="Times New Roman" w:hAnsi="Times New Roman" w:cs="Times New Roman"/>
          <w:sz w:val="24"/>
          <w:szCs w:val="24"/>
        </w:rPr>
        <w:t xml:space="preserve">Rīgas plānošanas reģiona </w:t>
      </w:r>
      <w:r w:rsidRPr="002867E5">
        <w:rPr>
          <w:rFonts w:ascii="Times New Roman" w:eastAsia="Times New Roman" w:hAnsi="Times New Roman" w:cs="Times New Roman"/>
          <w:sz w:val="24"/>
          <w:szCs w:val="24"/>
        </w:rPr>
        <w:t xml:space="preserve"> atbildīgais darbinieks norāda uz tā saņemšanas datumu, laiku un pēc iesniedzēja pieprasījuma atdod to atpakaļ neatvērtu iesniedzējam vai </w:t>
      </w:r>
      <w:proofErr w:type="spellStart"/>
      <w:r w:rsidRPr="002867E5">
        <w:rPr>
          <w:rFonts w:ascii="Times New Roman" w:eastAsia="Times New Roman" w:hAnsi="Times New Roman" w:cs="Times New Roman"/>
          <w:sz w:val="24"/>
          <w:szCs w:val="24"/>
        </w:rPr>
        <w:t>nosūta</w:t>
      </w:r>
      <w:proofErr w:type="spellEnd"/>
      <w:r w:rsidRPr="002867E5">
        <w:rPr>
          <w:rFonts w:ascii="Times New Roman" w:eastAsia="Times New Roman" w:hAnsi="Times New Roman" w:cs="Times New Roman"/>
          <w:sz w:val="24"/>
          <w:szCs w:val="24"/>
        </w:rPr>
        <w:t xml:space="preserve"> attiecīgu e-pasta vēstuli, ja piedāvājums saņemts elektroniski. </w:t>
      </w:r>
    </w:p>
    <w:p w14:paraId="46080134" w14:textId="77777777" w:rsidR="005A3C2D" w:rsidRDefault="005A3C2D" w:rsidP="005A3C2D">
      <w:pPr>
        <w:numPr>
          <w:ilvl w:val="1"/>
          <w:numId w:val="2"/>
        </w:numPr>
        <w:spacing w:after="0" w:line="240" w:lineRule="auto"/>
        <w:ind w:left="450" w:hanging="450"/>
        <w:contextualSpacing/>
        <w:jc w:val="both"/>
        <w:rPr>
          <w:rFonts w:ascii="Times New Roman" w:eastAsia="Times New Roman" w:hAnsi="Times New Roman" w:cs="Times New Roman"/>
          <w:sz w:val="24"/>
          <w:szCs w:val="24"/>
        </w:rPr>
      </w:pPr>
      <w:r w:rsidRPr="00C41D6A">
        <w:rPr>
          <w:rFonts w:ascii="Times New Roman" w:eastAsia="Times New Roman" w:hAnsi="Times New Roman" w:cs="Times New Roman"/>
          <w:sz w:val="24"/>
          <w:szCs w:val="24"/>
        </w:rPr>
        <w:t xml:space="preserve">Piedāvājums </w:t>
      </w:r>
      <w:r>
        <w:rPr>
          <w:rFonts w:ascii="Times New Roman" w:eastAsia="Times New Roman" w:hAnsi="Times New Roman" w:cs="Times New Roman"/>
          <w:sz w:val="24"/>
          <w:szCs w:val="24"/>
        </w:rPr>
        <w:t xml:space="preserve">papīra formātā </w:t>
      </w:r>
      <w:r w:rsidRPr="00C41D6A">
        <w:rPr>
          <w:rFonts w:ascii="Times New Roman" w:eastAsia="Times New Roman" w:hAnsi="Times New Roman" w:cs="Times New Roman"/>
          <w:sz w:val="24"/>
          <w:szCs w:val="24"/>
        </w:rPr>
        <w:t xml:space="preserve">jāiesniedz vienā </w:t>
      </w:r>
      <w:r>
        <w:rPr>
          <w:rFonts w:ascii="Times New Roman" w:eastAsia="Times New Roman" w:hAnsi="Times New Roman" w:cs="Times New Roman"/>
          <w:sz w:val="24"/>
          <w:szCs w:val="24"/>
        </w:rPr>
        <w:t xml:space="preserve">caurauklotā </w:t>
      </w:r>
      <w:r w:rsidRPr="00C41D6A">
        <w:rPr>
          <w:rFonts w:ascii="Times New Roman" w:eastAsia="Times New Roman" w:hAnsi="Times New Roman" w:cs="Times New Roman"/>
          <w:sz w:val="24"/>
          <w:szCs w:val="24"/>
        </w:rPr>
        <w:t>eksemplārā (or</w:t>
      </w:r>
      <w:r>
        <w:rPr>
          <w:rFonts w:ascii="Times New Roman" w:eastAsia="Times New Roman" w:hAnsi="Times New Roman" w:cs="Times New Roman"/>
          <w:sz w:val="24"/>
          <w:szCs w:val="24"/>
        </w:rPr>
        <w:t>i</w:t>
      </w:r>
      <w:r w:rsidRPr="00C41D6A">
        <w:rPr>
          <w:rFonts w:ascii="Times New Roman" w:eastAsia="Times New Roman" w:hAnsi="Times New Roman" w:cs="Times New Roman"/>
          <w:sz w:val="24"/>
          <w:szCs w:val="24"/>
        </w:rPr>
        <w:t>ģināls</w:t>
      </w:r>
      <w:r>
        <w:rPr>
          <w:rFonts w:ascii="Times New Roman" w:eastAsia="Times New Roman" w:hAnsi="Times New Roman" w:cs="Times New Roman"/>
          <w:sz w:val="24"/>
          <w:szCs w:val="24"/>
        </w:rPr>
        <w:t>)</w:t>
      </w:r>
      <w:r w:rsidRPr="00C41D6A">
        <w:rPr>
          <w:rFonts w:ascii="Times New Roman" w:eastAsia="Times New Roman" w:hAnsi="Times New Roman" w:cs="Times New Roman"/>
          <w:sz w:val="24"/>
          <w:szCs w:val="24"/>
        </w:rPr>
        <w:t xml:space="preserve"> aizlīmētā, aizzīmogotā aploksnē ar uzrakstu: </w:t>
      </w:r>
      <w:r>
        <w:rPr>
          <w:rFonts w:ascii="Times New Roman" w:eastAsia="Times New Roman" w:hAnsi="Times New Roman" w:cs="Times New Roman"/>
          <w:sz w:val="24"/>
          <w:szCs w:val="24"/>
        </w:rPr>
        <w:t>“</w:t>
      </w:r>
      <w:r w:rsidRPr="00C41D6A">
        <w:rPr>
          <w:rFonts w:ascii="Times New Roman" w:eastAsia="Times New Roman" w:hAnsi="Times New Roman" w:cs="Times New Roman"/>
          <w:sz w:val="24"/>
          <w:szCs w:val="24"/>
        </w:rPr>
        <w:t xml:space="preserve">Piedāvājums </w:t>
      </w:r>
      <w:r>
        <w:rPr>
          <w:rFonts w:ascii="Times New Roman" w:eastAsia="Times New Roman" w:hAnsi="Times New Roman" w:cs="Times New Roman"/>
          <w:sz w:val="24"/>
          <w:szCs w:val="24"/>
        </w:rPr>
        <w:t>tirgus izpētei</w:t>
      </w:r>
      <w:r w:rsidRPr="00C41D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5245B">
        <w:rPr>
          <w:rFonts w:ascii="Times New Roman" w:eastAsia="Times New Roman" w:hAnsi="Times New Roman" w:cs="Times New Roman"/>
          <w:sz w:val="24"/>
          <w:szCs w:val="24"/>
        </w:rPr>
        <w:t xml:space="preserve">Tiešsaistes </w:t>
      </w:r>
      <w:r>
        <w:rPr>
          <w:rFonts w:ascii="Times New Roman" w:eastAsia="Times New Roman" w:hAnsi="Times New Roman" w:cs="Times New Roman"/>
          <w:sz w:val="24"/>
          <w:szCs w:val="24"/>
        </w:rPr>
        <w:t>diskusijas</w:t>
      </w:r>
      <w:r w:rsidRPr="0095245B">
        <w:rPr>
          <w:rFonts w:ascii="Times New Roman" w:eastAsia="Times New Roman" w:hAnsi="Times New Roman" w:cs="Times New Roman"/>
          <w:sz w:val="24"/>
          <w:szCs w:val="24"/>
        </w:rPr>
        <w:t xml:space="preserve"> </w:t>
      </w:r>
      <w:r w:rsidRPr="006F3E0A">
        <w:rPr>
          <w:rFonts w:ascii="Times New Roman" w:eastAsia="Times New Roman" w:hAnsi="Times New Roman" w:cs="Times New Roman"/>
          <w:sz w:val="24"/>
          <w:szCs w:val="24"/>
        </w:rPr>
        <w:t>nodrošināšana</w:t>
      </w:r>
      <w:r w:rsidRPr="0095245B">
        <w:rPr>
          <w:rFonts w:ascii="Times New Roman" w:eastAsia="Times New Roman" w:hAnsi="Times New Roman" w:cs="Times New Roman"/>
          <w:sz w:val="24"/>
          <w:szCs w:val="24"/>
        </w:rPr>
        <w:t xml:space="preserve"> projekta “</w:t>
      </w:r>
      <w:proofErr w:type="spellStart"/>
      <w:r w:rsidRPr="0095245B">
        <w:rPr>
          <w:rFonts w:ascii="Times New Roman" w:eastAsia="Times New Roman" w:hAnsi="Times New Roman" w:cs="Times New Roman"/>
          <w:sz w:val="24"/>
          <w:szCs w:val="24"/>
        </w:rPr>
        <w:t>Deinstitucionalizācija</w:t>
      </w:r>
      <w:proofErr w:type="spellEnd"/>
      <w:r w:rsidRPr="0095245B">
        <w:rPr>
          <w:rFonts w:ascii="Times New Roman" w:eastAsia="Times New Roman" w:hAnsi="Times New Roman" w:cs="Times New Roman"/>
          <w:sz w:val="24"/>
          <w:szCs w:val="24"/>
        </w:rPr>
        <w:t>” ietvaros</w:t>
      </w:r>
      <w:r w:rsidRPr="00C41D6A">
        <w:rPr>
          <w:rFonts w:ascii="Times New Roman" w:eastAsia="Times New Roman" w:hAnsi="Times New Roman" w:cs="Times New Roman"/>
          <w:sz w:val="24"/>
          <w:szCs w:val="24"/>
        </w:rPr>
        <w:t>”, identifikācijas Nr</w:t>
      </w:r>
      <w:r w:rsidRPr="007D5A13">
        <w:rPr>
          <w:rFonts w:ascii="Times New Roman" w:eastAsia="Times New Roman" w:hAnsi="Times New Roman" w:cs="Times New Roman"/>
          <w:sz w:val="24"/>
          <w:szCs w:val="24"/>
        </w:rPr>
        <w:t xml:space="preserve">. </w:t>
      </w:r>
      <w:bookmarkStart w:id="5" w:name="_Hlk81926806"/>
      <w:r w:rsidRPr="00947D3F">
        <w:rPr>
          <w:rFonts w:ascii="Times New Roman" w:eastAsia="Times New Roman" w:hAnsi="Times New Roman" w:cs="Times New Roman"/>
          <w:sz w:val="24"/>
          <w:szCs w:val="24"/>
        </w:rPr>
        <w:t>T/RPR/202</w:t>
      </w:r>
      <w:r>
        <w:rPr>
          <w:rFonts w:ascii="Times New Roman" w:eastAsia="Times New Roman" w:hAnsi="Times New Roman" w:cs="Times New Roman"/>
          <w:sz w:val="24"/>
          <w:szCs w:val="24"/>
        </w:rPr>
        <w:t>3</w:t>
      </w:r>
      <w:r w:rsidRPr="00947D3F">
        <w:rPr>
          <w:rFonts w:ascii="Times New Roman" w:eastAsia="Times New Roman" w:hAnsi="Times New Roman" w:cs="Times New Roman"/>
          <w:sz w:val="24"/>
          <w:szCs w:val="24"/>
        </w:rPr>
        <w:t>/DI-</w:t>
      </w:r>
      <w:bookmarkEnd w:id="5"/>
      <w:r>
        <w:rPr>
          <w:rFonts w:ascii="Times New Roman" w:eastAsia="Times New Roman" w:hAnsi="Times New Roman" w:cs="Times New Roman"/>
          <w:sz w:val="24"/>
          <w:szCs w:val="24"/>
        </w:rPr>
        <w:t>7</w:t>
      </w:r>
      <w:r w:rsidRPr="007D5A13">
        <w:rPr>
          <w:rFonts w:ascii="Times New Roman" w:eastAsia="Times New Roman" w:hAnsi="Times New Roman" w:cs="Times New Roman"/>
          <w:sz w:val="24"/>
          <w:szCs w:val="24"/>
        </w:rPr>
        <w:t>.”</w:t>
      </w:r>
      <w:r w:rsidRPr="00C41D6A">
        <w:rPr>
          <w:rFonts w:ascii="Times New Roman" w:eastAsia="Times New Roman" w:hAnsi="Times New Roman" w:cs="Times New Roman"/>
          <w:sz w:val="24"/>
          <w:szCs w:val="24"/>
        </w:rPr>
        <w:t xml:space="preserve"> Uz aploksnes jānorāda Pretendenta nosaukums, adrese, telefona Nr., kontaktpersonas vārds, uzvārds, e-pasts. Piedāvājumam jābūt sagatavotam latviešu valodā, skaidri salasāmam, bez labojumiem un dzēsumiem. </w:t>
      </w:r>
    </w:p>
    <w:p w14:paraId="3C23051A" w14:textId="77777777" w:rsidR="005A3C2D" w:rsidRPr="0095245B" w:rsidRDefault="005A3C2D" w:rsidP="005A3C2D">
      <w:pPr>
        <w:numPr>
          <w:ilvl w:val="1"/>
          <w:numId w:val="2"/>
        </w:numPr>
        <w:spacing w:after="0" w:line="240" w:lineRule="auto"/>
        <w:ind w:left="45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Piedāvājums elektroniskā formātā jāiesniedz </w:t>
      </w:r>
      <w:r w:rsidRPr="00AD224A">
        <w:rPr>
          <w:rFonts w:ascii="Times New Roman" w:eastAsia="Times New Roman" w:hAnsi="Times New Roman" w:cs="Times New Roman"/>
          <w:b/>
          <w:bCs/>
          <w:sz w:val="24"/>
          <w:szCs w:val="24"/>
        </w:rPr>
        <w:t>parakstīts ar Pretendenta drošu elektronisko parakstu</w:t>
      </w:r>
      <w:r>
        <w:rPr>
          <w:rFonts w:ascii="Times New Roman" w:eastAsia="Times New Roman" w:hAnsi="Times New Roman" w:cs="Times New Roman"/>
          <w:b/>
          <w:bCs/>
          <w:sz w:val="24"/>
          <w:szCs w:val="24"/>
        </w:rPr>
        <w:t xml:space="preserve">, </w:t>
      </w:r>
      <w:r w:rsidRPr="0095245B">
        <w:rPr>
          <w:rFonts w:ascii="Times New Roman" w:eastAsia="Times New Roman" w:hAnsi="Times New Roman" w:cs="Times New Roman"/>
          <w:sz w:val="24"/>
          <w:szCs w:val="24"/>
        </w:rPr>
        <w:t>nosūtot to uz elektronisko pasta adresi: rpr@rpr.gov.lv.</w:t>
      </w:r>
    </w:p>
    <w:p w14:paraId="26878ECA" w14:textId="77777777" w:rsidR="005A3C2D" w:rsidRDefault="005A3C2D" w:rsidP="005A3C2D">
      <w:pPr>
        <w:numPr>
          <w:ilvl w:val="1"/>
          <w:numId w:val="2"/>
        </w:numPr>
        <w:spacing w:after="0" w:line="240" w:lineRule="auto"/>
        <w:ind w:left="450" w:hanging="450"/>
        <w:contextualSpacing/>
        <w:jc w:val="both"/>
        <w:rPr>
          <w:rFonts w:ascii="Times New Roman" w:eastAsia="Times New Roman" w:hAnsi="Times New Roman" w:cs="Times New Roman"/>
          <w:sz w:val="24"/>
          <w:szCs w:val="24"/>
        </w:rPr>
      </w:pPr>
      <w:r w:rsidRPr="005F7853">
        <w:rPr>
          <w:rFonts w:ascii="Times New Roman" w:eastAsia="Times New Roman" w:hAnsi="Times New Roman" w:cs="Times New Roman"/>
          <w:sz w:val="24"/>
          <w:szCs w:val="24"/>
        </w:rPr>
        <w:t xml:space="preserve">Piedāvājuma dokumentiem jābūt latviešu valodā,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14:paraId="397D94C7" w14:textId="77777777" w:rsidR="005A3C2D" w:rsidRPr="00183590" w:rsidRDefault="005A3C2D" w:rsidP="005A3C2D">
      <w:pPr>
        <w:numPr>
          <w:ilvl w:val="1"/>
          <w:numId w:val="2"/>
        </w:numPr>
        <w:spacing w:after="0" w:line="240" w:lineRule="auto"/>
        <w:ind w:left="450" w:hanging="450"/>
        <w:contextualSpacing/>
        <w:jc w:val="both"/>
        <w:rPr>
          <w:rFonts w:ascii="Times New Roman" w:eastAsia="Times New Roman" w:hAnsi="Times New Roman" w:cs="Times New Roman"/>
          <w:sz w:val="24"/>
          <w:szCs w:val="24"/>
        </w:rPr>
      </w:pPr>
      <w:r w:rsidRPr="00183590">
        <w:rPr>
          <w:rFonts w:ascii="Times New Roman" w:eastAsia="Times New Roman" w:hAnsi="Times New Roman" w:cs="Times New Roman"/>
          <w:sz w:val="24"/>
          <w:szCs w:val="24"/>
        </w:rPr>
        <w:t xml:space="preserve">Visiem Pretendenta iesniegtajiem dokumentiem un to atvasinājumiem jābūt noformētiem saskaņā Dokumentu juridiskā spēka likumu un Ministru kabineta 2018. gada 4. septembra noteikumiem Nr. 558 “Dokumentu izstrādāšanas un noformēšanas kārtība”. </w:t>
      </w:r>
    </w:p>
    <w:p w14:paraId="21C17561" w14:textId="77777777" w:rsidR="005A3C2D" w:rsidRPr="00F866C7" w:rsidRDefault="005A3C2D" w:rsidP="005A3C2D">
      <w:pPr>
        <w:numPr>
          <w:ilvl w:val="1"/>
          <w:numId w:val="2"/>
        </w:numPr>
        <w:spacing w:after="0" w:line="240" w:lineRule="auto"/>
        <w:ind w:left="450" w:hanging="450"/>
        <w:contextualSpacing/>
        <w:jc w:val="both"/>
        <w:rPr>
          <w:rFonts w:ascii="Times New Roman" w:eastAsia="Times New Roman" w:hAnsi="Times New Roman" w:cs="Times New Roman"/>
          <w:sz w:val="24"/>
          <w:szCs w:val="24"/>
        </w:rPr>
      </w:pPr>
      <w:r w:rsidRPr="00F866C7">
        <w:rPr>
          <w:rFonts w:ascii="Times New Roman" w:eastAsia="Times New Roman" w:hAnsi="Times New Roman" w:cs="Times New Roman"/>
          <w:sz w:val="24"/>
          <w:szCs w:val="24"/>
        </w:rPr>
        <w:t>Pretendents var iesniegt tikai 1 (vienu) piedāvājuma variantu.</w:t>
      </w:r>
    </w:p>
    <w:p w14:paraId="15C0D0F9" w14:textId="77777777" w:rsidR="005A3C2D" w:rsidRDefault="005A3C2D" w:rsidP="005A3C2D">
      <w:pPr>
        <w:numPr>
          <w:ilvl w:val="1"/>
          <w:numId w:val="2"/>
        </w:numPr>
        <w:spacing w:after="0" w:line="240" w:lineRule="auto"/>
        <w:ind w:left="450" w:hanging="450"/>
        <w:contextualSpacing/>
        <w:jc w:val="both"/>
        <w:rPr>
          <w:rFonts w:ascii="Times New Roman" w:eastAsia="Times New Roman" w:hAnsi="Times New Roman" w:cs="Times New Roman"/>
          <w:sz w:val="24"/>
          <w:szCs w:val="24"/>
        </w:rPr>
      </w:pPr>
      <w:r w:rsidRPr="00D47820">
        <w:rPr>
          <w:rFonts w:ascii="Times New Roman" w:eastAsia="Times New Roman" w:hAnsi="Times New Roman" w:cs="Times New Roman"/>
          <w:sz w:val="24"/>
          <w:szCs w:val="24"/>
        </w:rPr>
        <w:t>Pretendents līdz piedāvājuma iesniegšanas termiņa beigām ir tiesīgs grozīt, papildināt vai atsaukt iesniegto piedāvājumu. Paziņojums par grozījumiem piedāvājumā sagatavojams, noformējams un iesniedzams tāpat kā piedāvājums (atbilstoši Nolikuma prasībām) un uz tā ir jābūt norādei, ka tie ir sākotnējā piedāvājuma grozījumi.</w:t>
      </w:r>
    </w:p>
    <w:p w14:paraId="211DA5EB" w14:textId="77777777" w:rsidR="005A3C2D" w:rsidRPr="008F2899" w:rsidRDefault="005A3C2D" w:rsidP="005A3C2D">
      <w:pPr>
        <w:pStyle w:val="ListParagraph"/>
        <w:spacing w:after="0" w:line="240" w:lineRule="auto"/>
        <w:ind w:left="540" w:hanging="450"/>
        <w:jc w:val="both"/>
        <w:rPr>
          <w:rFonts w:ascii="Times New Roman" w:eastAsia="Times New Roman" w:hAnsi="Times New Roman" w:cs="Times New Roman"/>
          <w:bCs/>
          <w:sz w:val="24"/>
          <w:szCs w:val="24"/>
        </w:rPr>
      </w:pPr>
    </w:p>
    <w:p w14:paraId="0972EA76" w14:textId="77777777" w:rsidR="005A3C2D" w:rsidRPr="008F2899" w:rsidRDefault="005A3C2D" w:rsidP="005A3C2D">
      <w:pPr>
        <w:pStyle w:val="ListParagraph"/>
        <w:numPr>
          <w:ilvl w:val="0"/>
          <w:numId w:val="2"/>
        </w:numPr>
        <w:spacing w:after="0" w:line="240" w:lineRule="auto"/>
        <w:ind w:hanging="450"/>
        <w:jc w:val="center"/>
        <w:rPr>
          <w:rFonts w:ascii="Times New Roman" w:eastAsia="Times New Roman" w:hAnsi="Times New Roman" w:cs="Times New Roman"/>
          <w:b/>
          <w:bCs/>
          <w:caps/>
          <w:sz w:val="24"/>
          <w:szCs w:val="24"/>
        </w:rPr>
      </w:pPr>
      <w:r w:rsidRPr="008F2899">
        <w:rPr>
          <w:rFonts w:ascii="Times New Roman" w:eastAsia="Times New Roman" w:hAnsi="Times New Roman" w:cs="Times New Roman"/>
          <w:b/>
          <w:bCs/>
          <w:caps/>
          <w:sz w:val="24"/>
          <w:szCs w:val="24"/>
        </w:rPr>
        <w:t>Vispārīgie pretendent</w:t>
      </w:r>
      <w:r>
        <w:rPr>
          <w:rFonts w:ascii="Times New Roman" w:eastAsia="Times New Roman" w:hAnsi="Times New Roman" w:cs="Times New Roman"/>
          <w:b/>
          <w:bCs/>
          <w:caps/>
          <w:sz w:val="24"/>
          <w:szCs w:val="24"/>
        </w:rPr>
        <w:t>a</w:t>
      </w:r>
      <w:r w:rsidRPr="008F2899">
        <w:rPr>
          <w:rFonts w:ascii="Times New Roman" w:eastAsia="Times New Roman" w:hAnsi="Times New Roman" w:cs="Times New Roman"/>
          <w:b/>
          <w:bCs/>
          <w:caps/>
          <w:sz w:val="24"/>
          <w:szCs w:val="24"/>
        </w:rPr>
        <w:t xml:space="preserve"> atl</w:t>
      </w:r>
      <w:r>
        <w:rPr>
          <w:rFonts w:ascii="Times New Roman" w:eastAsia="Times New Roman" w:hAnsi="Times New Roman" w:cs="Times New Roman"/>
          <w:b/>
          <w:bCs/>
          <w:caps/>
          <w:sz w:val="24"/>
          <w:szCs w:val="24"/>
        </w:rPr>
        <w:t>bilstības</w:t>
      </w:r>
      <w:r w:rsidRPr="008F2899">
        <w:rPr>
          <w:rFonts w:ascii="Times New Roman" w:eastAsia="Times New Roman" w:hAnsi="Times New Roman" w:cs="Times New Roman"/>
          <w:b/>
          <w:bCs/>
          <w:caps/>
          <w:sz w:val="24"/>
          <w:szCs w:val="24"/>
        </w:rPr>
        <w:t xml:space="preserve"> nosacījumi</w:t>
      </w:r>
      <w:r>
        <w:rPr>
          <w:rFonts w:ascii="Times New Roman" w:eastAsia="Times New Roman" w:hAnsi="Times New Roman" w:cs="Times New Roman"/>
          <w:b/>
          <w:bCs/>
          <w:caps/>
          <w:sz w:val="24"/>
          <w:szCs w:val="24"/>
        </w:rPr>
        <w:t>.</w:t>
      </w:r>
    </w:p>
    <w:p w14:paraId="18996C4A" w14:textId="77777777" w:rsidR="005A3C2D" w:rsidRDefault="005A3C2D" w:rsidP="005A3C2D">
      <w:pPr>
        <w:spacing w:after="0" w:line="240" w:lineRule="auto"/>
        <w:ind w:hanging="450"/>
        <w:jc w:val="both"/>
        <w:rPr>
          <w:rFonts w:ascii="Times New Roman" w:eastAsia="Times New Roman" w:hAnsi="Times New Roman" w:cs="Times New Roman"/>
          <w:bCs/>
          <w:sz w:val="24"/>
          <w:szCs w:val="24"/>
        </w:rPr>
      </w:pPr>
    </w:p>
    <w:p w14:paraId="50DC07EE" w14:textId="77777777" w:rsidR="005A3C2D" w:rsidRDefault="005A3C2D" w:rsidP="005A3C2D">
      <w:pPr>
        <w:pStyle w:val="ListParagraph"/>
        <w:numPr>
          <w:ilvl w:val="1"/>
          <w:numId w:val="2"/>
        </w:numPr>
        <w:spacing w:after="0" w:line="240" w:lineRule="auto"/>
        <w:ind w:left="450" w:hanging="45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Pretendent</w:t>
      </w:r>
      <w:r>
        <w:rPr>
          <w:rFonts w:ascii="Times New Roman" w:eastAsia="Times New Roman" w:hAnsi="Times New Roman" w:cs="Times New Roman"/>
          <w:bCs/>
          <w:sz w:val="24"/>
          <w:szCs w:val="24"/>
        </w:rPr>
        <w:t>a</w:t>
      </w:r>
      <w:r w:rsidRPr="008F2899">
        <w:rPr>
          <w:rFonts w:ascii="Times New Roman" w:eastAsia="Times New Roman" w:hAnsi="Times New Roman" w:cs="Times New Roman"/>
          <w:bCs/>
          <w:sz w:val="24"/>
          <w:szCs w:val="24"/>
        </w:rPr>
        <w:t xml:space="preserve"> izslēgšanas nosacījumus reglamentē Publisko iepirkumu likuma 9.panta astotā daļa, kas vienlīdz saistoša visiem pretendentiem. Normatīvais akts pieejams </w:t>
      </w:r>
      <w:hyperlink r:id="rId9" w:history="1">
        <w:r w:rsidRPr="00F05D56">
          <w:rPr>
            <w:rStyle w:val="Hyperlink"/>
            <w:rFonts w:ascii="Times New Roman" w:eastAsia="Times New Roman" w:hAnsi="Times New Roman" w:cs="Times New Roman"/>
            <w:bCs/>
            <w:sz w:val="24"/>
            <w:szCs w:val="24"/>
          </w:rPr>
          <w:t>https://likumi.lv/doc.php?id=287760</w:t>
        </w:r>
      </w:hyperlink>
      <w:r w:rsidRPr="008F28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Par Pretendentu</w:t>
      </w:r>
      <w:r w:rsidRPr="008F2899">
        <w:rPr>
          <w:rFonts w:ascii="Times New Roman" w:eastAsia="Times New Roman" w:hAnsi="Times New Roman" w:cs="Times New Roman"/>
          <w:bCs/>
          <w:sz w:val="24"/>
          <w:szCs w:val="24"/>
        </w:rPr>
        <w:t xml:space="preserve"> tiks veikta pārbaude arī par Starptautisko un Latvijas Republikas nacionālo sankciju likuma 11.¹ panta 1.daļā minētajiem izslēgšanas nosacījumiem. Normatīvais akts pieejams </w:t>
      </w:r>
      <w:hyperlink r:id="rId10" w:history="1">
        <w:r w:rsidRPr="00F05D56">
          <w:rPr>
            <w:rStyle w:val="Hyperlink"/>
            <w:rFonts w:ascii="Times New Roman" w:eastAsia="Times New Roman" w:hAnsi="Times New Roman" w:cs="Times New Roman"/>
            <w:bCs/>
            <w:sz w:val="24"/>
            <w:szCs w:val="24"/>
          </w:rPr>
          <w:t>https://likumi.lv/ta/id/280278-starptautisko-un-latvijas-republikas-nacionalo-sankciju-likums</w:t>
        </w:r>
      </w:hyperlink>
      <w:r w:rsidRPr="008F28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24292661" w14:textId="77777777" w:rsidR="005A3C2D" w:rsidRPr="008F2899" w:rsidRDefault="005A3C2D" w:rsidP="005A3C2D">
      <w:pPr>
        <w:pStyle w:val="ListParagraph"/>
        <w:numPr>
          <w:ilvl w:val="1"/>
          <w:numId w:val="2"/>
        </w:numPr>
        <w:spacing w:after="0" w:line="240" w:lineRule="auto"/>
        <w:ind w:left="450" w:hanging="45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Atbilstoši Publisko iepirkumu likuma 9.</w:t>
      </w:r>
      <w:r>
        <w:rPr>
          <w:rFonts w:ascii="Times New Roman" w:eastAsia="Times New Roman" w:hAnsi="Times New Roman" w:cs="Times New Roman"/>
          <w:bCs/>
          <w:sz w:val="24"/>
          <w:szCs w:val="24"/>
        </w:rPr>
        <w:t xml:space="preserve"> </w:t>
      </w:r>
      <w:r w:rsidRPr="008F2899">
        <w:rPr>
          <w:rFonts w:ascii="Times New Roman" w:eastAsia="Times New Roman" w:hAnsi="Times New Roman" w:cs="Times New Roman"/>
          <w:bCs/>
          <w:sz w:val="24"/>
          <w:szCs w:val="24"/>
        </w:rPr>
        <w:t>panta astotajai daļai, Pasūtītājs pretendentu, kuram būtu piešķiramas iepirkuma līguma slēgšanas tiesības, izslēdz no dalības iepirkumā jebkurā no šādiem gadījumiem:</w:t>
      </w:r>
    </w:p>
    <w:p w14:paraId="59B226D0" w14:textId="77777777" w:rsidR="005A3C2D" w:rsidRDefault="005A3C2D" w:rsidP="005A3C2D">
      <w:pPr>
        <w:pStyle w:val="ListParagraph"/>
        <w:numPr>
          <w:ilvl w:val="2"/>
          <w:numId w:val="2"/>
        </w:numPr>
        <w:spacing w:after="0" w:line="240" w:lineRule="auto"/>
        <w:ind w:left="1170" w:hanging="54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lastRenderedPageBreak/>
        <w:t>pasludināts pretendenta maksātnespējas process (izņemot gadījumu, kad maksātnespējas procesā tiek piemērots uz parādnieka maksātspējas atjaunošanu vērsts pasākumu kopums), apturēta tā saimnieciskā darbība vai pretendents tiek likvidēts;</w:t>
      </w:r>
    </w:p>
    <w:p w14:paraId="2287CFA8" w14:textId="77777777" w:rsidR="005A3C2D" w:rsidRDefault="005A3C2D" w:rsidP="005A3C2D">
      <w:pPr>
        <w:pStyle w:val="ListParagraph"/>
        <w:numPr>
          <w:ilvl w:val="2"/>
          <w:numId w:val="2"/>
        </w:numPr>
        <w:spacing w:after="0" w:line="240" w:lineRule="auto"/>
        <w:ind w:left="1170" w:hanging="54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A4499">
        <w:rPr>
          <w:rFonts w:ascii="Times New Roman" w:eastAsia="Times New Roman" w:hAnsi="Times New Roman" w:cs="Times New Roman"/>
          <w:bCs/>
          <w:i/>
          <w:iCs/>
          <w:sz w:val="24"/>
          <w:szCs w:val="24"/>
        </w:rPr>
        <w:t>euro</w:t>
      </w:r>
      <w:proofErr w:type="spellEnd"/>
      <w:r w:rsidRPr="008F2899">
        <w:rPr>
          <w:rFonts w:ascii="Times New Roman" w:eastAsia="Times New Roman" w:hAnsi="Times New Roman" w:cs="Times New Roman"/>
          <w:bCs/>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F362E8E" w14:textId="77777777" w:rsidR="005A3C2D" w:rsidRDefault="005A3C2D" w:rsidP="005A3C2D">
      <w:pPr>
        <w:pStyle w:val="ListParagraph"/>
        <w:numPr>
          <w:ilvl w:val="2"/>
          <w:numId w:val="2"/>
        </w:numPr>
        <w:spacing w:after="0" w:line="240" w:lineRule="auto"/>
        <w:ind w:left="1170" w:hanging="54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iepirkuma procedūras dokumentu sagatavotājs (pasūtītāja amatpersona vai darbinieks), iepirkuma komisijas loceklis vai eksperts ir saistīts ar pretendentu Publisko iepirkumu likuma 25.</w:t>
      </w:r>
      <w:r>
        <w:rPr>
          <w:rFonts w:ascii="Times New Roman" w:eastAsia="Times New Roman" w:hAnsi="Times New Roman" w:cs="Times New Roman"/>
          <w:bCs/>
          <w:sz w:val="24"/>
          <w:szCs w:val="24"/>
        </w:rPr>
        <w:t xml:space="preserve"> </w:t>
      </w:r>
      <w:r w:rsidRPr="008F2899">
        <w:rPr>
          <w:rFonts w:ascii="Times New Roman" w:eastAsia="Times New Roman" w:hAnsi="Times New Roman" w:cs="Times New Roman"/>
          <w:bCs/>
          <w:sz w:val="24"/>
          <w:szCs w:val="24"/>
        </w:rPr>
        <w:t>panta pirmās un otrās daļas izpratnē vai ir ieinteresēts kāda pretendenta izvēlē, un pasūtītājam nav iespējams novērst šo situāciju ar mazāk pretendentu ierobežojošiem pasākumiem;</w:t>
      </w:r>
    </w:p>
    <w:p w14:paraId="6CA4E536" w14:textId="77777777" w:rsidR="005A3C2D" w:rsidRDefault="005A3C2D" w:rsidP="005A3C2D">
      <w:pPr>
        <w:pStyle w:val="ListParagraph"/>
        <w:numPr>
          <w:ilvl w:val="2"/>
          <w:numId w:val="2"/>
        </w:numPr>
        <w:spacing w:after="0" w:line="240" w:lineRule="auto"/>
        <w:ind w:left="1170" w:hanging="54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0CFA2A7A" w14:textId="77777777" w:rsidR="005A3C2D" w:rsidRPr="008F2899" w:rsidRDefault="005A3C2D" w:rsidP="005A3C2D">
      <w:pPr>
        <w:pStyle w:val="ListParagraph"/>
        <w:numPr>
          <w:ilvl w:val="2"/>
          <w:numId w:val="2"/>
        </w:numPr>
        <w:spacing w:after="0" w:line="240" w:lineRule="auto"/>
        <w:ind w:left="1170" w:hanging="54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pretendents ir ārzonā reģistrēta juridiskā persona vai personu apvienība.</w:t>
      </w:r>
    </w:p>
    <w:p w14:paraId="743C467C" w14:textId="77777777" w:rsidR="005A3C2D" w:rsidRDefault="005A3C2D" w:rsidP="005A3C2D">
      <w:pPr>
        <w:spacing w:after="0" w:line="240" w:lineRule="auto"/>
        <w:ind w:left="540"/>
        <w:contextualSpacing/>
        <w:jc w:val="both"/>
        <w:rPr>
          <w:rFonts w:ascii="Times New Roman" w:eastAsia="Times New Roman" w:hAnsi="Times New Roman" w:cs="Times New Roman"/>
          <w:sz w:val="24"/>
          <w:szCs w:val="24"/>
        </w:rPr>
      </w:pPr>
    </w:p>
    <w:p w14:paraId="4768FDC8" w14:textId="77777777" w:rsidR="005A3C2D" w:rsidRDefault="005A3C2D" w:rsidP="005A3C2D">
      <w:pPr>
        <w:pStyle w:val="ListParagraph"/>
        <w:numPr>
          <w:ilvl w:val="0"/>
          <w:numId w:val="2"/>
        </w:numPr>
        <w:spacing w:after="0" w:line="240" w:lineRule="auto"/>
        <w:jc w:val="center"/>
        <w:rPr>
          <w:rFonts w:ascii="Times New Roman" w:eastAsia="Times New Roman" w:hAnsi="Times New Roman" w:cs="Times New Roman"/>
          <w:b/>
          <w:bCs/>
          <w:sz w:val="24"/>
          <w:szCs w:val="24"/>
        </w:rPr>
      </w:pPr>
      <w:r w:rsidRPr="00C41D6A">
        <w:rPr>
          <w:rFonts w:ascii="Times New Roman" w:eastAsia="Times New Roman" w:hAnsi="Times New Roman" w:cs="Times New Roman"/>
          <w:b/>
          <w:bCs/>
          <w:sz w:val="24"/>
          <w:szCs w:val="24"/>
        </w:rPr>
        <w:t>PRETENDENT</w:t>
      </w:r>
      <w:r>
        <w:rPr>
          <w:rFonts w:ascii="Times New Roman" w:eastAsia="Times New Roman" w:hAnsi="Times New Roman" w:cs="Times New Roman"/>
          <w:b/>
          <w:bCs/>
          <w:sz w:val="24"/>
          <w:szCs w:val="24"/>
        </w:rPr>
        <w:t>A</w:t>
      </w:r>
      <w:r w:rsidRPr="00C41D6A">
        <w:rPr>
          <w:rFonts w:ascii="Times New Roman" w:eastAsia="Times New Roman" w:hAnsi="Times New Roman" w:cs="Times New Roman"/>
          <w:b/>
          <w:bCs/>
          <w:sz w:val="24"/>
          <w:szCs w:val="24"/>
        </w:rPr>
        <w:t xml:space="preserve"> KVALIFIKĀCIJAS PRASĪBAS UN IESNIEDZAMIE DOKUMENTI</w:t>
      </w:r>
      <w:r>
        <w:rPr>
          <w:rFonts w:ascii="Times New Roman" w:eastAsia="Times New Roman" w:hAnsi="Times New Roman" w:cs="Times New Roman"/>
          <w:b/>
          <w:bCs/>
          <w:sz w:val="24"/>
          <w:szCs w:val="24"/>
        </w:rPr>
        <w:t>.</w:t>
      </w:r>
    </w:p>
    <w:p w14:paraId="21DCA984" w14:textId="77777777" w:rsidR="005A3C2D" w:rsidRPr="00737A26" w:rsidRDefault="005A3C2D" w:rsidP="005A3C2D">
      <w:pPr>
        <w:spacing w:after="0" w:line="240" w:lineRule="auto"/>
        <w:jc w:val="both"/>
        <w:rPr>
          <w:rFonts w:ascii="Times New Roman" w:eastAsia="Calibri" w:hAnsi="Times New Roman" w:cs="Times New Roman"/>
          <w:bCs/>
          <w:sz w:val="24"/>
          <w:szCs w:val="24"/>
          <w:lang w:eastAsia="ar-SA"/>
        </w:rPr>
      </w:pPr>
      <w:r w:rsidRPr="00737A26">
        <w:rPr>
          <w:rFonts w:ascii="Times New Roman" w:eastAsia="Calibri" w:hAnsi="Times New Roman" w:cs="Times New Roman"/>
          <w:bCs/>
          <w:sz w:val="24"/>
          <w:szCs w:val="24"/>
          <w:lang w:eastAsia="ar-SA"/>
        </w:rPr>
        <w:t>Lai piedalītos iepirkumā, Pretendentam jāiesniedz</w:t>
      </w:r>
      <w:r>
        <w:rPr>
          <w:rFonts w:ascii="Times New Roman" w:eastAsia="Calibri" w:hAnsi="Times New Roman" w:cs="Times New Roman"/>
          <w:bCs/>
          <w:sz w:val="24"/>
          <w:szCs w:val="24"/>
          <w:lang w:eastAsia="ar-SA"/>
        </w:rPr>
        <w:t xml:space="preserve"> sekojoši dokumenti:</w:t>
      </w:r>
    </w:p>
    <w:p w14:paraId="295FE7D9" w14:textId="77777777" w:rsidR="005A3C2D" w:rsidRDefault="005A3C2D" w:rsidP="005A3C2D">
      <w:pPr>
        <w:pStyle w:val="ListParagraph"/>
        <w:numPr>
          <w:ilvl w:val="1"/>
          <w:numId w:val="2"/>
        </w:numPr>
        <w:spacing w:after="0" w:line="240" w:lineRule="auto"/>
        <w:ind w:left="450" w:hanging="450"/>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P</w:t>
      </w:r>
      <w:r w:rsidRPr="008F2899">
        <w:rPr>
          <w:rFonts w:ascii="Times New Roman" w:eastAsia="Calibri" w:hAnsi="Times New Roman" w:cs="Times New Roman"/>
          <w:bCs/>
          <w:sz w:val="24"/>
          <w:szCs w:val="24"/>
          <w:lang w:eastAsia="ar-SA"/>
        </w:rPr>
        <w:t>ieteikums (</w:t>
      </w:r>
      <w:r>
        <w:rPr>
          <w:rFonts w:ascii="Times New Roman" w:eastAsia="Calibri" w:hAnsi="Times New Roman" w:cs="Times New Roman"/>
          <w:bCs/>
          <w:sz w:val="24"/>
          <w:szCs w:val="24"/>
          <w:lang w:eastAsia="ar-SA"/>
        </w:rPr>
        <w:t>N</w:t>
      </w:r>
      <w:r w:rsidRPr="008F2899">
        <w:rPr>
          <w:rFonts w:ascii="Times New Roman" w:eastAsia="Calibri" w:hAnsi="Times New Roman" w:cs="Times New Roman"/>
          <w:bCs/>
          <w:sz w:val="24"/>
          <w:szCs w:val="24"/>
          <w:lang w:eastAsia="ar-SA"/>
        </w:rPr>
        <w:t xml:space="preserve">olikuma </w:t>
      </w:r>
      <w:r>
        <w:rPr>
          <w:rFonts w:ascii="Times New Roman" w:eastAsia="Calibri" w:hAnsi="Times New Roman" w:cs="Times New Roman"/>
          <w:bCs/>
          <w:sz w:val="24"/>
          <w:szCs w:val="24"/>
          <w:lang w:eastAsia="ar-SA"/>
        </w:rPr>
        <w:t>2</w:t>
      </w:r>
      <w:r w:rsidRPr="008F2899">
        <w:rPr>
          <w:rFonts w:ascii="Times New Roman" w:eastAsia="Calibri" w:hAnsi="Times New Roman" w:cs="Times New Roman"/>
          <w:bCs/>
          <w:sz w:val="24"/>
          <w:szCs w:val="24"/>
          <w:lang w:eastAsia="ar-SA"/>
        </w:rPr>
        <w:t>. pielikum</w:t>
      </w:r>
      <w:r>
        <w:rPr>
          <w:rFonts w:ascii="Times New Roman" w:eastAsia="Calibri" w:hAnsi="Times New Roman" w:cs="Times New Roman"/>
          <w:bCs/>
          <w:sz w:val="24"/>
          <w:szCs w:val="24"/>
          <w:lang w:eastAsia="ar-SA"/>
        </w:rPr>
        <w:t>s</w:t>
      </w:r>
      <w:r w:rsidRPr="008F2899">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dalībai iepirkumā, ko paraksta Pretendents vai tā pilnvarota persona, pievienojot </w:t>
      </w:r>
      <w:proofErr w:type="spellStart"/>
      <w:r>
        <w:rPr>
          <w:rFonts w:ascii="Times New Roman" w:eastAsia="Calibri" w:hAnsi="Times New Roman" w:cs="Times New Roman"/>
          <w:bCs/>
          <w:sz w:val="24"/>
          <w:szCs w:val="24"/>
          <w:lang w:eastAsia="ar-SA"/>
        </w:rPr>
        <w:t>paraksttiesīgās</w:t>
      </w:r>
      <w:proofErr w:type="spellEnd"/>
      <w:r>
        <w:rPr>
          <w:rFonts w:ascii="Times New Roman" w:eastAsia="Calibri" w:hAnsi="Times New Roman" w:cs="Times New Roman"/>
          <w:bCs/>
          <w:sz w:val="24"/>
          <w:szCs w:val="24"/>
          <w:lang w:eastAsia="ar-SA"/>
        </w:rPr>
        <w:t xml:space="preserve"> personas pilnvarojumu.</w:t>
      </w:r>
    </w:p>
    <w:p w14:paraId="5F4E40D4" w14:textId="77777777" w:rsidR="005A3C2D" w:rsidRPr="007C4E21" w:rsidRDefault="005A3C2D" w:rsidP="005A3C2D">
      <w:pPr>
        <w:pStyle w:val="ListParagraph"/>
        <w:spacing w:after="0" w:line="240" w:lineRule="auto"/>
        <w:ind w:left="450"/>
        <w:jc w:val="both"/>
        <w:rPr>
          <w:rFonts w:ascii="Times New Roman" w:eastAsia="Calibri" w:hAnsi="Times New Roman" w:cs="Times New Roman"/>
          <w:bCs/>
          <w:sz w:val="24"/>
          <w:szCs w:val="24"/>
          <w:lang w:eastAsia="ar-SA"/>
        </w:rPr>
      </w:pPr>
      <w:r w:rsidRPr="007C4E21">
        <w:rPr>
          <w:rFonts w:ascii="Times New Roman" w:eastAsia="Calibri" w:hAnsi="Times New Roman" w:cs="Times New Roman"/>
          <w:bCs/>
          <w:sz w:val="24"/>
          <w:szCs w:val="24"/>
          <w:lang w:eastAsia="ar-SA"/>
        </w:rPr>
        <w:t xml:space="preserve">Pretendents nedrīkst veikt izmaiņas pieteikuma veidlapā, t.sk. nedrīkst dzēst vai pievienot rindas. </w:t>
      </w:r>
    </w:p>
    <w:p w14:paraId="5819EC6A" w14:textId="77777777" w:rsidR="005A3C2D" w:rsidRPr="0016506A" w:rsidRDefault="005A3C2D" w:rsidP="005A3C2D">
      <w:pPr>
        <w:pStyle w:val="ListParagraph"/>
        <w:numPr>
          <w:ilvl w:val="1"/>
          <w:numId w:val="2"/>
        </w:numPr>
        <w:spacing w:after="0" w:line="240" w:lineRule="auto"/>
        <w:ind w:left="450" w:hanging="450"/>
        <w:jc w:val="both"/>
        <w:rPr>
          <w:rFonts w:ascii="Times New Roman" w:eastAsia="Calibri" w:hAnsi="Times New Roman" w:cs="Times New Roman"/>
          <w:bCs/>
          <w:sz w:val="24"/>
          <w:szCs w:val="24"/>
          <w:lang w:eastAsia="ar-SA"/>
        </w:rPr>
      </w:pPr>
      <w:r w:rsidRPr="0016506A">
        <w:rPr>
          <w:rFonts w:ascii="Times New Roman" w:eastAsia="Calibri" w:hAnsi="Times New Roman" w:cs="Times New Roman"/>
          <w:sz w:val="24"/>
          <w:szCs w:val="24"/>
        </w:rPr>
        <w:t xml:space="preserve">Pretendents uz līguma izpildi piesaista speciālistu (diskusijas vadītāju – moderatoru) vai Pretendents pats ir speciālists, kurš atbilst Tehniskajās specifikācijās </w:t>
      </w:r>
      <w:r w:rsidRPr="0016506A">
        <w:rPr>
          <w:rFonts w:ascii="Times New Roman" w:eastAsia="Calibri" w:hAnsi="Times New Roman" w:cs="Times New Roman"/>
          <w:color w:val="000000" w:themeColor="text1"/>
          <w:sz w:val="24"/>
          <w:szCs w:val="24"/>
        </w:rPr>
        <w:t xml:space="preserve">(Nolikuma 1. pielikums) </w:t>
      </w:r>
      <w:r w:rsidRPr="0016506A">
        <w:rPr>
          <w:rFonts w:ascii="Times New Roman" w:eastAsia="Calibri" w:hAnsi="Times New Roman" w:cs="Times New Roman"/>
          <w:sz w:val="24"/>
          <w:szCs w:val="24"/>
        </w:rPr>
        <w:t>norādītājām prasībām.</w:t>
      </w:r>
    </w:p>
    <w:p w14:paraId="758F91D2" w14:textId="77777777" w:rsidR="005A3C2D" w:rsidRPr="00EF4081" w:rsidRDefault="005A3C2D" w:rsidP="005A3C2D">
      <w:pPr>
        <w:pStyle w:val="ListParagraph"/>
        <w:numPr>
          <w:ilvl w:val="1"/>
          <w:numId w:val="2"/>
        </w:numPr>
        <w:spacing w:after="0" w:line="240" w:lineRule="auto"/>
        <w:ind w:left="450" w:hanging="450"/>
        <w:jc w:val="both"/>
        <w:rPr>
          <w:rFonts w:ascii="Times New Roman" w:eastAsia="Calibri" w:hAnsi="Times New Roman" w:cs="Times New Roman"/>
          <w:bCs/>
          <w:sz w:val="24"/>
          <w:szCs w:val="24"/>
          <w:lang w:eastAsia="ar-SA"/>
        </w:rPr>
      </w:pPr>
      <w:r w:rsidRPr="00026AFE">
        <w:rPr>
          <w:rFonts w:ascii="Times New Roman" w:eastAsia="Calibri" w:hAnsi="Times New Roman" w:cs="Times New Roman"/>
          <w:color w:val="000000" w:themeColor="text1"/>
          <w:sz w:val="24"/>
          <w:szCs w:val="24"/>
        </w:rPr>
        <w:t xml:space="preserve">Pretendents var piesaistīt vairākus speciālistus. </w:t>
      </w:r>
    </w:p>
    <w:p w14:paraId="1FDA1409" w14:textId="77777777" w:rsidR="005A3C2D" w:rsidRDefault="005A3C2D" w:rsidP="005A3C2D">
      <w:pPr>
        <w:pStyle w:val="ListParagraph"/>
        <w:numPr>
          <w:ilvl w:val="1"/>
          <w:numId w:val="2"/>
        </w:numPr>
        <w:spacing w:after="0" w:line="240" w:lineRule="auto"/>
        <w:ind w:left="450" w:hanging="450"/>
        <w:jc w:val="both"/>
        <w:rPr>
          <w:rFonts w:ascii="Times New Roman" w:eastAsia="Calibri" w:hAnsi="Times New Roman" w:cs="Times New Roman"/>
          <w:bCs/>
          <w:sz w:val="24"/>
          <w:szCs w:val="24"/>
          <w:lang w:eastAsia="ar-SA"/>
        </w:rPr>
      </w:pPr>
      <w:r w:rsidRPr="000605B3">
        <w:rPr>
          <w:rFonts w:ascii="Times New Roman" w:eastAsia="Calibri" w:hAnsi="Times New Roman" w:cs="Times New Roman"/>
          <w:color w:val="000000" w:themeColor="text1"/>
          <w:sz w:val="24"/>
          <w:szCs w:val="24"/>
        </w:rPr>
        <w:t>Speciālist</w:t>
      </w:r>
      <w:r>
        <w:rPr>
          <w:rFonts w:ascii="Times New Roman" w:eastAsia="Calibri" w:hAnsi="Times New Roman" w:cs="Times New Roman"/>
          <w:color w:val="000000" w:themeColor="text1"/>
          <w:sz w:val="24"/>
          <w:szCs w:val="24"/>
        </w:rPr>
        <w:t xml:space="preserve">a </w:t>
      </w:r>
      <w:r w:rsidRPr="000605B3">
        <w:rPr>
          <w:rFonts w:ascii="Times New Roman" w:eastAsia="Calibri" w:hAnsi="Times New Roman" w:cs="Times New Roman"/>
          <w:color w:val="000000" w:themeColor="text1"/>
          <w:sz w:val="24"/>
          <w:szCs w:val="24"/>
        </w:rPr>
        <w:t xml:space="preserve">atbilstību </w:t>
      </w:r>
      <w:r>
        <w:rPr>
          <w:rFonts w:ascii="Times New Roman" w:eastAsia="Calibri" w:hAnsi="Times New Roman" w:cs="Times New Roman"/>
          <w:color w:val="000000" w:themeColor="text1"/>
          <w:sz w:val="24"/>
          <w:szCs w:val="24"/>
        </w:rPr>
        <w:t>Tehniskajās specifikācijās (Nolikuma 1. pielikums) punktā 3.2. noteiktajām prasībām apliecina, ai</w:t>
      </w:r>
      <w:r w:rsidRPr="000605B3">
        <w:rPr>
          <w:rFonts w:ascii="Times New Roman" w:eastAsia="Calibri" w:hAnsi="Times New Roman" w:cs="Times New Roman"/>
          <w:color w:val="000000" w:themeColor="text1"/>
          <w:sz w:val="24"/>
          <w:szCs w:val="24"/>
        </w:rPr>
        <w:t>zpild</w:t>
      </w:r>
      <w:r>
        <w:rPr>
          <w:rFonts w:ascii="Times New Roman" w:eastAsia="Calibri" w:hAnsi="Times New Roman" w:cs="Times New Roman"/>
          <w:color w:val="000000" w:themeColor="text1"/>
          <w:sz w:val="24"/>
          <w:szCs w:val="24"/>
        </w:rPr>
        <w:t>ot</w:t>
      </w:r>
      <w:r w:rsidRPr="000605B3">
        <w:rPr>
          <w:rFonts w:ascii="Times New Roman" w:eastAsia="Calibri" w:hAnsi="Times New Roman" w:cs="Times New Roman"/>
          <w:color w:val="000000" w:themeColor="text1"/>
          <w:sz w:val="24"/>
          <w:szCs w:val="24"/>
        </w:rPr>
        <w:t xml:space="preserve"> </w:t>
      </w:r>
      <w:r w:rsidRPr="000605B3">
        <w:rPr>
          <w:rFonts w:ascii="Times New Roman" w:eastAsia="Calibri" w:hAnsi="Times New Roman" w:cs="Times New Roman"/>
          <w:bCs/>
          <w:sz w:val="24"/>
          <w:szCs w:val="24"/>
          <w:lang w:eastAsia="ar-SA"/>
        </w:rPr>
        <w:t>Speciālista pieredzes aprakstu (Nolikuma 3. pielikums), pievienojot pieredzi apliecinošu</w:t>
      </w:r>
      <w:r>
        <w:rPr>
          <w:rFonts w:ascii="Times New Roman" w:eastAsia="Calibri" w:hAnsi="Times New Roman" w:cs="Times New Roman"/>
          <w:bCs/>
          <w:sz w:val="24"/>
          <w:szCs w:val="24"/>
          <w:lang w:eastAsia="ar-SA"/>
        </w:rPr>
        <w:t xml:space="preserve"> informācijas ieguves vietas (dokumenti, saites, pasūtītāju apliecinājumi u.c.)</w:t>
      </w:r>
    </w:p>
    <w:p w14:paraId="0C3F62BB" w14:textId="77777777" w:rsidR="005A3C2D" w:rsidRPr="000605B3" w:rsidRDefault="005A3C2D" w:rsidP="005A3C2D">
      <w:pPr>
        <w:pStyle w:val="ListParagraph"/>
        <w:numPr>
          <w:ilvl w:val="1"/>
          <w:numId w:val="2"/>
        </w:numPr>
        <w:spacing w:after="0" w:line="240" w:lineRule="auto"/>
        <w:ind w:left="450" w:hanging="450"/>
        <w:jc w:val="both"/>
        <w:rPr>
          <w:rFonts w:ascii="Times New Roman" w:eastAsia="Calibri" w:hAnsi="Times New Roman" w:cs="Times New Roman"/>
          <w:bCs/>
          <w:sz w:val="24"/>
          <w:szCs w:val="24"/>
          <w:lang w:eastAsia="ar-SA"/>
        </w:rPr>
      </w:pPr>
      <w:r w:rsidRPr="000605B3">
        <w:rPr>
          <w:rFonts w:ascii="Times New Roman" w:eastAsia="Calibri" w:hAnsi="Times New Roman" w:cs="Times New Roman"/>
          <w:b/>
          <w:sz w:val="24"/>
          <w:szCs w:val="24"/>
          <w:lang w:eastAsia="ar-SA"/>
        </w:rPr>
        <w:t>Finanšu piedāvājums</w:t>
      </w:r>
      <w:r w:rsidRPr="000605B3">
        <w:rPr>
          <w:rFonts w:ascii="Times New Roman" w:eastAsia="Calibri" w:hAnsi="Times New Roman" w:cs="Times New Roman"/>
          <w:bCs/>
          <w:sz w:val="24"/>
          <w:szCs w:val="24"/>
          <w:lang w:eastAsia="ar-SA"/>
        </w:rPr>
        <w:t xml:space="preserve"> (Nolikuma 4. pielikums):</w:t>
      </w:r>
    </w:p>
    <w:p w14:paraId="76BB6204" w14:textId="77777777" w:rsidR="005A3C2D" w:rsidRDefault="005A3C2D" w:rsidP="005A3C2D">
      <w:pPr>
        <w:pStyle w:val="ListParagraph"/>
        <w:numPr>
          <w:ilvl w:val="2"/>
          <w:numId w:val="2"/>
        </w:numPr>
        <w:spacing w:after="0" w:line="240" w:lineRule="auto"/>
        <w:ind w:left="990" w:hanging="540"/>
        <w:jc w:val="both"/>
        <w:rPr>
          <w:rFonts w:ascii="Times New Roman" w:eastAsia="Calibri" w:hAnsi="Times New Roman" w:cs="Times New Roman"/>
          <w:bCs/>
          <w:sz w:val="24"/>
          <w:szCs w:val="24"/>
          <w:lang w:eastAsia="ar-SA"/>
        </w:rPr>
      </w:pPr>
      <w:r w:rsidRPr="0062404D">
        <w:rPr>
          <w:rFonts w:ascii="Times New Roman" w:eastAsia="Calibri" w:hAnsi="Times New Roman" w:cs="Times New Roman"/>
          <w:bCs/>
          <w:sz w:val="24"/>
          <w:szCs w:val="24"/>
          <w:lang w:eastAsia="ar-SA"/>
        </w:rPr>
        <w:t xml:space="preserve">Finanšu piedāvājumā </w:t>
      </w:r>
      <w:r>
        <w:rPr>
          <w:rFonts w:ascii="Times New Roman" w:eastAsia="Calibri" w:hAnsi="Times New Roman" w:cs="Times New Roman"/>
          <w:bCs/>
          <w:sz w:val="24"/>
          <w:szCs w:val="24"/>
          <w:lang w:eastAsia="ar-SA"/>
        </w:rPr>
        <w:t>izmaksas</w:t>
      </w:r>
      <w:r w:rsidRPr="0062404D">
        <w:rPr>
          <w:rFonts w:ascii="Times New Roman" w:eastAsia="Calibri" w:hAnsi="Times New Roman" w:cs="Times New Roman"/>
          <w:bCs/>
          <w:sz w:val="24"/>
          <w:szCs w:val="24"/>
          <w:lang w:eastAsia="ar-SA"/>
        </w:rPr>
        <w:t xml:space="preserve"> jānorād</w:t>
      </w:r>
      <w:r>
        <w:rPr>
          <w:rFonts w:ascii="Times New Roman" w:eastAsia="Calibri" w:hAnsi="Times New Roman" w:cs="Times New Roman"/>
          <w:bCs/>
          <w:sz w:val="24"/>
          <w:szCs w:val="24"/>
          <w:lang w:eastAsia="ar-SA"/>
        </w:rPr>
        <w:t>a</w:t>
      </w:r>
      <w:r w:rsidRPr="0062404D">
        <w:rPr>
          <w:rFonts w:ascii="Times New Roman" w:eastAsia="Calibri" w:hAnsi="Times New Roman" w:cs="Times New Roman"/>
          <w:bCs/>
          <w:sz w:val="24"/>
          <w:szCs w:val="24"/>
          <w:lang w:eastAsia="ar-SA"/>
        </w:rPr>
        <w:t xml:space="preserve"> </w:t>
      </w:r>
      <w:proofErr w:type="spellStart"/>
      <w:r w:rsidRPr="0062404D">
        <w:rPr>
          <w:rFonts w:ascii="Times New Roman" w:eastAsia="Calibri" w:hAnsi="Times New Roman" w:cs="Times New Roman"/>
          <w:bCs/>
          <w:sz w:val="24"/>
          <w:szCs w:val="24"/>
          <w:lang w:eastAsia="ar-SA"/>
        </w:rPr>
        <w:t>euro</w:t>
      </w:r>
      <w:proofErr w:type="spellEnd"/>
      <w:r w:rsidRPr="0062404D">
        <w:rPr>
          <w:rFonts w:ascii="Times New Roman" w:eastAsia="Calibri" w:hAnsi="Times New Roman" w:cs="Times New Roman"/>
          <w:bCs/>
          <w:sz w:val="24"/>
          <w:szCs w:val="24"/>
          <w:lang w:eastAsia="ar-SA"/>
        </w:rPr>
        <w:t xml:space="preserve"> (EUR) ar precizitāti divi cipari aiz komata, un tajā jābūt ietvertiem visiem nodokļiem un nodevām, izņemot pievienotās vērtības nodokli. </w:t>
      </w:r>
      <w:r>
        <w:rPr>
          <w:rFonts w:ascii="Times New Roman" w:eastAsia="Calibri" w:hAnsi="Times New Roman" w:cs="Times New Roman"/>
          <w:bCs/>
          <w:sz w:val="24"/>
          <w:szCs w:val="24"/>
          <w:lang w:eastAsia="ar-SA"/>
        </w:rPr>
        <w:t>Gadījumā, ja uz Pretendentu attiecināma darba devēja sociālā nodokļa likme, tā jāiekļauj izmaksās.</w:t>
      </w:r>
    </w:p>
    <w:p w14:paraId="0DAC3B9A" w14:textId="77777777" w:rsidR="005A3C2D" w:rsidRPr="00D21DD7" w:rsidRDefault="005A3C2D" w:rsidP="005A3C2D">
      <w:pPr>
        <w:pStyle w:val="ListParagraph"/>
        <w:numPr>
          <w:ilvl w:val="2"/>
          <w:numId w:val="2"/>
        </w:numPr>
        <w:spacing w:after="0" w:line="240" w:lineRule="auto"/>
        <w:ind w:left="990" w:hanging="540"/>
        <w:jc w:val="both"/>
        <w:rPr>
          <w:rFonts w:ascii="Times New Roman" w:eastAsia="Calibri" w:hAnsi="Times New Roman" w:cs="Times New Roman"/>
          <w:bCs/>
          <w:sz w:val="24"/>
          <w:szCs w:val="24"/>
          <w:lang w:eastAsia="ar-SA"/>
        </w:rPr>
      </w:pPr>
      <w:r w:rsidRPr="00D21DD7">
        <w:rPr>
          <w:rFonts w:ascii="Times New Roman" w:eastAsia="Calibri" w:hAnsi="Times New Roman" w:cs="Times New Roman"/>
          <w:bCs/>
          <w:sz w:val="24"/>
          <w:szCs w:val="24"/>
          <w:lang w:eastAsia="ar-SA"/>
        </w:rPr>
        <w:t xml:space="preserve">Finanšu piedāvājumā ir jāiekļauj visas izmaksas (t.sk. </w:t>
      </w:r>
      <w:r>
        <w:rPr>
          <w:rFonts w:ascii="Times New Roman" w:eastAsia="Calibri" w:hAnsi="Times New Roman" w:cs="Times New Roman"/>
          <w:bCs/>
          <w:sz w:val="24"/>
          <w:szCs w:val="24"/>
          <w:lang w:eastAsia="ar-SA"/>
        </w:rPr>
        <w:t xml:space="preserve">un ne tikai </w:t>
      </w:r>
      <w:r w:rsidRPr="00D21DD7">
        <w:rPr>
          <w:rFonts w:ascii="Times New Roman" w:eastAsia="Calibri" w:hAnsi="Times New Roman" w:cs="Times New Roman"/>
          <w:bCs/>
          <w:sz w:val="24"/>
          <w:szCs w:val="24"/>
          <w:lang w:eastAsia="ar-SA"/>
        </w:rPr>
        <w:t>transporta izdevumi</w:t>
      </w:r>
      <w:r>
        <w:rPr>
          <w:rFonts w:ascii="Times New Roman" w:eastAsia="Calibri" w:hAnsi="Times New Roman" w:cs="Times New Roman"/>
          <w:bCs/>
          <w:sz w:val="24"/>
          <w:szCs w:val="24"/>
          <w:lang w:eastAsia="ar-SA"/>
        </w:rPr>
        <w:t>, telpu noma, tehniskā aprīkojuma utt.</w:t>
      </w:r>
      <w:r w:rsidRPr="00D21DD7">
        <w:rPr>
          <w:rFonts w:ascii="Times New Roman" w:eastAsia="Calibri" w:hAnsi="Times New Roman" w:cs="Times New Roman"/>
          <w:bCs/>
          <w:sz w:val="24"/>
          <w:szCs w:val="24"/>
          <w:lang w:eastAsia="ar-SA"/>
        </w:rPr>
        <w:t>), kas radīsies Pretendentam, nodrošinot pakalpojuma sniegšanu</w:t>
      </w:r>
      <w:r>
        <w:rPr>
          <w:rFonts w:ascii="Times New Roman" w:eastAsia="Calibri" w:hAnsi="Times New Roman" w:cs="Times New Roman"/>
          <w:bCs/>
          <w:sz w:val="24"/>
          <w:szCs w:val="24"/>
          <w:lang w:eastAsia="ar-SA"/>
        </w:rPr>
        <w:t xml:space="preserve"> pilnā apmērā</w:t>
      </w:r>
      <w:r w:rsidRPr="00D21DD7">
        <w:rPr>
          <w:rFonts w:ascii="Times New Roman" w:eastAsia="Calibri" w:hAnsi="Times New Roman" w:cs="Times New Roman"/>
          <w:bCs/>
          <w:sz w:val="24"/>
          <w:szCs w:val="24"/>
          <w:lang w:eastAsia="ar-SA"/>
        </w:rPr>
        <w:t xml:space="preserve">. </w:t>
      </w:r>
    </w:p>
    <w:p w14:paraId="23773812" w14:textId="77777777" w:rsidR="005A3C2D" w:rsidRDefault="005A3C2D" w:rsidP="005A3C2D">
      <w:pPr>
        <w:pStyle w:val="ListParagraph"/>
        <w:numPr>
          <w:ilvl w:val="1"/>
          <w:numId w:val="2"/>
        </w:numPr>
        <w:spacing w:after="0" w:line="240" w:lineRule="auto"/>
        <w:ind w:left="450" w:hanging="450"/>
        <w:jc w:val="both"/>
        <w:rPr>
          <w:rFonts w:ascii="Times New Roman" w:eastAsia="Calibri" w:hAnsi="Times New Roman" w:cs="Times New Roman"/>
          <w:bCs/>
          <w:sz w:val="24"/>
          <w:szCs w:val="24"/>
          <w:lang w:eastAsia="ar-SA"/>
        </w:rPr>
      </w:pPr>
      <w:r w:rsidRPr="00CA1FE2">
        <w:rPr>
          <w:rFonts w:ascii="Times New Roman" w:eastAsia="Calibri" w:hAnsi="Times New Roman" w:cs="Times New Roman"/>
          <w:b/>
          <w:sz w:val="24"/>
          <w:szCs w:val="24"/>
          <w:lang w:eastAsia="ar-SA"/>
        </w:rPr>
        <w:t>Tehniskais piedāvājums</w:t>
      </w:r>
      <w:r w:rsidRPr="00BC2BCA">
        <w:rPr>
          <w:rFonts w:ascii="Times New Roman" w:eastAsia="Calibri" w:hAnsi="Times New Roman" w:cs="Times New Roman"/>
          <w:bCs/>
          <w:sz w:val="24"/>
          <w:szCs w:val="24"/>
          <w:lang w:eastAsia="ar-SA"/>
        </w:rPr>
        <w:t xml:space="preserve">. </w:t>
      </w:r>
    </w:p>
    <w:p w14:paraId="2FAEDC10" w14:textId="77777777" w:rsidR="005A3C2D" w:rsidRPr="00EF4081" w:rsidRDefault="005A3C2D" w:rsidP="005A3C2D">
      <w:pPr>
        <w:pStyle w:val="ListParagraph"/>
        <w:spacing w:after="0" w:line="240" w:lineRule="auto"/>
        <w:ind w:left="450"/>
        <w:jc w:val="both"/>
        <w:rPr>
          <w:rFonts w:ascii="Times New Roman" w:eastAsia="Calibri" w:hAnsi="Times New Roman" w:cs="Times New Roman"/>
          <w:bCs/>
          <w:sz w:val="24"/>
          <w:szCs w:val="24"/>
          <w:lang w:eastAsia="ar-SA"/>
        </w:rPr>
      </w:pPr>
      <w:r w:rsidRPr="00EF4081">
        <w:rPr>
          <w:rFonts w:ascii="Times New Roman" w:eastAsia="Calibri" w:hAnsi="Times New Roman" w:cs="Times New Roman"/>
          <w:bCs/>
          <w:sz w:val="24"/>
          <w:szCs w:val="24"/>
          <w:lang w:eastAsia="ar-SA"/>
        </w:rPr>
        <w:lastRenderedPageBreak/>
        <w:t xml:space="preserve">Tehniskais piedāvājums sastāv no </w:t>
      </w:r>
      <w:r w:rsidRPr="00EF4081">
        <w:rPr>
          <w:rFonts w:ascii="Times New Roman" w:eastAsia="Times New Roman" w:hAnsi="Times New Roman" w:cs="Times New Roman"/>
          <w:sz w:val="24"/>
          <w:szCs w:val="24"/>
        </w:rPr>
        <w:t xml:space="preserve">Tehniskās specifikācijas (Nolikuma 1. pielikums). To paraksta Pretendenta </w:t>
      </w:r>
      <w:proofErr w:type="spellStart"/>
      <w:r w:rsidRPr="00EF4081">
        <w:rPr>
          <w:rFonts w:ascii="Times New Roman" w:eastAsia="Times New Roman" w:hAnsi="Times New Roman" w:cs="Times New Roman"/>
          <w:sz w:val="24"/>
          <w:szCs w:val="24"/>
        </w:rPr>
        <w:t>paraksttiesīgām</w:t>
      </w:r>
      <w:proofErr w:type="spellEnd"/>
      <w:r w:rsidRPr="00EF4081">
        <w:rPr>
          <w:rFonts w:ascii="Times New Roman" w:eastAsia="Times New Roman" w:hAnsi="Times New Roman" w:cs="Times New Roman"/>
          <w:sz w:val="24"/>
          <w:szCs w:val="24"/>
        </w:rPr>
        <w:t xml:space="preserve"> persona vai pilnvarotā persona. </w:t>
      </w:r>
    </w:p>
    <w:p w14:paraId="623D1D43" w14:textId="77777777" w:rsidR="005A3C2D" w:rsidRPr="00C144EA" w:rsidRDefault="005A3C2D" w:rsidP="005A3C2D">
      <w:pPr>
        <w:spacing w:after="0" w:line="240" w:lineRule="auto"/>
        <w:jc w:val="both"/>
        <w:rPr>
          <w:rFonts w:ascii="Times New Roman" w:eastAsia="Calibri" w:hAnsi="Times New Roman" w:cs="Times New Roman"/>
          <w:bCs/>
          <w:sz w:val="24"/>
          <w:szCs w:val="24"/>
          <w:lang w:eastAsia="ar-SA"/>
        </w:rPr>
      </w:pPr>
    </w:p>
    <w:p w14:paraId="5D98902B" w14:textId="77777777" w:rsidR="005A3C2D" w:rsidRDefault="005A3C2D" w:rsidP="005A3C2D">
      <w:pPr>
        <w:pStyle w:val="ListParagraph"/>
        <w:numPr>
          <w:ilvl w:val="0"/>
          <w:numId w:val="2"/>
        </w:numPr>
        <w:spacing w:after="0" w:line="240" w:lineRule="auto"/>
        <w:jc w:val="center"/>
        <w:rPr>
          <w:rFonts w:ascii="Times New Roman" w:hAnsi="Times New Roman" w:cs="Times New Roman"/>
          <w:b/>
          <w:bCs/>
          <w:sz w:val="24"/>
          <w:szCs w:val="24"/>
        </w:rPr>
      </w:pPr>
      <w:r w:rsidRPr="00404834">
        <w:rPr>
          <w:rFonts w:ascii="Times New Roman" w:hAnsi="Times New Roman" w:cs="Times New Roman"/>
          <w:b/>
          <w:bCs/>
          <w:sz w:val="24"/>
          <w:szCs w:val="24"/>
        </w:rPr>
        <w:t>PIEDĀVĀJUMU VĒRTĒŠANA UN LĒMUMA PIEŅEMŠANA.</w:t>
      </w:r>
    </w:p>
    <w:p w14:paraId="40DFB2FD" w14:textId="77777777" w:rsidR="005A3C2D" w:rsidRPr="00404834" w:rsidRDefault="005A3C2D" w:rsidP="005A3C2D">
      <w:pPr>
        <w:pStyle w:val="ListParagraph"/>
        <w:spacing w:after="0" w:line="240" w:lineRule="auto"/>
        <w:ind w:left="360"/>
        <w:rPr>
          <w:rFonts w:ascii="Times New Roman" w:hAnsi="Times New Roman" w:cs="Times New Roman"/>
          <w:b/>
          <w:bCs/>
          <w:sz w:val="24"/>
          <w:szCs w:val="24"/>
        </w:rPr>
      </w:pPr>
    </w:p>
    <w:p w14:paraId="60E266EE" w14:textId="77777777" w:rsidR="005A3C2D"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404834">
        <w:rPr>
          <w:rFonts w:ascii="Times New Roman" w:hAnsi="Times New Roman" w:cs="Times New Roman"/>
          <w:sz w:val="24"/>
          <w:szCs w:val="24"/>
        </w:rPr>
        <w:t>Pretendentu</w:t>
      </w:r>
      <w:r>
        <w:rPr>
          <w:rFonts w:ascii="Times New Roman" w:hAnsi="Times New Roman" w:cs="Times New Roman"/>
          <w:sz w:val="24"/>
          <w:szCs w:val="24"/>
        </w:rPr>
        <w:t xml:space="preserve"> iesniegtos</w:t>
      </w:r>
      <w:r w:rsidRPr="00404834">
        <w:rPr>
          <w:rFonts w:ascii="Times New Roman" w:hAnsi="Times New Roman" w:cs="Times New Roman"/>
          <w:sz w:val="24"/>
          <w:szCs w:val="24"/>
        </w:rPr>
        <w:t xml:space="preserve"> piedāvājumus skatīs, atlasīs un vērtēs Pasūtītāja </w:t>
      </w:r>
      <w:r>
        <w:rPr>
          <w:rFonts w:ascii="Times New Roman" w:hAnsi="Times New Roman" w:cs="Times New Roman"/>
          <w:sz w:val="24"/>
          <w:szCs w:val="24"/>
        </w:rPr>
        <w:t>Iepirkuma komisija</w:t>
      </w:r>
      <w:r w:rsidRPr="00404834">
        <w:rPr>
          <w:rFonts w:ascii="Times New Roman" w:hAnsi="Times New Roman" w:cs="Times New Roman"/>
          <w:sz w:val="24"/>
          <w:szCs w:val="24"/>
        </w:rPr>
        <w:t xml:space="preserve">. </w:t>
      </w:r>
    </w:p>
    <w:p w14:paraId="68939C30" w14:textId="77777777" w:rsidR="005A3C2D"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404834">
        <w:rPr>
          <w:rFonts w:ascii="Times New Roman" w:hAnsi="Times New Roman" w:cs="Times New Roman"/>
          <w:sz w:val="24"/>
          <w:szCs w:val="24"/>
        </w:rPr>
        <w:t xml:space="preserve">Piedāvājumi, kas iesniegti pēc </w:t>
      </w:r>
      <w:r>
        <w:rPr>
          <w:rFonts w:ascii="Times New Roman" w:hAnsi="Times New Roman" w:cs="Times New Roman"/>
          <w:sz w:val="24"/>
          <w:szCs w:val="24"/>
        </w:rPr>
        <w:t>3</w:t>
      </w:r>
      <w:r w:rsidRPr="00404834">
        <w:rPr>
          <w:rFonts w:ascii="Times New Roman" w:hAnsi="Times New Roman" w:cs="Times New Roman"/>
          <w:sz w:val="24"/>
          <w:szCs w:val="24"/>
        </w:rPr>
        <w:t>.1.</w:t>
      </w:r>
      <w:r>
        <w:rPr>
          <w:rFonts w:ascii="Times New Roman" w:hAnsi="Times New Roman" w:cs="Times New Roman"/>
          <w:sz w:val="24"/>
          <w:szCs w:val="24"/>
        </w:rPr>
        <w:t xml:space="preserve"> </w:t>
      </w:r>
      <w:r w:rsidRPr="00404834">
        <w:rPr>
          <w:rFonts w:ascii="Times New Roman" w:hAnsi="Times New Roman" w:cs="Times New Roman"/>
          <w:sz w:val="24"/>
          <w:szCs w:val="24"/>
        </w:rPr>
        <w:t xml:space="preserve">punktā norādītā termiņa, netiks vērtēti. </w:t>
      </w:r>
    </w:p>
    <w:p w14:paraId="01DBD494" w14:textId="77777777" w:rsidR="005A3C2D"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404834">
        <w:rPr>
          <w:rFonts w:ascii="Times New Roman" w:hAnsi="Times New Roman" w:cs="Times New Roman"/>
          <w:sz w:val="24"/>
          <w:szCs w:val="24"/>
        </w:rPr>
        <w:t>Piedāvājumu izskatīšanas laikā Pasūtītājs</w:t>
      </w:r>
      <w:r>
        <w:rPr>
          <w:rFonts w:ascii="Times New Roman" w:hAnsi="Times New Roman" w:cs="Times New Roman"/>
          <w:sz w:val="24"/>
          <w:szCs w:val="24"/>
        </w:rPr>
        <w:t xml:space="preserve"> </w:t>
      </w:r>
      <w:r w:rsidRPr="00404834">
        <w:rPr>
          <w:rFonts w:ascii="Times New Roman" w:hAnsi="Times New Roman" w:cs="Times New Roman"/>
          <w:sz w:val="24"/>
          <w:szCs w:val="24"/>
        </w:rPr>
        <w:t>ir tiesīg</w:t>
      </w:r>
      <w:r>
        <w:rPr>
          <w:rFonts w:ascii="Times New Roman" w:hAnsi="Times New Roman" w:cs="Times New Roman"/>
          <w:sz w:val="24"/>
          <w:szCs w:val="24"/>
        </w:rPr>
        <w:t>s</w:t>
      </w:r>
      <w:r w:rsidRPr="00404834">
        <w:rPr>
          <w:rFonts w:ascii="Times New Roman" w:hAnsi="Times New Roman" w:cs="Times New Roman"/>
          <w:sz w:val="24"/>
          <w:szCs w:val="24"/>
        </w:rPr>
        <w:t xml:space="preserve"> </w:t>
      </w:r>
      <w:r>
        <w:rPr>
          <w:rFonts w:ascii="Times New Roman" w:hAnsi="Times New Roman" w:cs="Times New Roman"/>
          <w:sz w:val="24"/>
          <w:szCs w:val="24"/>
        </w:rPr>
        <w:t>pieprasīt papildus informāciju no P</w:t>
      </w:r>
      <w:r w:rsidRPr="00404834">
        <w:rPr>
          <w:rFonts w:ascii="Times New Roman" w:hAnsi="Times New Roman" w:cs="Times New Roman"/>
          <w:sz w:val="24"/>
          <w:szCs w:val="24"/>
        </w:rPr>
        <w:t>retendent</w:t>
      </w:r>
      <w:r>
        <w:rPr>
          <w:rFonts w:ascii="Times New Roman" w:hAnsi="Times New Roman" w:cs="Times New Roman"/>
          <w:sz w:val="24"/>
          <w:szCs w:val="24"/>
        </w:rPr>
        <w:t>a,</w:t>
      </w:r>
      <w:r w:rsidRPr="00404834">
        <w:rPr>
          <w:rFonts w:ascii="Times New Roman" w:hAnsi="Times New Roman" w:cs="Times New Roman"/>
          <w:sz w:val="24"/>
          <w:szCs w:val="24"/>
        </w:rPr>
        <w:t xml:space="preserve"> lai </w:t>
      </w:r>
      <w:r>
        <w:rPr>
          <w:rFonts w:ascii="Times New Roman" w:hAnsi="Times New Roman" w:cs="Times New Roman"/>
          <w:sz w:val="24"/>
          <w:szCs w:val="24"/>
        </w:rPr>
        <w:t>P</w:t>
      </w:r>
      <w:r w:rsidRPr="00404834">
        <w:rPr>
          <w:rFonts w:ascii="Times New Roman" w:hAnsi="Times New Roman" w:cs="Times New Roman"/>
          <w:sz w:val="24"/>
          <w:szCs w:val="24"/>
        </w:rPr>
        <w:t xml:space="preserve">retendents precizētu </w:t>
      </w:r>
      <w:r>
        <w:rPr>
          <w:rFonts w:ascii="Times New Roman" w:hAnsi="Times New Roman" w:cs="Times New Roman"/>
          <w:sz w:val="24"/>
          <w:szCs w:val="24"/>
        </w:rPr>
        <w:t>vai</w:t>
      </w:r>
      <w:r w:rsidRPr="00404834">
        <w:rPr>
          <w:rFonts w:ascii="Times New Roman" w:hAnsi="Times New Roman" w:cs="Times New Roman"/>
          <w:sz w:val="24"/>
          <w:szCs w:val="24"/>
        </w:rPr>
        <w:t xml:space="preserve"> izskaidrotu sav</w:t>
      </w:r>
      <w:r>
        <w:rPr>
          <w:rFonts w:ascii="Times New Roman" w:hAnsi="Times New Roman" w:cs="Times New Roman"/>
          <w:sz w:val="24"/>
          <w:szCs w:val="24"/>
        </w:rPr>
        <w:t>ā</w:t>
      </w:r>
      <w:r w:rsidRPr="00404834">
        <w:rPr>
          <w:rFonts w:ascii="Times New Roman" w:hAnsi="Times New Roman" w:cs="Times New Roman"/>
          <w:sz w:val="24"/>
          <w:szCs w:val="24"/>
        </w:rPr>
        <w:t xml:space="preserve"> piedāvājum</w:t>
      </w:r>
      <w:r>
        <w:rPr>
          <w:rFonts w:ascii="Times New Roman" w:hAnsi="Times New Roman" w:cs="Times New Roman"/>
          <w:sz w:val="24"/>
          <w:szCs w:val="24"/>
        </w:rPr>
        <w:t>ā iekļauto informāciju un/vai</w:t>
      </w:r>
      <w:r w:rsidRPr="00404834">
        <w:rPr>
          <w:rFonts w:ascii="Times New Roman" w:hAnsi="Times New Roman" w:cs="Times New Roman"/>
          <w:sz w:val="24"/>
          <w:szCs w:val="24"/>
        </w:rPr>
        <w:t xml:space="preserve"> atsevišķas detaļas un lai saskaņotu Pasūtītāja vajadzības ar pretendenta iespējām. </w:t>
      </w:r>
    </w:p>
    <w:p w14:paraId="6976DDE5" w14:textId="77777777" w:rsidR="005A3C2D"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404834">
        <w:rPr>
          <w:rFonts w:ascii="Times New Roman" w:hAnsi="Times New Roman" w:cs="Times New Roman"/>
          <w:sz w:val="24"/>
          <w:szCs w:val="24"/>
        </w:rPr>
        <w:t xml:space="preserve">Pasūtītājs pārbaudīs </w:t>
      </w:r>
      <w:r>
        <w:rPr>
          <w:rFonts w:ascii="Times New Roman" w:hAnsi="Times New Roman" w:cs="Times New Roman"/>
          <w:sz w:val="24"/>
          <w:szCs w:val="24"/>
        </w:rPr>
        <w:t>P</w:t>
      </w:r>
      <w:r w:rsidRPr="00404834">
        <w:rPr>
          <w:rFonts w:ascii="Times New Roman" w:hAnsi="Times New Roman" w:cs="Times New Roman"/>
          <w:sz w:val="24"/>
          <w:szCs w:val="24"/>
        </w:rPr>
        <w:t>retendentu atbilstību šajā nolikumā izvirzītajām kvalifikācijas prasībām. Par atbilstošiem tiks uzskatīti tikai tie piedāvājumi, kas atbilst visām nolikumā norādītajām prasībām, ko apliecinās iesniegtie dokumenti vai Pasūtītāja pārbaudītā informācija publiskās datu bāzēs. Neatbilstošie piedāvājumi vai piedāvājumi, kas saturēs nepatiesu informāciju par to kvalifikāciju, tālāk netiks vērtēti.</w:t>
      </w:r>
    </w:p>
    <w:p w14:paraId="102B99E0" w14:textId="77777777" w:rsidR="005A3C2D"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Pasūtītājs p</w:t>
      </w:r>
      <w:r w:rsidRPr="00404834">
        <w:rPr>
          <w:rFonts w:ascii="Times New Roman" w:hAnsi="Times New Roman" w:cs="Times New Roman"/>
          <w:sz w:val="24"/>
          <w:szCs w:val="24"/>
        </w:rPr>
        <w:t>ārliecināsies</w:t>
      </w:r>
      <w:r>
        <w:rPr>
          <w:rFonts w:ascii="Times New Roman" w:hAnsi="Times New Roman" w:cs="Times New Roman"/>
          <w:sz w:val="24"/>
          <w:szCs w:val="24"/>
        </w:rPr>
        <w:t>,</w:t>
      </w:r>
      <w:r w:rsidRPr="00404834">
        <w:rPr>
          <w:rFonts w:ascii="Times New Roman" w:hAnsi="Times New Roman" w:cs="Times New Roman"/>
          <w:sz w:val="24"/>
          <w:szCs w:val="24"/>
        </w:rPr>
        <w:t xml:space="preserve"> vai iesniegtais piedāvājums atbilst </w:t>
      </w:r>
      <w:r>
        <w:rPr>
          <w:rFonts w:ascii="Times New Roman" w:hAnsi="Times New Roman" w:cs="Times New Roman"/>
          <w:sz w:val="24"/>
          <w:szCs w:val="24"/>
        </w:rPr>
        <w:t>T</w:t>
      </w:r>
      <w:r w:rsidRPr="00404834">
        <w:rPr>
          <w:rFonts w:ascii="Times New Roman" w:hAnsi="Times New Roman" w:cs="Times New Roman"/>
          <w:sz w:val="24"/>
          <w:szCs w:val="24"/>
        </w:rPr>
        <w:t xml:space="preserve">ehniskās specifikācijas prasībām, t.i., vai ir iesniegts atbilstošs piedāvājums, kurā norādīta visa tehniskajā specifikācijā pieprasītā informācija. Neatbilstošie piedāvājumi tālāk netiks vērtēti. </w:t>
      </w:r>
    </w:p>
    <w:p w14:paraId="73BADE45" w14:textId="77777777" w:rsidR="005A3C2D" w:rsidRPr="00F866C7"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F866C7">
        <w:rPr>
          <w:rFonts w:ascii="Times New Roman" w:eastAsia="Times New Roman" w:hAnsi="Times New Roman" w:cs="Times New Roman"/>
          <w:color w:val="000000"/>
          <w:sz w:val="24"/>
          <w:szCs w:val="24"/>
          <w:lang w:eastAsia="lv-LV"/>
        </w:rPr>
        <w:t>Par piedāvājumu, kas tiek virzīts līguma slēgšanas procedūrai, Iepirkuma komisija atzīst to piedāvājumu, kas atbilst kvalifikācijas prasībām un ir ar zemāko cenu katrā no iepirkuma daļām, neatkarīgi no tā, vai Pretendents iesniedz piedāvājumu par vienu, vairākām vai visām daļām.</w:t>
      </w:r>
      <w:r>
        <w:rPr>
          <w:rFonts w:ascii="Times New Roman" w:eastAsia="Times New Roman" w:hAnsi="Times New Roman" w:cs="Times New Roman"/>
          <w:color w:val="000000"/>
          <w:sz w:val="24"/>
          <w:szCs w:val="24"/>
          <w:lang w:eastAsia="lv-LV"/>
        </w:rPr>
        <w:t xml:space="preserve"> Par zemāko cenu tiek atzīts tas piedāvājums, kas Pasūtītāja</w:t>
      </w:r>
    </w:p>
    <w:p w14:paraId="62EDEA3C" w14:textId="77777777" w:rsidR="005A3C2D" w:rsidRDefault="005A3C2D" w:rsidP="005A3C2D">
      <w:pPr>
        <w:pStyle w:val="ListParagraph"/>
        <w:spacing w:after="0" w:line="240" w:lineRule="auto"/>
        <w:ind w:left="540"/>
        <w:jc w:val="both"/>
        <w:rPr>
          <w:rFonts w:ascii="Times New Roman" w:hAnsi="Times New Roman" w:cs="Times New Roman"/>
          <w:sz w:val="24"/>
          <w:szCs w:val="24"/>
        </w:rPr>
      </w:pPr>
    </w:p>
    <w:p w14:paraId="5C3FF2A9" w14:textId="77777777" w:rsidR="005A3C2D" w:rsidRDefault="005A3C2D" w:rsidP="005A3C2D">
      <w:pPr>
        <w:pStyle w:val="ListParagraph"/>
        <w:numPr>
          <w:ilvl w:val="0"/>
          <w:numId w:val="2"/>
        </w:numPr>
        <w:spacing w:after="0" w:line="240" w:lineRule="auto"/>
        <w:jc w:val="center"/>
        <w:rPr>
          <w:rFonts w:ascii="Times New Roman" w:hAnsi="Times New Roman" w:cs="Times New Roman"/>
          <w:b/>
          <w:bCs/>
          <w:sz w:val="24"/>
          <w:szCs w:val="24"/>
        </w:rPr>
      </w:pPr>
      <w:r w:rsidRPr="00404834">
        <w:rPr>
          <w:rFonts w:ascii="Times New Roman" w:hAnsi="Times New Roman" w:cs="Times New Roman"/>
          <w:b/>
          <w:bCs/>
          <w:sz w:val="24"/>
          <w:szCs w:val="24"/>
        </w:rPr>
        <w:t>PRETENDENTU INFORMĒŠANA UN LĪGUMA SLĒGŠANA.</w:t>
      </w:r>
    </w:p>
    <w:p w14:paraId="1C4D28B2" w14:textId="77777777" w:rsidR="005A3C2D" w:rsidRDefault="005A3C2D" w:rsidP="005A3C2D">
      <w:pPr>
        <w:pStyle w:val="ListParagraph"/>
        <w:spacing w:after="0" w:line="240" w:lineRule="auto"/>
        <w:ind w:left="360"/>
        <w:rPr>
          <w:rFonts w:ascii="Times New Roman" w:hAnsi="Times New Roman" w:cs="Times New Roman"/>
          <w:b/>
          <w:bCs/>
          <w:sz w:val="24"/>
          <w:szCs w:val="24"/>
        </w:rPr>
      </w:pPr>
    </w:p>
    <w:p w14:paraId="571EEC56" w14:textId="77777777" w:rsidR="005A3C2D"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404834">
        <w:rPr>
          <w:rFonts w:ascii="Times New Roman" w:hAnsi="Times New Roman" w:cs="Times New Roman"/>
          <w:sz w:val="24"/>
          <w:szCs w:val="24"/>
        </w:rPr>
        <w:t xml:space="preserve">Pasūtītājs 3 (trīs) darba dienu laikā pēc tam, kad pieņemts lēmums par iepirkuma līguma slēgšanu, vienlaikus informē visus </w:t>
      </w:r>
      <w:r>
        <w:rPr>
          <w:rFonts w:ascii="Times New Roman" w:hAnsi="Times New Roman" w:cs="Times New Roman"/>
          <w:sz w:val="24"/>
          <w:szCs w:val="24"/>
        </w:rPr>
        <w:t>p</w:t>
      </w:r>
      <w:r w:rsidRPr="00404834">
        <w:rPr>
          <w:rFonts w:ascii="Times New Roman" w:hAnsi="Times New Roman" w:cs="Times New Roman"/>
          <w:sz w:val="24"/>
          <w:szCs w:val="24"/>
        </w:rPr>
        <w:t xml:space="preserve">retendentus par pieņemto lēmumu, nosūtot attiecīgu paziņojumu uz </w:t>
      </w:r>
      <w:r>
        <w:rPr>
          <w:rFonts w:ascii="Times New Roman" w:hAnsi="Times New Roman" w:cs="Times New Roman"/>
          <w:sz w:val="24"/>
          <w:szCs w:val="24"/>
        </w:rPr>
        <w:t>P</w:t>
      </w:r>
      <w:r w:rsidRPr="00404834">
        <w:rPr>
          <w:rFonts w:ascii="Times New Roman" w:hAnsi="Times New Roman" w:cs="Times New Roman"/>
          <w:sz w:val="24"/>
          <w:szCs w:val="24"/>
        </w:rPr>
        <w:t>retendenta piedāvājumā norādīto kontaktpersonas e-pastu</w:t>
      </w:r>
      <w:r>
        <w:rPr>
          <w:rFonts w:ascii="Times New Roman" w:hAnsi="Times New Roman" w:cs="Times New Roman"/>
          <w:sz w:val="24"/>
          <w:szCs w:val="24"/>
        </w:rPr>
        <w:t>.</w:t>
      </w:r>
    </w:p>
    <w:p w14:paraId="585D7782" w14:textId="77777777" w:rsidR="005A3C2D"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D71B2F">
        <w:rPr>
          <w:rFonts w:ascii="Times New Roman" w:hAnsi="Times New Roman" w:cs="Times New Roman"/>
          <w:sz w:val="24"/>
          <w:szCs w:val="24"/>
        </w:rPr>
        <w:t xml:space="preserve">Līgumu slēdz, atbilstoši Pasūtītāja sagatavotam līguma projektam un pretendenta piedāvājumam. Pusēm ir tiesības līguma slēgšanas procesā vienoties par līguma noteikumiem. </w:t>
      </w:r>
    </w:p>
    <w:p w14:paraId="14BE8F05" w14:textId="77777777" w:rsidR="005A3C2D"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D71B2F">
        <w:rPr>
          <w:rFonts w:ascii="Times New Roman" w:hAnsi="Times New Roman" w:cs="Times New Roman"/>
          <w:sz w:val="24"/>
          <w:szCs w:val="24"/>
        </w:rPr>
        <w:t xml:space="preserve">Pretendentam ir pienākums parakstīt līgumu vienas nedēļas laikā no attiecīga rakstveida uzaicinājuma, kas tiek nosūtīts uz </w:t>
      </w:r>
      <w:r>
        <w:rPr>
          <w:rFonts w:ascii="Times New Roman" w:hAnsi="Times New Roman" w:cs="Times New Roman"/>
          <w:sz w:val="24"/>
          <w:szCs w:val="24"/>
        </w:rPr>
        <w:t>P</w:t>
      </w:r>
      <w:r w:rsidRPr="00D71B2F">
        <w:rPr>
          <w:rFonts w:ascii="Times New Roman" w:hAnsi="Times New Roman" w:cs="Times New Roman"/>
          <w:sz w:val="24"/>
          <w:szCs w:val="24"/>
        </w:rPr>
        <w:t xml:space="preserve">retendenta </w:t>
      </w:r>
      <w:r>
        <w:rPr>
          <w:rFonts w:ascii="Times New Roman" w:hAnsi="Times New Roman" w:cs="Times New Roman"/>
          <w:sz w:val="24"/>
          <w:szCs w:val="24"/>
        </w:rPr>
        <w:t xml:space="preserve">pieteikumā </w:t>
      </w:r>
      <w:r w:rsidRPr="00D71B2F">
        <w:rPr>
          <w:rFonts w:ascii="Times New Roman" w:hAnsi="Times New Roman" w:cs="Times New Roman"/>
          <w:sz w:val="24"/>
          <w:szCs w:val="24"/>
        </w:rPr>
        <w:t xml:space="preserve">norādīto e-pastu, nosūtīšanas brīža.   </w:t>
      </w:r>
    </w:p>
    <w:p w14:paraId="6D816FA8" w14:textId="77777777" w:rsidR="005A3C2D"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D71B2F">
        <w:rPr>
          <w:rFonts w:ascii="Times New Roman" w:hAnsi="Times New Roman" w:cs="Times New Roman"/>
          <w:sz w:val="24"/>
          <w:szCs w:val="24"/>
        </w:rPr>
        <w:t xml:space="preserve">Ja izraudzītais Pretendents atsakās slēgt iepirkuma līgumu vai nenoslēdz to </w:t>
      </w:r>
      <w:r>
        <w:rPr>
          <w:rFonts w:ascii="Times New Roman" w:hAnsi="Times New Roman" w:cs="Times New Roman"/>
          <w:sz w:val="24"/>
          <w:szCs w:val="24"/>
        </w:rPr>
        <w:t>7</w:t>
      </w:r>
      <w:r w:rsidRPr="00D71B2F">
        <w:rPr>
          <w:rFonts w:ascii="Times New Roman" w:hAnsi="Times New Roman" w:cs="Times New Roman"/>
          <w:sz w:val="24"/>
          <w:szCs w:val="24"/>
        </w:rPr>
        <w:t>.</w:t>
      </w:r>
      <w:r>
        <w:rPr>
          <w:rFonts w:ascii="Times New Roman" w:hAnsi="Times New Roman" w:cs="Times New Roman"/>
          <w:sz w:val="24"/>
          <w:szCs w:val="24"/>
        </w:rPr>
        <w:t>3</w:t>
      </w:r>
      <w:r w:rsidRPr="00D71B2F">
        <w:rPr>
          <w:rFonts w:ascii="Times New Roman" w:hAnsi="Times New Roman" w:cs="Times New Roman"/>
          <w:sz w:val="24"/>
          <w:szCs w:val="24"/>
        </w:rPr>
        <w:t xml:space="preserve">.punktā noteiktajā termiņā, Pasūtītājs </w:t>
      </w:r>
      <w:r>
        <w:rPr>
          <w:rFonts w:ascii="Times New Roman" w:hAnsi="Times New Roman" w:cs="Times New Roman"/>
          <w:sz w:val="24"/>
          <w:szCs w:val="24"/>
        </w:rPr>
        <w:t xml:space="preserve">var </w:t>
      </w:r>
      <w:r w:rsidRPr="00D71B2F">
        <w:rPr>
          <w:rFonts w:ascii="Times New Roman" w:hAnsi="Times New Roman" w:cs="Times New Roman"/>
          <w:sz w:val="24"/>
          <w:szCs w:val="24"/>
        </w:rPr>
        <w:t>pieņem</w:t>
      </w:r>
      <w:r>
        <w:rPr>
          <w:rFonts w:ascii="Times New Roman" w:hAnsi="Times New Roman" w:cs="Times New Roman"/>
          <w:sz w:val="24"/>
          <w:szCs w:val="24"/>
        </w:rPr>
        <w:t>t</w:t>
      </w:r>
      <w:r w:rsidRPr="00D71B2F">
        <w:rPr>
          <w:rFonts w:ascii="Times New Roman" w:hAnsi="Times New Roman" w:cs="Times New Roman"/>
          <w:sz w:val="24"/>
          <w:szCs w:val="24"/>
        </w:rPr>
        <w:t xml:space="preserve"> lēmumu slēgt līgumu ar nākamo pretendentu, kura piedāvājums ir atbilstošs un ar viszemāko cenu.  </w:t>
      </w:r>
    </w:p>
    <w:p w14:paraId="19A56CC1" w14:textId="77777777" w:rsidR="005A3C2D" w:rsidRDefault="005A3C2D" w:rsidP="005A3C2D">
      <w:pPr>
        <w:pStyle w:val="ListParagraph"/>
        <w:spacing w:after="0" w:line="240" w:lineRule="auto"/>
        <w:ind w:left="540"/>
        <w:jc w:val="both"/>
        <w:rPr>
          <w:rFonts w:ascii="Times New Roman" w:hAnsi="Times New Roman" w:cs="Times New Roman"/>
          <w:sz w:val="24"/>
          <w:szCs w:val="24"/>
        </w:rPr>
      </w:pPr>
    </w:p>
    <w:p w14:paraId="7A49F12A" w14:textId="77777777" w:rsidR="005A3C2D" w:rsidRDefault="005A3C2D" w:rsidP="005A3C2D">
      <w:pPr>
        <w:pStyle w:val="ListParagraph"/>
        <w:numPr>
          <w:ilvl w:val="0"/>
          <w:numId w:val="2"/>
        </w:numPr>
        <w:spacing w:after="0" w:line="240" w:lineRule="auto"/>
        <w:jc w:val="center"/>
        <w:rPr>
          <w:rFonts w:ascii="Times New Roman" w:hAnsi="Times New Roman" w:cs="Times New Roman"/>
          <w:b/>
          <w:bCs/>
          <w:sz w:val="24"/>
          <w:szCs w:val="24"/>
        </w:rPr>
      </w:pPr>
      <w:r w:rsidRPr="005D4502">
        <w:rPr>
          <w:rFonts w:ascii="Times New Roman" w:hAnsi="Times New Roman" w:cs="Times New Roman"/>
          <w:b/>
          <w:bCs/>
          <w:sz w:val="24"/>
          <w:szCs w:val="24"/>
        </w:rPr>
        <w:t>LĪGUMA IZPILDES NOSACĪJUMI</w:t>
      </w:r>
    </w:p>
    <w:p w14:paraId="01B5DC49" w14:textId="77777777" w:rsidR="005A3C2D" w:rsidRPr="00F866C7"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F866C7">
        <w:rPr>
          <w:rFonts w:ascii="Times New Roman" w:hAnsi="Times New Roman" w:cs="Times New Roman"/>
          <w:sz w:val="24"/>
          <w:szCs w:val="24"/>
        </w:rPr>
        <w:t xml:space="preserve">Pēc līguma noslēgšanas Rīgas plānošanas reģions kā pakalpojuma Pasūtītājs </w:t>
      </w:r>
      <w:proofErr w:type="spellStart"/>
      <w:r w:rsidRPr="00F866C7">
        <w:rPr>
          <w:rFonts w:ascii="Times New Roman" w:hAnsi="Times New Roman" w:cs="Times New Roman"/>
          <w:sz w:val="24"/>
          <w:szCs w:val="24"/>
        </w:rPr>
        <w:t>nosūta</w:t>
      </w:r>
      <w:proofErr w:type="spellEnd"/>
      <w:r w:rsidRPr="00F866C7">
        <w:rPr>
          <w:rFonts w:ascii="Times New Roman" w:hAnsi="Times New Roman" w:cs="Times New Roman"/>
          <w:sz w:val="24"/>
          <w:szCs w:val="24"/>
        </w:rPr>
        <w:t xml:space="preserve"> Izpildītājam personu </w:t>
      </w:r>
      <w:r>
        <w:rPr>
          <w:rFonts w:ascii="Times New Roman" w:hAnsi="Times New Roman" w:cs="Times New Roman"/>
          <w:sz w:val="24"/>
          <w:szCs w:val="24"/>
        </w:rPr>
        <w:t>sarakstu, kuras piedalīsies diskusijas pasākumā</w:t>
      </w:r>
      <w:r w:rsidRPr="00F866C7">
        <w:rPr>
          <w:rFonts w:ascii="Times New Roman" w:hAnsi="Times New Roman" w:cs="Times New Roman"/>
          <w:sz w:val="24"/>
          <w:szCs w:val="24"/>
        </w:rPr>
        <w:t>.</w:t>
      </w:r>
    </w:p>
    <w:p w14:paraId="38D09218" w14:textId="77777777" w:rsidR="005A3C2D" w:rsidRPr="00F866C7"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10</w:t>
      </w:r>
      <w:r w:rsidRPr="00F866C7">
        <w:rPr>
          <w:rFonts w:ascii="Times New Roman" w:hAnsi="Times New Roman" w:cs="Times New Roman"/>
          <w:sz w:val="24"/>
          <w:szCs w:val="24"/>
        </w:rPr>
        <w:t xml:space="preserve"> (</w:t>
      </w:r>
      <w:r>
        <w:rPr>
          <w:rFonts w:ascii="Times New Roman" w:hAnsi="Times New Roman" w:cs="Times New Roman"/>
          <w:sz w:val="24"/>
          <w:szCs w:val="24"/>
        </w:rPr>
        <w:t>desmit</w:t>
      </w:r>
      <w:r w:rsidRPr="00F866C7">
        <w:rPr>
          <w:rFonts w:ascii="Times New Roman" w:hAnsi="Times New Roman" w:cs="Times New Roman"/>
          <w:sz w:val="24"/>
          <w:szCs w:val="24"/>
        </w:rPr>
        <w:t xml:space="preserve">) darba dienu laikā </w:t>
      </w:r>
      <w:r>
        <w:rPr>
          <w:rFonts w:ascii="Times New Roman" w:hAnsi="Times New Roman" w:cs="Times New Roman"/>
          <w:sz w:val="24"/>
          <w:szCs w:val="24"/>
        </w:rPr>
        <w:t xml:space="preserve">pēc 8.1. punktā norādīto personu saraksta saņemšanas </w:t>
      </w:r>
      <w:r w:rsidRPr="00F866C7">
        <w:rPr>
          <w:rFonts w:ascii="Times New Roman" w:hAnsi="Times New Roman" w:cs="Times New Roman"/>
          <w:sz w:val="24"/>
          <w:szCs w:val="24"/>
        </w:rPr>
        <w:t xml:space="preserve">Izpildītājs </w:t>
      </w:r>
      <w:proofErr w:type="spellStart"/>
      <w:r w:rsidRPr="00F866C7">
        <w:rPr>
          <w:rFonts w:ascii="Times New Roman" w:hAnsi="Times New Roman" w:cs="Times New Roman"/>
          <w:sz w:val="24"/>
          <w:szCs w:val="24"/>
        </w:rPr>
        <w:t>nosūta</w:t>
      </w:r>
      <w:proofErr w:type="spellEnd"/>
      <w:r w:rsidRPr="00F866C7">
        <w:rPr>
          <w:rFonts w:ascii="Times New Roman" w:hAnsi="Times New Roman" w:cs="Times New Roman"/>
          <w:sz w:val="24"/>
          <w:szCs w:val="24"/>
        </w:rPr>
        <w:t xml:space="preserve"> un </w:t>
      </w:r>
      <w:r w:rsidRPr="007C4E21">
        <w:rPr>
          <w:rFonts w:ascii="Times New Roman" w:hAnsi="Times New Roman" w:cs="Times New Roman"/>
          <w:sz w:val="24"/>
          <w:szCs w:val="24"/>
        </w:rPr>
        <w:t>saskaņo ar Pasūtītāju diskusijas darba kārtību.</w:t>
      </w:r>
      <w:r w:rsidRPr="00F866C7">
        <w:rPr>
          <w:rFonts w:ascii="Times New Roman" w:hAnsi="Times New Roman" w:cs="Times New Roman"/>
          <w:sz w:val="24"/>
          <w:szCs w:val="24"/>
        </w:rPr>
        <w:t xml:space="preserve"> </w:t>
      </w:r>
    </w:p>
    <w:p w14:paraId="348177B1" w14:textId="77777777" w:rsidR="005A3C2D" w:rsidRPr="00F866C7"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F866C7">
        <w:rPr>
          <w:rFonts w:ascii="Times New Roman" w:hAnsi="Times New Roman" w:cs="Times New Roman"/>
          <w:sz w:val="24"/>
          <w:szCs w:val="24"/>
        </w:rPr>
        <w:t xml:space="preserve">Apmaksa tiek veikta </w:t>
      </w:r>
      <w:r>
        <w:rPr>
          <w:rFonts w:ascii="Times New Roman" w:hAnsi="Times New Roman" w:cs="Times New Roman"/>
          <w:sz w:val="24"/>
          <w:szCs w:val="24"/>
        </w:rPr>
        <w:t>pēc sniegtā</w:t>
      </w:r>
      <w:r w:rsidRPr="00F866C7">
        <w:rPr>
          <w:rFonts w:ascii="Times New Roman" w:hAnsi="Times New Roman" w:cs="Times New Roman"/>
          <w:sz w:val="24"/>
          <w:szCs w:val="24"/>
        </w:rPr>
        <w:t xml:space="preserve"> pakalpojum</w:t>
      </w:r>
      <w:r>
        <w:rPr>
          <w:rFonts w:ascii="Times New Roman" w:hAnsi="Times New Roman" w:cs="Times New Roman"/>
          <w:sz w:val="24"/>
          <w:szCs w:val="24"/>
        </w:rPr>
        <w:t>a</w:t>
      </w:r>
      <w:r w:rsidRPr="00F866C7">
        <w:rPr>
          <w:rFonts w:ascii="Times New Roman" w:hAnsi="Times New Roman" w:cs="Times New Roman"/>
          <w:sz w:val="24"/>
          <w:szCs w:val="24"/>
        </w:rPr>
        <w:t>, atbilstoši Finanšu piedāvājumā norādītajai cenai</w:t>
      </w:r>
      <w:r>
        <w:rPr>
          <w:rFonts w:ascii="Times New Roman" w:hAnsi="Times New Roman" w:cs="Times New Roman"/>
          <w:sz w:val="24"/>
          <w:szCs w:val="24"/>
        </w:rPr>
        <w:t>.</w:t>
      </w:r>
    </w:p>
    <w:p w14:paraId="65D98B07" w14:textId="77777777" w:rsidR="005A3C2D" w:rsidRPr="00F866C7"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F866C7">
        <w:rPr>
          <w:rFonts w:ascii="Times New Roman" w:hAnsi="Times New Roman" w:cs="Times New Roman"/>
          <w:sz w:val="24"/>
          <w:szCs w:val="24"/>
        </w:rPr>
        <w:t xml:space="preserve">Izpildītājs pakalpojumu (atbilstoši Tehniskajās specifikācijās norādīto kopumu), nodod ar pieņemšanas – nodošanas aktu. </w:t>
      </w:r>
    </w:p>
    <w:p w14:paraId="65B7818E" w14:textId="77777777" w:rsidR="005A3C2D" w:rsidRPr="00F866C7"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F866C7">
        <w:rPr>
          <w:rFonts w:ascii="Times New Roman" w:hAnsi="Times New Roman" w:cs="Times New Roman"/>
          <w:sz w:val="24"/>
          <w:szCs w:val="24"/>
        </w:rPr>
        <w:t xml:space="preserve">Ja Pasūtītājam ir pretenzijas par pakalpojumu, ko nodod Izpildītājs, tas 10 (desmit) darba dienu laikā pēc dokumentu kopuma un pieņemšanas – nodošanas akta saņemšanas norāda uz </w:t>
      </w:r>
      <w:r w:rsidRPr="00F866C7">
        <w:rPr>
          <w:rFonts w:ascii="Times New Roman" w:hAnsi="Times New Roman" w:cs="Times New Roman"/>
          <w:sz w:val="24"/>
          <w:szCs w:val="24"/>
        </w:rPr>
        <w:lastRenderedPageBreak/>
        <w:t>nepilnībām Izpildītājam un atgriež precizēšanai. Ja pasūtītājam nav pretenzijas par sniegto pakalpojumu, tas paraksta pieņemšanas – nodošanas aktu.</w:t>
      </w:r>
    </w:p>
    <w:p w14:paraId="4BF201A5" w14:textId="77777777" w:rsidR="005A3C2D" w:rsidRPr="00F866C7" w:rsidRDefault="005A3C2D" w:rsidP="005A3C2D">
      <w:pPr>
        <w:pStyle w:val="ListParagraph"/>
        <w:numPr>
          <w:ilvl w:val="1"/>
          <w:numId w:val="2"/>
        </w:numPr>
        <w:spacing w:after="0" w:line="240" w:lineRule="auto"/>
        <w:ind w:left="540" w:hanging="540"/>
        <w:jc w:val="both"/>
        <w:rPr>
          <w:rFonts w:ascii="Times New Roman" w:hAnsi="Times New Roman" w:cs="Times New Roman"/>
          <w:sz w:val="24"/>
          <w:szCs w:val="24"/>
        </w:rPr>
      </w:pPr>
      <w:r w:rsidRPr="00F866C7">
        <w:rPr>
          <w:rFonts w:ascii="Times New Roman" w:hAnsi="Times New Roman" w:cs="Times New Roman"/>
          <w:sz w:val="24"/>
          <w:szCs w:val="24"/>
        </w:rPr>
        <w:t>Pēc pieņemšanas – nodošanas akta parakstīšanas Izpildītājs iesniedz Pasūtītājam rēķinu par pieņemšanas – nodošanas aktā norādīto apjomu, un Pasūtītājs veic apmaksu 10 (desmit) darba dienu laikā.</w:t>
      </w:r>
    </w:p>
    <w:p w14:paraId="1E3607B6" w14:textId="77777777" w:rsidR="005A3C2D" w:rsidRDefault="005A3C2D" w:rsidP="005A3C2D">
      <w:pPr>
        <w:pStyle w:val="ListParagraph"/>
        <w:spacing w:after="0" w:line="240" w:lineRule="auto"/>
        <w:ind w:left="540"/>
        <w:jc w:val="both"/>
        <w:rPr>
          <w:rFonts w:ascii="Times New Roman" w:hAnsi="Times New Roman" w:cs="Times New Roman"/>
          <w:sz w:val="24"/>
          <w:szCs w:val="24"/>
        </w:rPr>
      </w:pPr>
    </w:p>
    <w:p w14:paraId="19D292C2" w14:textId="77777777" w:rsidR="005A3C2D" w:rsidRPr="00B364A5" w:rsidRDefault="005A3C2D" w:rsidP="005A3C2D">
      <w:pPr>
        <w:pStyle w:val="ListParagraph"/>
        <w:numPr>
          <w:ilvl w:val="0"/>
          <w:numId w:val="2"/>
        </w:numPr>
        <w:spacing w:after="0" w:line="240" w:lineRule="auto"/>
        <w:jc w:val="center"/>
        <w:rPr>
          <w:rFonts w:ascii="Times New Roman" w:hAnsi="Times New Roman" w:cs="Times New Roman"/>
          <w:b/>
          <w:bCs/>
          <w:caps/>
          <w:sz w:val="24"/>
          <w:szCs w:val="24"/>
        </w:rPr>
      </w:pPr>
      <w:r w:rsidRPr="00B364A5">
        <w:rPr>
          <w:rFonts w:ascii="Times New Roman" w:hAnsi="Times New Roman" w:cs="Times New Roman"/>
          <w:b/>
          <w:bCs/>
          <w:caps/>
          <w:sz w:val="24"/>
          <w:szCs w:val="24"/>
        </w:rPr>
        <w:t>Pielikumi</w:t>
      </w:r>
    </w:p>
    <w:p w14:paraId="3E54D473" w14:textId="77777777" w:rsidR="005A3C2D" w:rsidRPr="00B364A5" w:rsidRDefault="005A3C2D" w:rsidP="005A3C2D">
      <w:pPr>
        <w:spacing w:after="0" w:line="240" w:lineRule="auto"/>
        <w:jc w:val="both"/>
        <w:rPr>
          <w:rFonts w:ascii="Times New Roman" w:hAnsi="Times New Roman" w:cs="Times New Roman"/>
          <w:sz w:val="24"/>
          <w:szCs w:val="24"/>
        </w:rPr>
      </w:pPr>
      <w:r w:rsidRPr="00B364A5">
        <w:rPr>
          <w:rFonts w:ascii="Times New Roman" w:hAnsi="Times New Roman" w:cs="Times New Roman"/>
          <w:sz w:val="24"/>
          <w:szCs w:val="24"/>
        </w:rPr>
        <w:t>1. pielikums “Tehniskā specifikācija”;</w:t>
      </w:r>
    </w:p>
    <w:p w14:paraId="57670D8D" w14:textId="77777777" w:rsidR="005A3C2D" w:rsidRPr="00B364A5" w:rsidRDefault="005A3C2D" w:rsidP="005A3C2D">
      <w:pPr>
        <w:spacing w:after="0" w:line="240" w:lineRule="auto"/>
        <w:jc w:val="both"/>
        <w:rPr>
          <w:rFonts w:ascii="Times New Roman" w:hAnsi="Times New Roman" w:cs="Times New Roman"/>
          <w:sz w:val="24"/>
          <w:szCs w:val="24"/>
        </w:rPr>
      </w:pPr>
      <w:r w:rsidRPr="00B364A5">
        <w:rPr>
          <w:rFonts w:ascii="Times New Roman" w:hAnsi="Times New Roman" w:cs="Times New Roman"/>
          <w:sz w:val="24"/>
          <w:szCs w:val="24"/>
        </w:rPr>
        <w:t>2. pielikums “Pieteikums”;</w:t>
      </w:r>
    </w:p>
    <w:p w14:paraId="277FC8E5" w14:textId="77777777" w:rsidR="005A3C2D" w:rsidRPr="00B364A5" w:rsidRDefault="005A3C2D" w:rsidP="005A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pielikums “Speciālista pieredzes apraksts”;</w:t>
      </w:r>
    </w:p>
    <w:p w14:paraId="6C4AB788" w14:textId="77777777" w:rsidR="005A3C2D" w:rsidRDefault="005A3C2D" w:rsidP="005A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364A5">
        <w:rPr>
          <w:rFonts w:ascii="Times New Roman" w:hAnsi="Times New Roman" w:cs="Times New Roman"/>
          <w:sz w:val="24"/>
          <w:szCs w:val="24"/>
        </w:rPr>
        <w:t>. pielikums “Finanšu piedāvājums”</w:t>
      </w:r>
      <w:r>
        <w:rPr>
          <w:rFonts w:ascii="Times New Roman" w:hAnsi="Times New Roman" w:cs="Times New Roman"/>
          <w:sz w:val="24"/>
          <w:szCs w:val="24"/>
        </w:rPr>
        <w:t>;</w:t>
      </w:r>
    </w:p>
    <w:p w14:paraId="096FBB0B" w14:textId="77777777" w:rsidR="005A3C2D" w:rsidRDefault="005A3C2D" w:rsidP="005A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pielikums “Līguma projekts”.</w:t>
      </w:r>
    </w:p>
    <w:p w14:paraId="5B7D0EF6" w14:textId="273841B2" w:rsidR="005A3C2D" w:rsidRDefault="005A3C2D" w:rsidP="005A3C2D">
      <w:pPr>
        <w:spacing w:after="0" w:line="240" w:lineRule="auto"/>
      </w:pPr>
      <w:r>
        <w:br w:type="page"/>
      </w:r>
    </w:p>
    <w:p w14:paraId="4489E520" w14:textId="77777777" w:rsidR="005A3C2D" w:rsidRPr="00AD1791" w:rsidRDefault="005A3C2D" w:rsidP="005A3C2D">
      <w:pPr>
        <w:spacing w:after="0" w:line="240" w:lineRule="auto"/>
        <w:ind w:firstLine="360"/>
        <w:jc w:val="right"/>
        <w:rPr>
          <w:rFonts w:ascii="Times New Roman" w:hAnsi="Times New Roman" w:cs="Times New Roman"/>
          <w:bCs/>
          <w:color w:val="000000" w:themeColor="text1"/>
          <w:sz w:val="20"/>
          <w:szCs w:val="20"/>
        </w:rPr>
      </w:pPr>
      <w:bookmarkStart w:id="6" w:name="_Hlk130554177"/>
      <w:r w:rsidRPr="00AD1791">
        <w:rPr>
          <w:rFonts w:ascii="Times New Roman" w:hAnsi="Times New Roman" w:cs="Times New Roman"/>
          <w:bCs/>
          <w:color w:val="000000" w:themeColor="text1"/>
          <w:sz w:val="20"/>
          <w:szCs w:val="20"/>
        </w:rPr>
        <w:lastRenderedPageBreak/>
        <w:t xml:space="preserve">Iepirkums </w:t>
      </w:r>
      <w:r>
        <w:rPr>
          <w:rFonts w:ascii="Times New Roman" w:hAnsi="Times New Roman" w:cs="Times New Roman"/>
          <w:bCs/>
          <w:color w:val="000000" w:themeColor="text1"/>
          <w:sz w:val="20"/>
          <w:szCs w:val="20"/>
        </w:rPr>
        <w:t>“</w:t>
      </w:r>
      <w:r w:rsidRPr="00AD1791">
        <w:rPr>
          <w:rFonts w:ascii="Times New Roman" w:hAnsi="Times New Roman" w:cs="Times New Roman"/>
          <w:bCs/>
          <w:color w:val="000000" w:themeColor="text1"/>
          <w:sz w:val="20"/>
          <w:szCs w:val="20"/>
        </w:rPr>
        <w:t xml:space="preserve">Tiešsaistes diskusijas </w:t>
      </w:r>
      <w:r>
        <w:rPr>
          <w:rFonts w:ascii="Times New Roman" w:hAnsi="Times New Roman" w:cs="Times New Roman"/>
          <w:bCs/>
          <w:color w:val="000000" w:themeColor="text1"/>
          <w:sz w:val="20"/>
          <w:szCs w:val="20"/>
        </w:rPr>
        <w:t>nodrošināš</w:t>
      </w:r>
      <w:r w:rsidRPr="00AD1791">
        <w:rPr>
          <w:rFonts w:ascii="Times New Roman" w:hAnsi="Times New Roman" w:cs="Times New Roman"/>
          <w:bCs/>
          <w:color w:val="000000" w:themeColor="text1"/>
          <w:sz w:val="20"/>
          <w:szCs w:val="20"/>
        </w:rPr>
        <w:t xml:space="preserve">ana </w:t>
      </w:r>
    </w:p>
    <w:p w14:paraId="7927DE8E" w14:textId="77777777" w:rsidR="005A3C2D" w:rsidRPr="00AD1791" w:rsidRDefault="005A3C2D" w:rsidP="005A3C2D">
      <w:pPr>
        <w:spacing w:after="0" w:line="240" w:lineRule="auto"/>
        <w:ind w:firstLine="360"/>
        <w:jc w:val="right"/>
        <w:rPr>
          <w:rFonts w:ascii="Times New Roman" w:hAnsi="Times New Roman" w:cs="Times New Roman"/>
          <w:bCs/>
          <w:color w:val="000000" w:themeColor="text1"/>
          <w:sz w:val="20"/>
          <w:szCs w:val="20"/>
        </w:rPr>
      </w:pPr>
      <w:r w:rsidRPr="00AD1791">
        <w:rPr>
          <w:rFonts w:ascii="Times New Roman" w:hAnsi="Times New Roman" w:cs="Times New Roman"/>
          <w:bCs/>
          <w:color w:val="000000" w:themeColor="text1"/>
          <w:sz w:val="20"/>
          <w:szCs w:val="20"/>
        </w:rPr>
        <w:t>projekta “</w:t>
      </w:r>
      <w:proofErr w:type="spellStart"/>
      <w:r w:rsidRPr="00AD1791">
        <w:rPr>
          <w:rFonts w:ascii="Times New Roman" w:hAnsi="Times New Roman" w:cs="Times New Roman"/>
          <w:bCs/>
          <w:color w:val="000000" w:themeColor="text1"/>
          <w:sz w:val="20"/>
          <w:szCs w:val="20"/>
        </w:rPr>
        <w:t>Deinstitucionalizācija</w:t>
      </w:r>
      <w:proofErr w:type="spellEnd"/>
      <w:r w:rsidRPr="00AD1791">
        <w:rPr>
          <w:rFonts w:ascii="Times New Roman" w:hAnsi="Times New Roman" w:cs="Times New Roman"/>
          <w:bCs/>
          <w:color w:val="000000" w:themeColor="text1"/>
          <w:sz w:val="20"/>
          <w:szCs w:val="20"/>
        </w:rPr>
        <w:t>” ietvaros</w:t>
      </w:r>
      <w:r>
        <w:rPr>
          <w:rFonts w:ascii="Times New Roman" w:hAnsi="Times New Roman" w:cs="Times New Roman"/>
          <w:bCs/>
          <w:color w:val="000000" w:themeColor="text1"/>
          <w:sz w:val="20"/>
          <w:szCs w:val="20"/>
        </w:rPr>
        <w:t>”</w:t>
      </w:r>
    </w:p>
    <w:p w14:paraId="0991D6F0" w14:textId="77777777" w:rsidR="005A3C2D" w:rsidRPr="00AD1791" w:rsidRDefault="005A3C2D" w:rsidP="005A3C2D">
      <w:pPr>
        <w:spacing w:after="0" w:line="240" w:lineRule="auto"/>
        <w:ind w:firstLine="360"/>
        <w:jc w:val="right"/>
        <w:rPr>
          <w:rFonts w:ascii="Times New Roman" w:eastAsia="Times New Roman" w:hAnsi="Times New Roman" w:cs="Times New Roman"/>
          <w:bCs/>
          <w:color w:val="000000" w:themeColor="text1"/>
          <w:sz w:val="20"/>
          <w:szCs w:val="20"/>
          <w:lang w:eastAsia="en-GB"/>
        </w:rPr>
      </w:pPr>
      <w:r w:rsidRPr="00AD1791">
        <w:rPr>
          <w:rFonts w:ascii="Times New Roman" w:hAnsi="Times New Roman" w:cs="Times New Roman"/>
          <w:bCs/>
          <w:color w:val="000000" w:themeColor="text1"/>
          <w:sz w:val="20"/>
          <w:szCs w:val="20"/>
        </w:rPr>
        <w:t xml:space="preserve">Iepirkuma </w:t>
      </w:r>
      <w:r w:rsidRPr="00AD1791">
        <w:rPr>
          <w:rFonts w:ascii="Times New Roman" w:eastAsia="Times New Roman" w:hAnsi="Times New Roman" w:cs="Times New Roman"/>
          <w:bCs/>
          <w:color w:val="000000" w:themeColor="text1"/>
          <w:sz w:val="20"/>
          <w:szCs w:val="20"/>
          <w:lang w:eastAsia="en-GB"/>
        </w:rPr>
        <w:t>ID Nr. T/RPR/202</w:t>
      </w:r>
      <w:r>
        <w:rPr>
          <w:rFonts w:ascii="Times New Roman" w:eastAsia="Times New Roman" w:hAnsi="Times New Roman" w:cs="Times New Roman"/>
          <w:bCs/>
          <w:color w:val="000000" w:themeColor="text1"/>
          <w:sz w:val="20"/>
          <w:szCs w:val="20"/>
          <w:lang w:eastAsia="en-GB"/>
        </w:rPr>
        <w:t>3</w:t>
      </w:r>
      <w:r w:rsidRPr="00AD1791">
        <w:rPr>
          <w:rFonts w:ascii="Times New Roman" w:eastAsia="Times New Roman" w:hAnsi="Times New Roman" w:cs="Times New Roman"/>
          <w:bCs/>
          <w:color w:val="000000" w:themeColor="text1"/>
          <w:sz w:val="20"/>
          <w:szCs w:val="20"/>
          <w:lang w:eastAsia="en-GB"/>
        </w:rPr>
        <w:t>/DI-7</w:t>
      </w:r>
    </w:p>
    <w:bookmarkEnd w:id="6"/>
    <w:p w14:paraId="3AEF77A6" w14:textId="77777777" w:rsidR="005A3C2D" w:rsidRPr="00A471CA" w:rsidRDefault="005A3C2D" w:rsidP="005A3C2D">
      <w:pPr>
        <w:pStyle w:val="ListParagraph"/>
        <w:spacing w:after="0" w:line="240" w:lineRule="auto"/>
        <w:ind w:left="360"/>
        <w:jc w:val="right"/>
        <w:rPr>
          <w:b/>
          <w:color w:val="000000" w:themeColor="text1"/>
          <w:sz w:val="20"/>
          <w:szCs w:val="20"/>
        </w:rPr>
      </w:pPr>
      <w:r>
        <w:rPr>
          <w:b/>
          <w:color w:val="000000" w:themeColor="text1"/>
          <w:sz w:val="20"/>
          <w:szCs w:val="20"/>
        </w:rPr>
        <w:t>1.</w:t>
      </w:r>
      <w:r w:rsidRPr="00A471CA">
        <w:rPr>
          <w:b/>
          <w:color w:val="000000" w:themeColor="text1"/>
          <w:sz w:val="20"/>
          <w:szCs w:val="20"/>
        </w:rPr>
        <w:t>pielikums</w:t>
      </w:r>
    </w:p>
    <w:p w14:paraId="0FCDF991" w14:textId="77777777" w:rsidR="005A3C2D" w:rsidRPr="00785F7F" w:rsidRDefault="005A3C2D" w:rsidP="005A3C2D">
      <w:pPr>
        <w:spacing w:after="0" w:line="240" w:lineRule="auto"/>
        <w:rPr>
          <w:rFonts w:ascii="Times New Roman" w:hAnsi="Times New Roman" w:cs="Times New Roman"/>
          <w:b/>
          <w:sz w:val="24"/>
          <w:szCs w:val="24"/>
        </w:rPr>
      </w:pPr>
    </w:p>
    <w:p w14:paraId="6BEBF67B" w14:textId="77777777" w:rsidR="005A3C2D" w:rsidRPr="00785F7F" w:rsidRDefault="005A3C2D" w:rsidP="005A3C2D">
      <w:pPr>
        <w:pStyle w:val="ListParagraph"/>
        <w:numPr>
          <w:ilvl w:val="0"/>
          <w:numId w:val="3"/>
        </w:numPr>
        <w:suppressAutoHyphens/>
        <w:spacing w:after="0" w:line="240" w:lineRule="auto"/>
        <w:contextualSpacing w:val="0"/>
        <w:jc w:val="center"/>
        <w:rPr>
          <w:b/>
        </w:rPr>
      </w:pPr>
      <w:r w:rsidRPr="00785F7F">
        <w:rPr>
          <w:b/>
        </w:rPr>
        <w:t>TIRGUS IZPĒTES MĒRĶIS UN AUDITORIJA</w:t>
      </w:r>
    </w:p>
    <w:p w14:paraId="565BBF79" w14:textId="77777777" w:rsidR="005A3C2D" w:rsidRPr="00785F7F" w:rsidRDefault="005A3C2D" w:rsidP="005A3C2D">
      <w:pPr>
        <w:spacing w:after="0" w:line="240" w:lineRule="auto"/>
        <w:ind w:firstLine="360"/>
        <w:jc w:val="both"/>
        <w:rPr>
          <w:rFonts w:ascii="Times New Roman" w:hAnsi="Times New Roman" w:cs="Times New Roman"/>
          <w:sz w:val="24"/>
          <w:szCs w:val="24"/>
        </w:rPr>
      </w:pPr>
      <w:r w:rsidRPr="00AE6A38">
        <w:rPr>
          <w:rFonts w:ascii="Times New Roman" w:hAnsi="Times New Roman" w:cs="Times New Roman"/>
          <w:b/>
          <w:bCs/>
          <w:sz w:val="24"/>
          <w:szCs w:val="24"/>
        </w:rPr>
        <w:t>Mērķis</w:t>
      </w:r>
      <w:r w:rsidRPr="00785F7F">
        <w:rPr>
          <w:rFonts w:ascii="Times New Roman" w:hAnsi="Times New Roman" w:cs="Times New Roman"/>
          <w:sz w:val="24"/>
          <w:szCs w:val="24"/>
        </w:rPr>
        <w:t xml:space="preserve"> ir </w:t>
      </w:r>
      <w:r w:rsidRPr="00A471CA">
        <w:rPr>
          <w:rFonts w:ascii="Times New Roman" w:hAnsi="Times New Roman" w:cs="Times New Roman"/>
          <w:b/>
          <w:bCs/>
          <w:sz w:val="24"/>
          <w:szCs w:val="24"/>
        </w:rPr>
        <w:t>2023. gada 17. maijā no 14.</w:t>
      </w:r>
      <w:r>
        <w:rPr>
          <w:rFonts w:ascii="Times New Roman" w:hAnsi="Times New Roman" w:cs="Times New Roman"/>
          <w:b/>
          <w:bCs/>
          <w:sz w:val="24"/>
          <w:szCs w:val="24"/>
        </w:rPr>
        <w:t>3</w:t>
      </w:r>
      <w:r w:rsidRPr="00A471CA">
        <w:rPr>
          <w:rFonts w:ascii="Times New Roman" w:hAnsi="Times New Roman" w:cs="Times New Roman"/>
          <w:b/>
          <w:bCs/>
          <w:sz w:val="24"/>
          <w:szCs w:val="24"/>
        </w:rPr>
        <w:t xml:space="preserve">0 </w:t>
      </w:r>
      <w:r>
        <w:rPr>
          <w:rFonts w:ascii="Times New Roman" w:hAnsi="Times New Roman" w:cs="Times New Roman"/>
          <w:b/>
          <w:bCs/>
          <w:sz w:val="24"/>
          <w:szCs w:val="24"/>
        </w:rPr>
        <w:t xml:space="preserve">līdz </w:t>
      </w:r>
      <w:r w:rsidRPr="00A471CA">
        <w:rPr>
          <w:rFonts w:ascii="Times New Roman" w:hAnsi="Times New Roman" w:cs="Times New Roman"/>
          <w:b/>
          <w:bCs/>
          <w:sz w:val="24"/>
          <w:szCs w:val="24"/>
        </w:rPr>
        <w:t>17.00</w:t>
      </w:r>
      <w:r w:rsidRPr="00785F7F">
        <w:rPr>
          <w:rFonts w:ascii="Times New Roman" w:hAnsi="Times New Roman" w:cs="Times New Roman"/>
          <w:sz w:val="24"/>
          <w:szCs w:val="24"/>
        </w:rPr>
        <w:t xml:space="preserve"> (</w:t>
      </w:r>
      <w:r>
        <w:rPr>
          <w:rFonts w:ascii="Times New Roman" w:hAnsi="Times New Roman" w:cs="Times New Roman"/>
          <w:sz w:val="24"/>
          <w:szCs w:val="24"/>
        </w:rPr>
        <w:t xml:space="preserve">datums var mainīties, ja kāds no būtiskiem diskusijas dalībniekiem nevarēs piedalīties, par to Pasūtītājs savlaicīgi informēs Izpildītāju) </w:t>
      </w:r>
      <w:r w:rsidRPr="00785F7F">
        <w:rPr>
          <w:rFonts w:ascii="Times New Roman" w:hAnsi="Times New Roman" w:cs="Times New Roman"/>
          <w:sz w:val="24"/>
          <w:szCs w:val="24"/>
        </w:rPr>
        <w:t xml:space="preserve">nodrošināt kvalitatīvu tiešsaistes un klātienes diskusiju - </w:t>
      </w:r>
      <w:proofErr w:type="spellStart"/>
      <w:r w:rsidRPr="00785F7F">
        <w:rPr>
          <w:rFonts w:ascii="Times New Roman" w:hAnsi="Times New Roman" w:cs="Times New Roman"/>
          <w:sz w:val="24"/>
          <w:szCs w:val="24"/>
        </w:rPr>
        <w:t>domnīcu</w:t>
      </w:r>
      <w:proofErr w:type="spellEnd"/>
      <w:r w:rsidRPr="00785F7F">
        <w:rPr>
          <w:rFonts w:ascii="Times New Roman" w:hAnsi="Times New Roman" w:cs="Times New Roman"/>
          <w:sz w:val="24"/>
          <w:szCs w:val="24"/>
        </w:rPr>
        <w:t xml:space="preserve">, </w:t>
      </w:r>
      <w:r>
        <w:rPr>
          <w:rFonts w:ascii="Times New Roman" w:hAnsi="Times New Roman" w:cs="Times New Roman"/>
          <w:sz w:val="24"/>
          <w:szCs w:val="24"/>
        </w:rPr>
        <w:t>ar</w:t>
      </w:r>
      <w:r w:rsidRPr="00785F7F">
        <w:rPr>
          <w:rFonts w:ascii="Times New Roman" w:hAnsi="Times New Roman" w:cs="Times New Roman"/>
          <w:sz w:val="24"/>
          <w:szCs w:val="24"/>
        </w:rPr>
        <w:t xml:space="preserve"> kvalitatīvu tehnisko izpildījumu. </w:t>
      </w:r>
    </w:p>
    <w:p w14:paraId="18CD694A" w14:textId="77777777" w:rsidR="005A3C2D" w:rsidRPr="00785F7F" w:rsidRDefault="005A3C2D" w:rsidP="005A3C2D">
      <w:pPr>
        <w:spacing w:after="0" w:line="240" w:lineRule="auto"/>
        <w:ind w:firstLine="360"/>
        <w:jc w:val="both"/>
        <w:rPr>
          <w:rFonts w:ascii="Times New Roman" w:hAnsi="Times New Roman" w:cs="Times New Roman"/>
          <w:sz w:val="24"/>
          <w:szCs w:val="24"/>
        </w:rPr>
      </w:pPr>
      <w:r w:rsidRPr="00AE6A38">
        <w:rPr>
          <w:rFonts w:ascii="Times New Roman" w:hAnsi="Times New Roman" w:cs="Times New Roman"/>
          <w:b/>
          <w:bCs/>
          <w:sz w:val="24"/>
          <w:szCs w:val="24"/>
        </w:rPr>
        <w:t>Uzdevums</w:t>
      </w:r>
      <w:r w:rsidRPr="00785F7F">
        <w:rPr>
          <w:rFonts w:ascii="Times New Roman" w:hAnsi="Times New Roman" w:cs="Times New Roman"/>
          <w:sz w:val="24"/>
          <w:szCs w:val="24"/>
        </w:rPr>
        <w:t xml:space="preserve"> ir radīt klātienē studijas efektu, kurā piedalās diskusijas dalībnieki (runātāji), </w:t>
      </w:r>
      <w:r>
        <w:rPr>
          <w:rFonts w:ascii="Times New Roman" w:hAnsi="Times New Roman" w:cs="Times New Roman"/>
          <w:sz w:val="24"/>
          <w:szCs w:val="24"/>
        </w:rPr>
        <w:t>diskusiju</w:t>
      </w:r>
      <w:r w:rsidRPr="00785F7F">
        <w:rPr>
          <w:rFonts w:ascii="Times New Roman" w:hAnsi="Times New Roman" w:cs="Times New Roman"/>
          <w:sz w:val="24"/>
          <w:szCs w:val="24"/>
        </w:rPr>
        <w:t xml:space="preserve"> translēt tiešraidē </w:t>
      </w:r>
      <w:r>
        <w:rPr>
          <w:rFonts w:ascii="Times New Roman" w:hAnsi="Times New Roman" w:cs="Times New Roman"/>
          <w:sz w:val="24"/>
          <w:szCs w:val="24"/>
        </w:rPr>
        <w:t xml:space="preserve">sociālo tīklu platformā </w:t>
      </w:r>
      <w:proofErr w:type="spellStart"/>
      <w:r w:rsidRPr="00785F7F">
        <w:rPr>
          <w:rFonts w:ascii="Times New Roman" w:hAnsi="Times New Roman" w:cs="Times New Roman"/>
          <w:sz w:val="24"/>
          <w:szCs w:val="24"/>
        </w:rPr>
        <w:t>Facebook</w:t>
      </w:r>
      <w:proofErr w:type="spellEnd"/>
      <w:r w:rsidRPr="00785F7F">
        <w:rPr>
          <w:rFonts w:ascii="Times New Roman" w:hAnsi="Times New Roman" w:cs="Times New Roman"/>
          <w:sz w:val="24"/>
          <w:szCs w:val="24"/>
        </w:rPr>
        <w:t xml:space="preserve"> kontā @rigasplanosanasregions, kā arī </w:t>
      </w:r>
      <w:r>
        <w:rPr>
          <w:rFonts w:ascii="Times New Roman" w:hAnsi="Times New Roman" w:cs="Times New Roman"/>
          <w:sz w:val="24"/>
          <w:szCs w:val="24"/>
        </w:rPr>
        <w:t>nodrošināt</w:t>
      </w:r>
      <w:r w:rsidRPr="00785F7F">
        <w:rPr>
          <w:rFonts w:ascii="Times New Roman" w:hAnsi="Times New Roman" w:cs="Times New Roman"/>
          <w:sz w:val="24"/>
          <w:szCs w:val="24"/>
        </w:rPr>
        <w:t xml:space="preserve"> diskusijas retranslāciju kādā no vadošajiem ziņu portāliem (Delfi, </w:t>
      </w:r>
      <w:proofErr w:type="spellStart"/>
      <w:r w:rsidRPr="00785F7F">
        <w:rPr>
          <w:rFonts w:ascii="Times New Roman" w:hAnsi="Times New Roman" w:cs="Times New Roman"/>
          <w:sz w:val="24"/>
          <w:szCs w:val="24"/>
        </w:rPr>
        <w:t>TVnet</w:t>
      </w:r>
      <w:proofErr w:type="spellEnd"/>
      <w:r w:rsidRPr="00785F7F">
        <w:rPr>
          <w:rFonts w:ascii="Times New Roman" w:hAnsi="Times New Roman" w:cs="Times New Roman"/>
          <w:sz w:val="24"/>
          <w:szCs w:val="24"/>
        </w:rPr>
        <w:t xml:space="preserve">, jauns.lv, LSM, TV3.lv) – saskaņā ar Gemius.lv apskatu par jaunākajiem reitingiem). </w:t>
      </w:r>
    </w:p>
    <w:p w14:paraId="1B4CF7AE" w14:textId="77777777" w:rsidR="005A3C2D" w:rsidRPr="00785F7F" w:rsidRDefault="005A3C2D" w:rsidP="005A3C2D">
      <w:pPr>
        <w:spacing w:after="0" w:line="240" w:lineRule="auto"/>
        <w:ind w:firstLine="360"/>
        <w:jc w:val="both"/>
        <w:rPr>
          <w:rFonts w:ascii="Times New Roman" w:hAnsi="Times New Roman" w:cs="Times New Roman"/>
          <w:sz w:val="24"/>
          <w:szCs w:val="24"/>
        </w:rPr>
      </w:pPr>
      <w:r w:rsidRPr="00785F7F">
        <w:rPr>
          <w:rFonts w:ascii="Times New Roman" w:hAnsi="Times New Roman" w:cs="Times New Roman"/>
          <w:sz w:val="24"/>
          <w:szCs w:val="24"/>
        </w:rPr>
        <w:t xml:space="preserve">Klātienē diskusijās piedalās </w:t>
      </w:r>
      <w:r>
        <w:rPr>
          <w:rFonts w:ascii="Times New Roman" w:hAnsi="Times New Roman" w:cs="Times New Roman"/>
          <w:sz w:val="24"/>
          <w:szCs w:val="24"/>
        </w:rPr>
        <w:t>saistīto nozaru ministri</w:t>
      </w:r>
      <w:r w:rsidRPr="00785F7F">
        <w:rPr>
          <w:rFonts w:ascii="Times New Roman" w:hAnsi="Times New Roman" w:cs="Times New Roman"/>
          <w:sz w:val="24"/>
          <w:szCs w:val="24"/>
        </w:rPr>
        <w:t xml:space="preserve">, Saeimas un pašvaldību </w:t>
      </w:r>
      <w:r>
        <w:rPr>
          <w:rFonts w:ascii="Times New Roman" w:hAnsi="Times New Roman" w:cs="Times New Roman"/>
          <w:sz w:val="24"/>
          <w:szCs w:val="24"/>
        </w:rPr>
        <w:t>amatpersonas. A</w:t>
      </w:r>
      <w:r w:rsidRPr="00785F7F">
        <w:rPr>
          <w:rFonts w:ascii="Times New Roman" w:hAnsi="Times New Roman" w:cs="Times New Roman"/>
          <w:sz w:val="24"/>
          <w:szCs w:val="24"/>
        </w:rPr>
        <w:t xml:space="preserve">ttālināti var skatīties ikviens interesents. Klātienē </w:t>
      </w:r>
      <w:r>
        <w:rPr>
          <w:rFonts w:ascii="Times New Roman" w:hAnsi="Times New Roman" w:cs="Times New Roman"/>
          <w:sz w:val="24"/>
          <w:szCs w:val="24"/>
        </w:rPr>
        <w:t>telpās jānodrošina</w:t>
      </w:r>
      <w:r w:rsidRPr="00785F7F">
        <w:rPr>
          <w:rFonts w:ascii="Times New Roman" w:hAnsi="Times New Roman" w:cs="Times New Roman"/>
          <w:sz w:val="24"/>
          <w:szCs w:val="24"/>
        </w:rPr>
        <w:t xml:space="preserve"> pietiekam</w:t>
      </w:r>
      <w:r>
        <w:rPr>
          <w:rFonts w:ascii="Times New Roman" w:hAnsi="Times New Roman" w:cs="Times New Roman"/>
          <w:sz w:val="24"/>
          <w:szCs w:val="24"/>
        </w:rPr>
        <w:t>s</w:t>
      </w:r>
      <w:r w:rsidRPr="00785F7F">
        <w:rPr>
          <w:rFonts w:ascii="Times New Roman" w:hAnsi="Times New Roman" w:cs="Times New Roman"/>
          <w:sz w:val="24"/>
          <w:szCs w:val="24"/>
        </w:rPr>
        <w:t xml:space="preserve"> viet</w:t>
      </w:r>
      <w:r>
        <w:rPr>
          <w:rFonts w:ascii="Times New Roman" w:hAnsi="Times New Roman" w:cs="Times New Roman"/>
          <w:sz w:val="24"/>
          <w:szCs w:val="24"/>
        </w:rPr>
        <w:t>u skaits</w:t>
      </w:r>
      <w:r w:rsidRPr="00785F7F">
        <w:rPr>
          <w:rFonts w:ascii="Times New Roman" w:hAnsi="Times New Roman" w:cs="Times New Roman"/>
          <w:sz w:val="24"/>
          <w:szCs w:val="24"/>
        </w:rPr>
        <w:t xml:space="preserve"> teātra izkārtojumā ielūgtajām personām.</w:t>
      </w:r>
    </w:p>
    <w:p w14:paraId="72C67FBC" w14:textId="77777777" w:rsidR="005A3C2D" w:rsidRPr="00785F7F" w:rsidRDefault="005A3C2D" w:rsidP="005A3C2D">
      <w:pPr>
        <w:pStyle w:val="NormalWeb"/>
        <w:spacing w:before="0" w:after="0"/>
        <w:ind w:firstLine="360"/>
        <w:jc w:val="both"/>
        <w:textAlignment w:val="baseline"/>
        <w:rPr>
          <w:color w:val="000000"/>
        </w:rPr>
      </w:pPr>
      <w:r w:rsidRPr="00785F7F">
        <w:rPr>
          <w:color w:val="000000"/>
        </w:rPr>
        <w:t xml:space="preserve">Diskusija tiek rīkota, lai sniegtu visaptverošu ieskatu par patieso situāciju Latvijā </w:t>
      </w:r>
      <w:proofErr w:type="spellStart"/>
      <w:r w:rsidRPr="00785F7F">
        <w:rPr>
          <w:color w:val="000000"/>
        </w:rPr>
        <w:t>deinstitucionalizācijas</w:t>
      </w:r>
      <w:proofErr w:type="spellEnd"/>
      <w:r w:rsidRPr="00785F7F">
        <w:rPr>
          <w:color w:val="000000"/>
        </w:rPr>
        <w:t xml:space="preserve"> jomā. Pirmajā daļā Rīgas plānošanas reģions prezentē īsu interaktīvu (video) </w:t>
      </w:r>
      <w:proofErr w:type="spellStart"/>
      <w:r w:rsidRPr="00785F7F">
        <w:rPr>
          <w:color w:val="000000"/>
        </w:rPr>
        <w:t>infografiku</w:t>
      </w:r>
      <w:proofErr w:type="spellEnd"/>
      <w:r w:rsidRPr="00785F7F">
        <w:rPr>
          <w:color w:val="000000"/>
        </w:rPr>
        <w:t xml:space="preserve"> par sasniegtajiem rezultātiem. Pēc </w:t>
      </w:r>
      <w:r>
        <w:rPr>
          <w:color w:val="000000"/>
        </w:rPr>
        <w:t>prezentācijas</w:t>
      </w:r>
      <w:r w:rsidRPr="00785F7F">
        <w:rPr>
          <w:color w:val="000000"/>
        </w:rPr>
        <w:t xml:space="preserve"> notiek pirmā daļa diskusijai ar moderatoru un 4 dalībniekiem. </w:t>
      </w:r>
      <w:r>
        <w:rPr>
          <w:color w:val="000000"/>
        </w:rPr>
        <w:t xml:space="preserve">Otrā daļa tiek organizēta kā diskusijas turpinājums ar </w:t>
      </w:r>
      <w:r w:rsidRPr="00387EF9">
        <w:rPr>
          <w:color w:val="000000"/>
        </w:rPr>
        <w:t xml:space="preserve">moderatoru un 4 dalībniekiem. </w:t>
      </w:r>
      <w:r w:rsidRPr="007A2913">
        <w:rPr>
          <w:color w:val="000000"/>
        </w:rPr>
        <w:t>Diskusijas veiksmīgākai pārraidīšanai tiešraides skatītājiem Izpildītājs var piedāvāt savu labāko risinājumu diskusijas norisei.</w:t>
      </w:r>
      <w:r>
        <w:rPr>
          <w:color w:val="000000"/>
        </w:rPr>
        <w:t xml:space="preserve"> </w:t>
      </w:r>
      <w:r w:rsidRPr="00785F7F">
        <w:rPr>
          <w:color w:val="000000"/>
        </w:rPr>
        <w:t>Diskusijas runātājiem var uzdot jautājumus klātesošie no zāles.</w:t>
      </w:r>
    </w:p>
    <w:p w14:paraId="441F51F9" w14:textId="77777777" w:rsidR="005A3C2D" w:rsidRPr="00785F7F" w:rsidRDefault="005A3C2D" w:rsidP="005A3C2D">
      <w:pPr>
        <w:pStyle w:val="NormalWeb"/>
        <w:spacing w:before="0" w:after="0"/>
        <w:ind w:firstLine="360"/>
        <w:jc w:val="both"/>
        <w:textAlignment w:val="baseline"/>
        <w:rPr>
          <w:color w:val="000000"/>
        </w:rPr>
      </w:pPr>
      <w:r w:rsidRPr="00785F7F">
        <w:rPr>
          <w:color w:val="000000"/>
        </w:rPr>
        <w:t>Pasākumu rīko Pasūtītājs, uzņemoties pilnu atbildību par saturu</w:t>
      </w:r>
      <w:r>
        <w:rPr>
          <w:color w:val="000000"/>
        </w:rPr>
        <w:t>. Saturu un diskusiju dalībnieku vārdus Pasūtītājs iesniedz Izpildītājam ne vēlāk kā 5 (piecas)</w:t>
      </w:r>
      <w:r w:rsidRPr="00785F7F">
        <w:rPr>
          <w:color w:val="000000"/>
        </w:rPr>
        <w:t xml:space="preserve"> dienas līdz pasākumam</w:t>
      </w:r>
      <w:r>
        <w:rPr>
          <w:color w:val="000000"/>
        </w:rPr>
        <w:t>.</w:t>
      </w:r>
      <w:r w:rsidRPr="00785F7F">
        <w:rPr>
          <w:color w:val="000000"/>
        </w:rPr>
        <w:t xml:space="preserve"> Izpildītājs nodrošina vizuālos un tehniskos risinājumus diskusijas norisei.</w:t>
      </w:r>
    </w:p>
    <w:p w14:paraId="00988EE9" w14:textId="77777777" w:rsidR="005A3C2D" w:rsidRPr="00785F7F" w:rsidRDefault="005A3C2D" w:rsidP="005A3C2D">
      <w:pPr>
        <w:pStyle w:val="NormalWeb"/>
        <w:spacing w:before="0" w:after="0"/>
        <w:ind w:firstLine="360"/>
        <w:jc w:val="both"/>
        <w:textAlignment w:val="baseline"/>
        <w:rPr>
          <w:color w:val="000000"/>
        </w:rPr>
      </w:pPr>
    </w:p>
    <w:p w14:paraId="77AF1EC3" w14:textId="77777777" w:rsidR="005A3C2D" w:rsidRPr="00785F7F" w:rsidRDefault="005A3C2D" w:rsidP="005A3C2D">
      <w:pPr>
        <w:pStyle w:val="NormalWeb"/>
        <w:numPr>
          <w:ilvl w:val="0"/>
          <w:numId w:val="3"/>
        </w:numPr>
        <w:spacing w:before="0" w:after="0"/>
        <w:jc w:val="center"/>
        <w:textAlignment w:val="baseline"/>
        <w:rPr>
          <w:b/>
          <w:bCs/>
          <w:color w:val="000000"/>
        </w:rPr>
      </w:pPr>
      <w:r w:rsidRPr="00785F7F">
        <w:rPr>
          <w:b/>
          <w:bCs/>
          <w:color w:val="000000"/>
        </w:rPr>
        <w:t>DARBA UZDEVUMI</w:t>
      </w:r>
    </w:p>
    <w:p w14:paraId="143C1FCC" w14:textId="77777777" w:rsidR="005A3C2D" w:rsidRDefault="005A3C2D" w:rsidP="005A3C2D">
      <w:pPr>
        <w:pStyle w:val="ListParagraph"/>
        <w:numPr>
          <w:ilvl w:val="1"/>
          <w:numId w:val="4"/>
        </w:numPr>
        <w:suppressAutoHyphens/>
        <w:spacing w:after="0" w:line="240" w:lineRule="auto"/>
        <w:ind w:left="540" w:hanging="540"/>
        <w:contextualSpacing w:val="0"/>
        <w:jc w:val="both"/>
      </w:pPr>
      <w:bookmarkStart w:id="7" w:name="_Hlk63946591"/>
      <w:r w:rsidRPr="00785F7F">
        <w:t>Nodrošināt tiešsaistes filmēšanu, apskaņošanu ar mikrofoniem, apgaismojumu un atbilstošu profesionālu komandu;</w:t>
      </w:r>
    </w:p>
    <w:p w14:paraId="619C84FD" w14:textId="77777777" w:rsidR="005A3C2D" w:rsidRDefault="005A3C2D" w:rsidP="005A3C2D">
      <w:pPr>
        <w:pStyle w:val="ListParagraph"/>
        <w:numPr>
          <w:ilvl w:val="1"/>
          <w:numId w:val="4"/>
        </w:numPr>
        <w:suppressAutoHyphens/>
        <w:spacing w:after="0" w:line="240" w:lineRule="auto"/>
        <w:ind w:left="540" w:hanging="540"/>
        <w:contextualSpacing w:val="0"/>
        <w:jc w:val="both"/>
      </w:pPr>
      <w:r w:rsidRPr="00785F7F">
        <w:t xml:space="preserve">Nodrošināt diskusijas translāciju sociālo tīklu platformā </w:t>
      </w:r>
      <w:proofErr w:type="spellStart"/>
      <w:r w:rsidRPr="00785F7F">
        <w:t>Facebook</w:t>
      </w:r>
      <w:proofErr w:type="spellEnd"/>
      <w:r w:rsidRPr="00785F7F">
        <w:t xml:space="preserve"> profilā “</w:t>
      </w:r>
      <w:proofErr w:type="spellStart"/>
      <w:r w:rsidRPr="00785F7F">
        <w:t>facebook</w:t>
      </w:r>
      <w:proofErr w:type="spellEnd"/>
      <w:r w:rsidRPr="00785F7F">
        <w:t xml:space="preserve"> @rigasplanosanasregions”;</w:t>
      </w:r>
    </w:p>
    <w:p w14:paraId="4CA6BA5F" w14:textId="77777777" w:rsidR="005A3C2D" w:rsidRDefault="005A3C2D" w:rsidP="005A3C2D">
      <w:pPr>
        <w:pStyle w:val="ListParagraph"/>
        <w:numPr>
          <w:ilvl w:val="1"/>
          <w:numId w:val="4"/>
        </w:numPr>
        <w:suppressAutoHyphens/>
        <w:spacing w:after="0" w:line="240" w:lineRule="auto"/>
        <w:ind w:left="540" w:hanging="540"/>
        <w:contextualSpacing w:val="0"/>
        <w:jc w:val="both"/>
      </w:pPr>
      <w:r w:rsidRPr="00785F7F">
        <w:t>Nodrošināt diskusijas retranslāciju tajā pašā vai nākamajā dienā kādā no vadošajiem ziņu portāliem;</w:t>
      </w:r>
    </w:p>
    <w:p w14:paraId="3348ADE6" w14:textId="77777777" w:rsidR="005A3C2D" w:rsidRDefault="005A3C2D" w:rsidP="005A3C2D">
      <w:pPr>
        <w:pStyle w:val="ListParagraph"/>
        <w:numPr>
          <w:ilvl w:val="1"/>
          <w:numId w:val="4"/>
        </w:numPr>
        <w:suppressAutoHyphens/>
        <w:spacing w:after="0" w:line="240" w:lineRule="auto"/>
        <w:ind w:left="540" w:hanging="540"/>
        <w:contextualSpacing w:val="0"/>
        <w:jc w:val="both"/>
      </w:pPr>
      <w:r w:rsidRPr="00785F7F">
        <w:t>Nodrošināt diskusijai moderatoru;</w:t>
      </w:r>
    </w:p>
    <w:p w14:paraId="06440CCD" w14:textId="77777777" w:rsidR="005A3C2D" w:rsidRDefault="005A3C2D" w:rsidP="005A3C2D">
      <w:pPr>
        <w:pStyle w:val="ListParagraph"/>
        <w:numPr>
          <w:ilvl w:val="1"/>
          <w:numId w:val="4"/>
        </w:numPr>
        <w:suppressAutoHyphens/>
        <w:spacing w:after="0" w:line="240" w:lineRule="auto"/>
        <w:ind w:left="540" w:hanging="540"/>
        <w:contextualSpacing w:val="0"/>
        <w:jc w:val="both"/>
      </w:pPr>
      <w:r w:rsidRPr="00785F7F">
        <w:t>Nodrošināt telpas studijas imitācijai, kā arī uzkodas visas dienas garumā diskusijas dalībniekiem klātienē – līdz 25 cilvēkiem;</w:t>
      </w:r>
    </w:p>
    <w:p w14:paraId="7BABC972" w14:textId="77777777" w:rsidR="005A3C2D" w:rsidRPr="00785F7F" w:rsidRDefault="005A3C2D" w:rsidP="005A3C2D">
      <w:pPr>
        <w:pStyle w:val="ListParagraph"/>
        <w:numPr>
          <w:ilvl w:val="1"/>
          <w:numId w:val="4"/>
        </w:numPr>
        <w:suppressAutoHyphens/>
        <w:spacing w:after="0" w:line="240" w:lineRule="auto"/>
        <w:ind w:left="540" w:hanging="540"/>
        <w:contextualSpacing w:val="0"/>
        <w:jc w:val="both"/>
      </w:pPr>
      <w:r w:rsidRPr="00785F7F">
        <w:t xml:space="preserve">Nodrošināt interaktīvu </w:t>
      </w:r>
      <w:proofErr w:type="spellStart"/>
      <w:r w:rsidRPr="00785F7F">
        <w:t>infografiku</w:t>
      </w:r>
      <w:proofErr w:type="spellEnd"/>
      <w:r w:rsidRPr="00785F7F">
        <w:t xml:space="preserve">, kurā tiek sniegts ieskats par sasniegtajiem rezultātiem: </w:t>
      </w:r>
    </w:p>
    <w:p w14:paraId="085C045E" w14:textId="77777777" w:rsidR="005A3C2D" w:rsidRPr="00785F7F" w:rsidRDefault="005A3C2D" w:rsidP="005A3C2D">
      <w:pPr>
        <w:pStyle w:val="ListParagraph"/>
        <w:numPr>
          <w:ilvl w:val="1"/>
          <w:numId w:val="3"/>
        </w:numPr>
        <w:suppressAutoHyphens/>
        <w:spacing w:after="0" w:line="240" w:lineRule="auto"/>
        <w:ind w:left="900"/>
        <w:contextualSpacing w:val="0"/>
        <w:jc w:val="both"/>
      </w:pPr>
      <w:r w:rsidRPr="00785F7F">
        <w:t xml:space="preserve">ievads par 3 mērķa grupām un galvenajiem rādītājiem, </w:t>
      </w:r>
    </w:p>
    <w:p w14:paraId="4D2037A1" w14:textId="77777777" w:rsidR="005A3C2D" w:rsidRPr="00785F7F" w:rsidRDefault="005A3C2D" w:rsidP="005A3C2D">
      <w:pPr>
        <w:pStyle w:val="ListParagraph"/>
        <w:numPr>
          <w:ilvl w:val="1"/>
          <w:numId w:val="3"/>
        </w:numPr>
        <w:suppressAutoHyphens/>
        <w:spacing w:after="0" w:line="240" w:lineRule="auto"/>
        <w:ind w:left="900"/>
        <w:contextualSpacing w:val="0"/>
        <w:jc w:val="both"/>
      </w:pPr>
      <w:r w:rsidRPr="00785F7F">
        <w:t>apkopojums par 12 pašvaldībām un sasniegtajiem rezultātiem pēc pakalpojum</w:t>
      </w:r>
      <w:r>
        <w:t>u</w:t>
      </w:r>
      <w:r w:rsidRPr="00785F7F">
        <w:t xml:space="preserve"> formas. </w:t>
      </w:r>
    </w:p>
    <w:p w14:paraId="6802FF24" w14:textId="77777777" w:rsidR="005A3C2D" w:rsidRPr="00785F7F" w:rsidRDefault="005A3C2D" w:rsidP="005A3C2D">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Nepieciešami</w:t>
      </w:r>
      <w:r w:rsidRPr="00785F7F">
        <w:rPr>
          <w:rFonts w:ascii="Times New Roman" w:hAnsi="Times New Roman" w:cs="Times New Roman"/>
          <w:sz w:val="24"/>
          <w:szCs w:val="24"/>
        </w:rPr>
        <w:t xml:space="preserve"> </w:t>
      </w:r>
      <w:r>
        <w:rPr>
          <w:rFonts w:ascii="Times New Roman" w:hAnsi="Times New Roman" w:cs="Times New Roman"/>
          <w:sz w:val="24"/>
          <w:szCs w:val="24"/>
        </w:rPr>
        <w:t>9</w:t>
      </w:r>
      <w:r w:rsidRPr="00785F7F">
        <w:rPr>
          <w:rFonts w:ascii="Times New Roman" w:hAnsi="Times New Roman" w:cs="Times New Roman"/>
          <w:sz w:val="24"/>
          <w:szCs w:val="24"/>
        </w:rPr>
        <w:t xml:space="preserve"> </w:t>
      </w:r>
      <w:r>
        <w:rPr>
          <w:rFonts w:ascii="Times New Roman" w:hAnsi="Times New Roman" w:cs="Times New Roman"/>
          <w:sz w:val="24"/>
          <w:szCs w:val="24"/>
        </w:rPr>
        <w:t xml:space="preserve">– 12 </w:t>
      </w:r>
      <w:proofErr w:type="spellStart"/>
      <w:r w:rsidRPr="00785F7F">
        <w:rPr>
          <w:rFonts w:ascii="Times New Roman" w:hAnsi="Times New Roman" w:cs="Times New Roman"/>
          <w:sz w:val="24"/>
          <w:szCs w:val="24"/>
        </w:rPr>
        <w:t>infografik</w:t>
      </w:r>
      <w:r>
        <w:rPr>
          <w:rFonts w:ascii="Times New Roman" w:hAnsi="Times New Roman" w:cs="Times New Roman"/>
          <w:sz w:val="24"/>
          <w:szCs w:val="24"/>
        </w:rPr>
        <w:t>i</w:t>
      </w:r>
      <w:proofErr w:type="spellEnd"/>
      <w:r w:rsidRPr="00785F7F">
        <w:rPr>
          <w:rFonts w:ascii="Times New Roman" w:hAnsi="Times New Roman" w:cs="Times New Roman"/>
          <w:sz w:val="24"/>
          <w:szCs w:val="24"/>
        </w:rPr>
        <w:t xml:space="preserve"> tēmām ar kartogrāfisku attēlojumu. Interaktīvais info grafiks ir jāveido video vai līdzvērtīgā formātā, piesaistot grafisko dizaineru.</w:t>
      </w:r>
    </w:p>
    <w:p w14:paraId="5602F83F" w14:textId="77777777" w:rsidR="005A3C2D" w:rsidRPr="00785F7F" w:rsidRDefault="005A3C2D" w:rsidP="005A3C2D">
      <w:pPr>
        <w:pStyle w:val="ListParagraph"/>
        <w:numPr>
          <w:ilvl w:val="1"/>
          <w:numId w:val="4"/>
        </w:numPr>
        <w:suppressAutoHyphens/>
        <w:spacing w:after="0" w:line="240" w:lineRule="auto"/>
        <w:ind w:left="540" w:hanging="540"/>
        <w:contextualSpacing w:val="0"/>
      </w:pPr>
      <w:r w:rsidRPr="00785F7F">
        <w:t xml:space="preserve">Nodrošināt videomateriālu </w:t>
      </w:r>
      <w:r>
        <w:t>sadalīšanu</w:t>
      </w:r>
      <w:r w:rsidRPr="00785F7F">
        <w:t xml:space="preserve"> īsākos fragmentos </w:t>
      </w:r>
      <w:r>
        <w:t>par katra</w:t>
      </w:r>
      <w:r w:rsidRPr="00785F7F">
        <w:t xml:space="preserve"> runātāja</w:t>
      </w:r>
      <w:r>
        <w:t xml:space="preserve"> teikto </w:t>
      </w:r>
      <w:r w:rsidRPr="00785F7F">
        <w:t xml:space="preserve">un nodošanu Pasūtītājam ievietošanai </w:t>
      </w:r>
      <w:r>
        <w:t xml:space="preserve">mājaslapā un </w:t>
      </w:r>
      <w:proofErr w:type="spellStart"/>
      <w:r w:rsidRPr="00785F7F">
        <w:t>Facebook</w:t>
      </w:r>
      <w:proofErr w:type="spellEnd"/>
      <w:r w:rsidRPr="00785F7F">
        <w:t>.</w:t>
      </w:r>
      <w:bookmarkEnd w:id="7"/>
    </w:p>
    <w:p w14:paraId="4AFA5F81" w14:textId="77777777" w:rsidR="005A3C2D" w:rsidRPr="00785F7F" w:rsidRDefault="005A3C2D" w:rsidP="005A3C2D">
      <w:pPr>
        <w:spacing w:after="0" w:line="240" w:lineRule="auto"/>
        <w:rPr>
          <w:rFonts w:ascii="Times New Roman" w:hAnsi="Times New Roman" w:cs="Times New Roman"/>
          <w:sz w:val="24"/>
          <w:szCs w:val="24"/>
        </w:rPr>
      </w:pPr>
    </w:p>
    <w:p w14:paraId="022EB0CF" w14:textId="77777777" w:rsidR="005A3C2D" w:rsidRPr="00785F7F" w:rsidRDefault="005A3C2D" w:rsidP="005A3C2D">
      <w:pPr>
        <w:pStyle w:val="NormalWeb"/>
        <w:numPr>
          <w:ilvl w:val="0"/>
          <w:numId w:val="4"/>
        </w:numPr>
        <w:tabs>
          <w:tab w:val="left" w:pos="567"/>
        </w:tabs>
        <w:spacing w:before="0" w:after="0"/>
        <w:jc w:val="center"/>
        <w:rPr>
          <w:b/>
          <w:bCs/>
        </w:rPr>
      </w:pPr>
      <w:r w:rsidRPr="00785F7F">
        <w:rPr>
          <w:b/>
          <w:bCs/>
        </w:rPr>
        <w:t xml:space="preserve">DARBA UZDEVUMU IZPILDĪJUMS </w:t>
      </w:r>
    </w:p>
    <w:p w14:paraId="5441999D" w14:textId="77777777" w:rsidR="005A3C2D" w:rsidRPr="007B61E7" w:rsidRDefault="005A3C2D" w:rsidP="005A3C2D">
      <w:pPr>
        <w:pStyle w:val="ListParagraph"/>
        <w:numPr>
          <w:ilvl w:val="1"/>
          <w:numId w:val="4"/>
        </w:numPr>
        <w:suppressAutoHyphens/>
        <w:spacing w:after="0" w:line="240" w:lineRule="auto"/>
        <w:ind w:left="540" w:hanging="540"/>
        <w:contextualSpacing w:val="0"/>
      </w:pPr>
      <w:r w:rsidRPr="007B61E7">
        <w:lastRenderedPageBreak/>
        <w:t xml:space="preserve">Prasības uzdevuma 2.1., 2.2., 2.3., 2.7.  izpildei nodrošināt tiešraides diskusiju, kas plānota ~2,5 </w:t>
      </w:r>
      <w:r>
        <w:t>līdz 3 stundu</w:t>
      </w:r>
      <w:r w:rsidRPr="007B61E7">
        <w:t xml:space="preserve"> garumā</w:t>
      </w:r>
      <w:r>
        <w:t>.</w:t>
      </w:r>
      <w:r w:rsidRPr="007B61E7">
        <w:t xml:space="preserve"> Nodrošināt </w:t>
      </w:r>
      <w:proofErr w:type="spellStart"/>
      <w:r w:rsidRPr="007B61E7">
        <w:t>domnīcas</w:t>
      </w:r>
      <w:proofErr w:type="spellEnd"/>
      <w:r w:rsidRPr="007B61E7">
        <w:t xml:space="preserve"> translāciju </w:t>
      </w:r>
      <w:proofErr w:type="spellStart"/>
      <w:r w:rsidRPr="007B61E7">
        <w:t>facebook</w:t>
      </w:r>
      <w:proofErr w:type="spellEnd"/>
      <w:r w:rsidRPr="007B61E7">
        <w:t xml:space="preserve"> @rigasplanosanasregions un ziņu portālā ar pēc iespējas lielāku auditoriju (maksas pakalpojums);</w:t>
      </w:r>
    </w:p>
    <w:p w14:paraId="73AF0083" w14:textId="77777777" w:rsidR="005A3C2D" w:rsidRPr="00785F7F" w:rsidRDefault="005A3C2D" w:rsidP="005A3C2D">
      <w:pPr>
        <w:pStyle w:val="NormalWeb"/>
        <w:numPr>
          <w:ilvl w:val="2"/>
          <w:numId w:val="4"/>
        </w:numPr>
        <w:spacing w:before="0" w:after="0"/>
        <w:ind w:left="1260"/>
        <w:jc w:val="both"/>
      </w:pPr>
      <w:r w:rsidRPr="00785F7F">
        <w:t>Nodrošināt tiešsaistes diskusijai nepieciešamo tehni</w:t>
      </w:r>
      <w:r>
        <w:t xml:space="preserve">sko aprīkojumu </w:t>
      </w:r>
      <w:r w:rsidRPr="00785F7F">
        <w:t xml:space="preserve">(vismaz 2 </w:t>
      </w:r>
      <w:r>
        <w:t>video</w:t>
      </w:r>
      <w:r w:rsidRPr="00785F7F">
        <w:t xml:space="preserve">kameras, piespraužamie mikrofoni runātājiem, papildu TV monitors prezentācijas rādīšanai) un kvalitatīvu interneta </w:t>
      </w:r>
      <w:proofErr w:type="spellStart"/>
      <w:r w:rsidRPr="00785F7F">
        <w:t>pieslēgumu</w:t>
      </w:r>
      <w:proofErr w:type="spellEnd"/>
      <w:r w:rsidRPr="00785F7F">
        <w:t>;</w:t>
      </w:r>
    </w:p>
    <w:p w14:paraId="1BB3A8B0" w14:textId="77777777" w:rsidR="005A3C2D" w:rsidRDefault="005A3C2D" w:rsidP="005A3C2D">
      <w:pPr>
        <w:pStyle w:val="NormalWeb"/>
        <w:numPr>
          <w:ilvl w:val="2"/>
          <w:numId w:val="4"/>
        </w:numPr>
        <w:spacing w:before="0" w:after="0"/>
        <w:ind w:left="1260"/>
        <w:jc w:val="both"/>
      </w:pPr>
      <w:r w:rsidRPr="00785F7F">
        <w:t xml:space="preserve">Nodrošina pasākuma norises translēšanu tiešraidē </w:t>
      </w:r>
      <w:proofErr w:type="spellStart"/>
      <w:r w:rsidRPr="00785F7F">
        <w:t>Facebook</w:t>
      </w:r>
      <w:proofErr w:type="spellEnd"/>
      <w:r w:rsidRPr="00785F7F">
        <w:t xml:space="preserve">, nodrošinot administrēšanu, kā arī titrus runātājiem un vizuālo </w:t>
      </w:r>
      <w:r>
        <w:t>ievadu (</w:t>
      </w:r>
      <w:proofErr w:type="spellStart"/>
      <w:r w:rsidRPr="00785F7F">
        <w:t>intro</w:t>
      </w:r>
      <w:proofErr w:type="spellEnd"/>
      <w:r>
        <w:t>)</w:t>
      </w:r>
      <w:r w:rsidRPr="00785F7F">
        <w:t>;</w:t>
      </w:r>
    </w:p>
    <w:p w14:paraId="565B2E98" w14:textId="77777777" w:rsidR="005A3C2D" w:rsidRDefault="005A3C2D" w:rsidP="005A3C2D">
      <w:pPr>
        <w:pStyle w:val="NormalWeb"/>
        <w:numPr>
          <w:ilvl w:val="2"/>
          <w:numId w:val="4"/>
        </w:numPr>
        <w:spacing w:before="0" w:after="0"/>
        <w:ind w:left="1260"/>
        <w:jc w:val="both"/>
      </w:pPr>
      <w:r w:rsidRPr="00785F7F">
        <w:t>Sa</w:t>
      </w:r>
      <w:r>
        <w:t>dalīt</w:t>
      </w:r>
      <w:r w:rsidRPr="00785F7F">
        <w:t xml:space="preserve"> runātāju </w:t>
      </w:r>
      <w:r>
        <w:t xml:space="preserve">teikto </w:t>
      </w:r>
      <w:r w:rsidRPr="00785F7F">
        <w:t xml:space="preserve">īsākos videofragmentos sociālajai vietnei </w:t>
      </w:r>
      <w:proofErr w:type="spellStart"/>
      <w:r w:rsidRPr="00785F7F">
        <w:t>Facebook</w:t>
      </w:r>
      <w:proofErr w:type="spellEnd"/>
      <w:r w:rsidRPr="00785F7F">
        <w:t xml:space="preserve"> (6-8 fragment</w:t>
      </w:r>
      <w:r>
        <w:t>i</w:t>
      </w:r>
      <w:r w:rsidRPr="00785F7F">
        <w:t xml:space="preserve"> līdz 1 min</w:t>
      </w:r>
      <w:r>
        <w:t>.</w:t>
      </w:r>
      <w:r w:rsidRPr="00785F7F">
        <w:t xml:space="preserve"> gar</w:t>
      </w:r>
      <w:r>
        <w:t>i</w:t>
      </w:r>
      <w:r w:rsidRPr="00785F7F">
        <w:t>).</w:t>
      </w:r>
    </w:p>
    <w:p w14:paraId="03176214" w14:textId="77777777" w:rsidR="005A3C2D" w:rsidRPr="00785F7F" w:rsidRDefault="005A3C2D" w:rsidP="005A3C2D">
      <w:pPr>
        <w:pStyle w:val="NormalWeb"/>
        <w:numPr>
          <w:ilvl w:val="2"/>
          <w:numId w:val="4"/>
        </w:numPr>
        <w:spacing w:before="0" w:after="0"/>
        <w:ind w:left="1260"/>
        <w:jc w:val="both"/>
      </w:pPr>
      <w:r w:rsidRPr="00785F7F">
        <w:t xml:space="preserve">Par samaksu (mediju laika pirkšana) vienoties ar vienu ziņu portālu par diskusijas translāciju tiešraidē vai nākamajā dienā (atkarīgs no pieejamības). Izvēlēties TOP5 ziņu portālu, saskaņā ar </w:t>
      </w:r>
      <w:proofErr w:type="spellStart"/>
      <w:r w:rsidRPr="00785F7F">
        <w:t>Gemius</w:t>
      </w:r>
      <w:proofErr w:type="spellEnd"/>
      <w:r w:rsidRPr="00785F7F">
        <w:t xml:space="preserve"> jaunāko tirgus apskatu (</w:t>
      </w:r>
      <w:hyperlink r:id="rId11" w:history="1">
        <w:r w:rsidRPr="00785F7F">
          <w:rPr>
            <w:rStyle w:val="Hyperlink"/>
          </w:rPr>
          <w:t>https://www.gemius.lv/all-reader-news/februari-apmekletako-vietnu-top-20-6846.html</w:t>
        </w:r>
      </w:hyperlink>
      <w:r w:rsidRPr="00785F7F">
        <w:t>) .</w:t>
      </w:r>
    </w:p>
    <w:p w14:paraId="331A391C" w14:textId="77777777" w:rsidR="005A3C2D" w:rsidRPr="00785F7F" w:rsidRDefault="005A3C2D" w:rsidP="005A3C2D">
      <w:pPr>
        <w:pStyle w:val="NormalWeb"/>
        <w:numPr>
          <w:ilvl w:val="1"/>
          <w:numId w:val="4"/>
        </w:numPr>
        <w:tabs>
          <w:tab w:val="left" w:pos="270"/>
          <w:tab w:val="left" w:pos="630"/>
        </w:tabs>
        <w:spacing w:before="0" w:after="0"/>
        <w:ind w:left="540" w:hanging="540"/>
        <w:jc w:val="both"/>
        <w:rPr>
          <w:b/>
          <w:bCs/>
        </w:rPr>
      </w:pPr>
      <w:r w:rsidRPr="00115C62">
        <w:t>Prasības uzdevuma 2.4. izpildei</w:t>
      </w:r>
      <w:r w:rsidRPr="00785F7F">
        <w:t xml:space="preserve"> </w:t>
      </w:r>
      <w:r>
        <w:t>nepieciešams n</w:t>
      </w:r>
      <w:r w:rsidRPr="00785F7F">
        <w:t>odrošināt sanāksmes moderatoru</w:t>
      </w:r>
      <w:r>
        <w:t>, kas atbilst sekojošiem kritērijiem:</w:t>
      </w:r>
    </w:p>
    <w:p w14:paraId="100DC896" w14:textId="77777777" w:rsidR="005A3C2D" w:rsidRDefault="005A3C2D" w:rsidP="005A3C2D">
      <w:pPr>
        <w:pStyle w:val="ListParagraph"/>
        <w:numPr>
          <w:ilvl w:val="2"/>
          <w:numId w:val="4"/>
        </w:numPr>
        <w:tabs>
          <w:tab w:val="left" w:pos="270"/>
        </w:tabs>
        <w:suppressAutoHyphens/>
        <w:spacing w:after="0" w:line="240" w:lineRule="auto"/>
        <w:ind w:left="1260"/>
        <w:contextualSpacing w:val="0"/>
        <w:jc w:val="both"/>
      </w:pPr>
      <w:r w:rsidRPr="00115C62">
        <w:t>sabiedrībā atpazīstam</w:t>
      </w:r>
      <w:r>
        <w:t>a</w:t>
      </w:r>
      <w:r w:rsidRPr="00115C62">
        <w:t xml:space="preserve"> person</w:t>
      </w:r>
      <w:r>
        <w:t>a</w:t>
      </w:r>
      <w:r w:rsidRPr="00115C62">
        <w:t>, kas pārzina sociālo pakalpojumu specifik</w:t>
      </w:r>
      <w:r>
        <w:t>u;</w:t>
      </w:r>
    </w:p>
    <w:p w14:paraId="7BD4CBB3" w14:textId="77777777" w:rsidR="005A3C2D" w:rsidRPr="00115C62" w:rsidRDefault="005A3C2D" w:rsidP="005A3C2D">
      <w:pPr>
        <w:pStyle w:val="ListParagraph"/>
        <w:numPr>
          <w:ilvl w:val="2"/>
          <w:numId w:val="4"/>
        </w:numPr>
        <w:tabs>
          <w:tab w:val="left" w:pos="270"/>
        </w:tabs>
        <w:suppressAutoHyphens/>
        <w:spacing w:after="0" w:line="240" w:lineRule="auto"/>
        <w:ind w:left="1260"/>
        <w:contextualSpacing w:val="0"/>
        <w:jc w:val="both"/>
      </w:pPr>
      <w:r>
        <w:t>pēdējo 3 gadu laikā (2020., 2021., 2022. un 2023. gadā līdz piedāvājuma iesniegšanas dienai) ir pieredze līdzīgu diskusiju vadībā.</w:t>
      </w:r>
    </w:p>
    <w:p w14:paraId="2D978E7C" w14:textId="77777777" w:rsidR="005A3C2D" w:rsidRPr="00E66EEF" w:rsidRDefault="005A3C2D" w:rsidP="005A3C2D">
      <w:pPr>
        <w:pStyle w:val="ListParagraph"/>
        <w:numPr>
          <w:ilvl w:val="1"/>
          <w:numId w:val="4"/>
        </w:numPr>
        <w:suppressAutoHyphens/>
        <w:spacing w:after="0" w:line="240" w:lineRule="auto"/>
        <w:ind w:left="540" w:hanging="540"/>
        <w:contextualSpacing w:val="0"/>
      </w:pPr>
      <w:r w:rsidRPr="00E66EEF">
        <w:t xml:space="preserve">Prasības uzdevuma 2.5. izpildei </w:t>
      </w:r>
      <w:r>
        <w:t>nepieciešams n</w:t>
      </w:r>
      <w:r w:rsidRPr="00E66EEF">
        <w:t>odrošināt telpas studijas imitācijai, kā arī uzkodas visas diskusijas garumā dalībniekiem klātienē – 25 cilvēkiem;</w:t>
      </w:r>
    </w:p>
    <w:p w14:paraId="2A41F9A6" w14:textId="77777777" w:rsidR="005A3C2D" w:rsidRPr="00E66EEF" w:rsidRDefault="005A3C2D" w:rsidP="005A3C2D">
      <w:pPr>
        <w:pStyle w:val="ListParagraph"/>
        <w:numPr>
          <w:ilvl w:val="2"/>
          <w:numId w:val="4"/>
        </w:numPr>
        <w:tabs>
          <w:tab w:val="left" w:pos="270"/>
        </w:tabs>
        <w:suppressAutoHyphens/>
        <w:spacing w:after="0" w:line="240" w:lineRule="auto"/>
        <w:ind w:left="1260"/>
        <w:contextualSpacing w:val="0"/>
        <w:jc w:val="both"/>
      </w:pPr>
      <w:r w:rsidRPr="00E66EEF">
        <w:t>nodrošināt tiešraides diskusijas telpas Rīgas centrā;</w:t>
      </w:r>
    </w:p>
    <w:p w14:paraId="40131D89" w14:textId="77777777" w:rsidR="005A3C2D" w:rsidRPr="00E66EEF" w:rsidRDefault="005A3C2D" w:rsidP="005A3C2D">
      <w:pPr>
        <w:pStyle w:val="ListParagraph"/>
        <w:numPr>
          <w:ilvl w:val="2"/>
          <w:numId w:val="4"/>
        </w:numPr>
        <w:tabs>
          <w:tab w:val="left" w:pos="270"/>
        </w:tabs>
        <w:suppressAutoHyphens/>
        <w:spacing w:after="0" w:line="240" w:lineRule="auto"/>
        <w:ind w:left="1260"/>
        <w:contextualSpacing w:val="0"/>
        <w:jc w:val="both"/>
      </w:pPr>
      <w:r w:rsidRPr="00E66EEF">
        <w:t>nodrošināt uzkodas diskusijas laikā no pulksten 14.30 – 17.00 – katram kafiju, tēju, ūdeni, vieglas uzkodas 25 cilvēkiem</w:t>
      </w:r>
    </w:p>
    <w:p w14:paraId="3860EE81" w14:textId="77777777" w:rsidR="005A3C2D" w:rsidRPr="00E66EEF" w:rsidRDefault="005A3C2D" w:rsidP="005A3C2D">
      <w:pPr>
        <w:pStyle w:val="ListParagraph"/>
        <w:numPr>
          <w:ilvl w:val="1"/>
          <w:numId w:val="4"/>
        </w:numPr>
        <w:tabs>
          <w:tab w:val="left" w:pos="270"/>
        </w:tabs>
        <w:suppressAutoHyphens/>
        <w:spacing w:after="0" w:line="240" w:lineRule="auto"/>
        <w:ind w:left="540" w:hanging="540"/>
        <w:contextualSpacing w:val="0"/>
        <w:jc w:val="both"/>
      </w:pPr>
      <w:r w:rsidRPr="00E66EEF">
        <w:t xml:space="preserve">Prasības uzdevuma 2.6. izpildei </w:t>
      </w:r>
      <w:r>
        <w:t>nepieciešams n</w:t>
      </w:r>
      <w:r w:rsidRPr="00E66EEF">
        <w:t>odrošināt gala inter</w:t>
      </w:r>
      <w:r>
        <w:t>ak</w:t>
      </w:r>
      <w:r w:rsidRPr="00E66EEF">
        <w:t>tīv</w:t>
      </w:r>
      <w:r>
        <w:t>as</w:t>
      </w:r>
      <w:r w:rsidRPr="00E66EEF">
        <w:t xml:space="preserve"> prezentācijas izstrādi līdz 2023.</w:t>
      </w:r>
      <w:r>
        <w:t xml:space="preserve"> </w:t>
      </w:r>
      <w:r w:rsidRPr="00E66EEF">
        <w:t>gada 10.</w:t>
      </w:r>
      <w:r>
        <w:t xml:space="preserve"> </w:t>
      </w:r>
      <w:r w:rsidRPr="00E66EEF">
        <w:t>maijam, kas ti</w:t>
      </w:r>
      <w:r>
        <w:t>ks</w:t>
      </w:r>
      <w:r w:rsidRPr="00E66EEF">
        <w:t xml:space="preserve"> izmantota diskusijas laikā. Prezentācijas izstrādei informācija tiek iesniegta </w:t>
      </w:r>
      <w:r>
        <w:t>I</w:t>
      </w:r>
      <w:r w:rsidRPr="00E66EEF">
        <w:t xml:space="preserve">zpildītājam līdz </w:t>
      </w:r>
      <w:r>
        <w:t>2023.</w:t>
      </w:r>
      <w:r w:rsidRPr="00E66EEF">
        <w:t xml:space="preserve"> gada 17.</w:t>
      </w:r>
      <w:r>
        <w:t xml:space="preserve"> </w:t>
      </w:r>
      <w:r w:rsidRPr="00E66EEF">
        <w:t xml:space="preserve">aprīlim. </w:t>
      </w:r>
    </w:p>
    <w:p w14:paraId="79AAAD9E" w14:textId="77777777" w:rsidR="005A3C2D" w:rsidRDefault="005A3C2D" w:rsidP="005A3C2D">
      <w:pPr>
        <w:pStyle w:val="ListParagraph"/>
        <w:numPr>
          <w:ilvl w:val="2"/>
          <w:numId w:val="4"/>
        </w:numPr>
        <w:tabs>
          <w:tab w:val="left" w:pos="270"/>
        </w:tabs>
        <w:suppressAutoHyphens/>
        <w:spacing w:after="0" w:line="240" w:lineRule="auto"/>
        <w:ind w:left="1260"/>
        <w:contextualSpacing w:val="0"/>
        <w:jc w:val="both"/>
      </w:pPr>
      <w:r w:rsidRPr="00C839C2">
        <w:t xml:space="preserve">Pēc prezentācijas pirmās versijas iesniegšanas </w:t>
      </w:r>
      <w:r>
        <w:t xml:space="preserve">līdz 2023. gada </w:t>
      </w:r>
      <w:r w:rsidRPr="00C839C2">
        <w:t>10.</w:t>
      </w:r>
      <w:r>
        <w:t xml:space="preserve"> </w:t>
      </w:r>
      <w:r w:rsidRPr="00C839C2">
        <w:t>maij</w:t>
      </w:r>
      <w:r>
        <w:t>am</w:t>
      </w:r>
      <w:r w:rsidRPr="00C839C2">
        <w:t xml:space="preserve"> Pasūtītāja labojumi ir jānovērš 2 </w:t>
      </w:r>
      <w:r>
        <w:t xml:space="preserve">(divu) </w:t>
      </w:r>
      <w:r w:rsidRPr="00C839C2">
        <w:t xml:space="preserve">darba dienu laikā pēc to saņemšanas. Gala versija ir jāiesniedz </w:t>
      </w:r>
      <w:r>
        <w:t xml:space="preserve">Pasūtītājam </w:t>
      </w:r>
      <w:r w:rsidRPr="00C839C2">
        <w:t xml:space="preserve">vismaz 24 </w:t>
      </w:r>
      <w:r>
        <w:t xml:space="preserve">(divdesmit četras) </w:t>
      </w:r>
      <w:r w:rsidRPr="00C839C2">
        <w:t>stundas līdz diskusijai.</w:t>
      </w:r>
    </w:p>
    <w:p w14:paraId="23D36FAD" w14:textId="77777777" w:rsidR="005A3C2D" w:rsidRDefault="005A3C2D" w:rsidP="005A3C2D">
      <w:pPr>
        <w:pStyle w:val="ListParagraph"/>
        <w:numPr>
          <w:ilvl w:val="2"/>
          <w:numId w:val="4"/>
        </w:numPr>
        <w:tabs>
          <w:tab w:val="left" w:pos="270"/>
        </w:tabs>
        <w:suppressAutoHyphens/>
        <w:spacing w:after="0" w:line="240" w:lineRule="auto"/>
        <w:ind w:left="1260"/>
        <w:contextualSpacing w:val="0"/>
        <w:jc w:val="both"/>
      </w:pPr>
      <w:r w:rsidRPr="00C839C2">
        <w:t>Video izstrādei ir jāizmanto Projekta obligātās vizuālās</w:t>
      </w:r>
      <w:r>
        <w:t xml:space="preserve"> identitātes</w:t>
      </w:r>
      <w:r w:rsidRPr="00C839C2">
        <w:t xml:space="preserve"> prasības</w:t>
      </w:r>
      <w:r>
        <w:t xml:space="preserve">. </w:t>
      </w:r>
    </w:p>
    <w:p w14:paraId="016FFB45" w14:textId="77777777" w:rsidR="005A3C2D" w:rsidRPr="003A573A" w:rsidRDefault="005A3C2D" w:rsidP="005A3C2D">
      <w:pPr>
        <w:pStyle w:val="ListParagraph"/>
        <w:tabs>
          <w:tab w:val="left" w:pos="270"/>
        </w:tabs>
        <w:spacing w:after="0" w:line="240" w:lineRule="auto"/>
        <w:ind w:left="1260"/>
        <w:jc w:val="both"/>
      </w:pPr>
    </w:p>
    <w:p w14:paraId="40073B1E" w14:textId="77777777" w:rsidR="005A3C2D" w:rsidRPr="00785F7F" w:rsidRDefault="005A3C2D" w:rsidP="005A3C2D">
      <w:pPr>
        <w:pStyle w:val="NormalWeb"/>
        <w:numPr>
          <w:ilvl w:val="0"/>
          <w:numId w:val="4"/>
        </w:numPr>
        <w:tabs>
          <w:tab w:val="left" w:pos="567"/>
        </w:tabs>
        <w:spacing w:before="0" w:after="0"/>
        <w:jc w:val="center"/>
        <w:rPr>
          <w:b/>
          <w:bCs/>
        </w:rPr>
      </w:pPr>
      <w:r w:rsidRPr="00785F7F">
        <w:rPr>
          <w:b/>
          <w:bCs/>
        </w:rPr>
        <w:t>DARBU IZPILDES TERMIŅŠ</w:t>
      </w:r>
    </w:p>
    <w:p w14:paraId="7073B873" w14:textId="77777777" w:rsidR="005A3C2D" w:rsidRPr="007B61E7" w:rsidRDefault="005A3C2D" w:rsidP="005A3C2D">
      <w:pPr>
        <w:pStyle w:val="ListParagraph"/>
        <w:numPr>
          <w:ilvl w:val="1"/>
          <w:numId w:val="4"/>
        </w:numPr>
        <w:suppressAutoHyphens/>
        <w:spacing w:after="0" w:line="240" w:lineRule="auto"/>
        <w:ind w:left="540" w:hanging="540"/>
        <w:contextualSpacing w:val="0"/>
        <w:jc w:val="both"/>
      </w:pPr>
      <w:r w:rsidRPr="007B61E7">
        <w:t xml:space="preserve">Izpildes termiņš – </w:t>
      </w:r>
      <w:r w:rsidRPr="00C839C2">
        <w:rPr>
          <w:b/>
          <w:bCs/>
        </w:rPr>
        <w:t>2023. gada 29. maijs</w:t>
      </w:r>
      <w:r w:rsidRPr="007B61E7">
        <w:t xml:space="preserve"> (punktā 2.7. noteikto videomateriālu nodošana Pasūtītājam).</w:t>
      </w:r>
    </w:p>
    <w:p w14:paraId="343D0070" w14:textId="2558ACDC" w:rsidR="005A3C2D" w:rsidRDefault="005A3C2D" w:rsidP="005A3C2D">
      <w:pPr>
        <w:spacing w:after="0" w:line="240" w:lineRule="auto"/>
      </w:pPr>
      <w:r>
        <w:br w:type="page"/>
      </w:r>
    </w:p>
    <w:p w14:paraId="692435A5" w14:textId="77777777" w:rsidR="005A3C2D" w:rsidRPr="000E38DE" w:rsidRDefault="005A3C2D" w:rsidP="005A3C2D">
      <w:pPr>
        <w:spacing w:after="0" w:line="240" w:lineRule="auto"/>
        <w:ind w:right="66"/>
        <w:jc w:val="right"/>
        <w:rPr>
          <w:sz w:val="20"/>
          <w:szCs w:val="20"/>
        </w:rPr>
      </w:pPr>
      <w:r w:rsidRPr="000E38DE">
        <w:rPr>
          <w:sz w:val="20"/>
          <w:szCs w:val="20"/>
        </w:rPr>
        <w:lastRenderedPageBreak/>
        <w:t xml:space="preserve">Iepirkums “Tiešsaistes diskusijas nodrošināšana </w:t>
      </w:r>
    </w:p>
    <w:p w14:paraId="2D2AEAE3" w14:textId="77777777" w:rsidR="005A3C2D" w:rsidRPr="000E38DE" w:rsidRDefault="005A3C2D" w:rsidP="005A3C2D">
      <w:pPr>
        <w:spacing w:after="0" w:line="240" w:lineRule="auto"/>
        <w:ind w:right="66"/>
        <w:jc w:val="right"/>
        <w:rPr>
          <w:sz w:val="20"/>
          <w:szCs w:val="20"/>
        </w:rPr>
      </w:pPr>
      <w:r w:rsidRPr="000E38DE">
        <w:rPr>
          <w:sz w:val="20"/>
          <w:szCs w:val="20"/>
        </w:rPr>
        <w:t>projekta “</w:t>
      </w:r>
      <w:proofErr w:type="spellStart"/>
      <w:r w:rsidRPr="000E38DE">
        <w:rPr>
          <w:sz w:val="20"/>
          <w:szCs w:val="20"/>
        </w:rPr>
        <w:t>Deinstitucionalizācija</w:t>
      </w:r>
      <w:proofErr w:type="spellEnd"/>
      <w:r w:rsidRPr="000E38DE">
        <w:rPr>
          <w:sz w:val="20"/>
          <w:szCs w:val="20"/>
        </w:rPr>
        <w:t>” ietvaros”</w:t>
      </w:r>
    </w:p>
    <w:p w14:paraId="6281C82D" w14:textId="77777777" w:rsidR="005A3C2D" w:rsidRPr="000E38DE" w:rsidRDefault="005A3C2D" w:rsidP="005A3C2D">
      <w:pPr>
        <w:spacing w:after="0" w:line="240" w:lineRule="auto"/>
        <w:ind w:right="66"/>
        <w:jc w:val="right"/>
        <w:rPr>
          <w:sz w:val="20"/>
          <w:szCs w:val="20"/>
        </w:rPr>
      </w:pPr>
      <w:r w:rsidRPr="000E38DE">
        <w:rPr>
          <w:sz w:val="20"/>
          <w:szCs w:val="20"/>
        </w:rPr>
        <w:t>Iepirkuma ID Nr. T/RPR/2023/DI-7</w:t>
      </w:r>
    </w:p>
    <w:p w14:paraId="27E94BA7" w14:textId="77777777" w:rsidR="005A3C2D" w:rsidRPr="000E38DE" w:rsidRDefault="005A3C2D" w:rsidP="005A3C2D">
      <w:pPr>
        <w:spacing w:after="0" w:line="240" w:lineRule="auto"/>
        <w:ind w:right="66"/>
        <w:jc w:val="right"/>
        <w:rPr>
          <w:sz w:val="20"/>
          <w:szCs w:val="20"/>
        </w:rPr>
      </w:pPr>
      <w:r w:rsidRPr="000E38DE">
        <w:rPr>
          <w:sz w:val="20"/>
          <w:szCs w:val="20"/>
        </w:rPr>
        <w:t>2.pielikums</w:t>
      </w:r>
    </w:p>
    <w:p w14:paraId="3C080F53" w14:textId="77777777" w:rsidR="005A3C2D" w:rsidRPr="00115576" w:rsidRDefault="005A3C2D" w:rsidP="005A3C2D">
      <w:pPr>
        <w:spacing w:after="0" w:line="240" w:lineRule="auto"/>
        <w:jc w:val="center"/>
        <w:rPr>
          <w:b/>
        </w:rPr>
      </w:pPr>
    </w:p>
    <w:p w14:paraId="1C40ABD6" w14:textId="77777777" w:rsidR="005A3C2D" w:rsidRPr="00115576" w:rsidRDefault="005A3C2D" w:rsidP="005A3C2D">
      <w:pPr>
        <w:spacing w:after="0" w:line="240" w:lineRule="auto"/>
        <w:jc w:val="center"/>
        <w:rPr>
          <w:b/>
        </w:rPr>
      </w:pPr>
      <w:r w:rsidRPr="00115576">
        <w:rPr>
          <w:b/>
        </w:rPr>
        <w:t>PIETEIKUMS</w:t>
      </w:r>
      <w:r>
        <w:rPr>
          <w:b/>
        </w:rPr>
        <w:t xml:space="preserve"> DALĪBAI IEPIRKUMĀ</w:t>
      </w:r>
    </w:p>
    <w:p w14:paraId="780CEB8F" w14:textId="77777777" w:rsidR="005A3C2D" w:rsidRPr="00115576" w:rsidRDefault="005A3C2D" w:rsidP="005A3C2D">
      <w:pPr>
        <w:spacing w:after="0" w:line="240" w:lineRule="auto"/>
        <w:jc w:val="center"/>
        <w:rPr>
          <w:b/>
        </w:rPr>
      </w:pPr>
      <w:r w:rsidRPr="00D0039A">
        <w:t xml:space="preserve">Iepirkuma identifikācijas Nr. </w:t>
      </w:r>
      <w:r w:rsidRPr="00186E20">
        <w:t>T/RPR/202</w:t>
      </w:r>
      <w:r>
        <w:t>3</w:t>
      </w:r>
      <w:r w:rsidRPr="00186E20">
        <w:t>/DI-</w:t>
      </w:r>
      <w:r>
        <w:t>7</w:t>
      </w:r>
    </w:p>
    <w:p w14:paraId="22B5BD58" w14:textId="77777777" w:rsidR="005A3C2D" w:rsidRPr="00115576" w:rsidRDefault="005A3C2D" w:rsidP="005A3C2D">
      <w:pPr>
        <w:spacing w:after="0" w:line="240" w:lineRule="auto"/>
        <w:jc w:val="both"/>
      </w:pPr>
      <w:r>
        <w:tab/>
      </w:r>
      <w:r w:rsidRPr="00115576">
        <w:t xml:space="preserve">Saskaņā ar </w:t>
      </w:r>
      <w:r>
        <w:t xml:space="preserve">iepirkuma </w:t>
      </w:r>
      <w:r w:rsidRPr="00A53B14">
        <w:rPr>
          <w:b/>
          <w:bCs/>
        </w:rPr>
        <w:t>“</w:t>
      </w:r>
      <w:r w:rsidRPr="000E38DE">
        <w:rPr>
          <w:b/>
          <w:bCs/>
        </w:rPr>
        <w:t>Tiešsaistes diskusijas nodrošināšana projekta “</w:t>
      </w:r>
      <w:proofErr w:type="spellStart"/>
      <w:r w:rsidRPr="000E38DE">
        <w:rPr>
          <w:b/>
          <w:bCs/>
        </w:rPr>
        <w:t>Deinstitucionalizācija</w:t>
      </w:r>
      <w:proofErr w:type="spellEnd"/>
      <w:r w:rsidRPr="000E38DE">
        <w:rPr>
          <w:b/>
          <w:bCs/>
        </w:rPr>
        <w:t>” ietvaros</w:t>
      </w:r>
      <w:r w:rsidRPr="00D0039A">
        <w:rPr>
          <w:b/>
          <w:bCs/>
        </w:rPr>
        <w:t>”</w:t>
      </w:r>
      <w:r w:rsidRPr="00A53B14">
        <w:t xml:space="preserve">, </w:t>
      </w:r>
      <w:r w:rsidRPr="00D0039A">
        <w:t xml:space="preserve">identifikācijas Nr. </w:t>
      </w:r>
      <w:r w:rsidRPr="00186E20">
        <w:t>T/RPR/202</w:t>
      </w:r>
      <w:r>
        <w:t>3</w:t>
      </w:r>
      <w:r w:rsidRPr="00186E20">
        <w:t>/DI-</w:t>
      </w:r>
      <w:r>
        <w:t>7,</w:t>
      </w:r>
      <w:r w:rsidRPr="00186E20">
        <w:t xml:space="preserve"> </w:t>
      </w:r>
      <w:r>
        <w:t>nolikumu</w:t>
      </w:r>
      <w:r w:rsidRPr="00115576">
        <w:t xml:space="preserve"> (turpmāk – </w:t>
      </w:r>
      <w:bookmarkStart w:id="8" w:name="_Hlk52282354"/>
      <w:r>
        <w:t>No</w:t>
      </w:r>
      <w:bookmarkEnd w:id="8"/>
      <w:r>
        <w:t>likums</w:t>
      </w:r>
      <w:r w:rsidRPr="00115576">
        <w:t>), es, apakšā parakstījies, apliecinu, ka:</w:t>
      </w:r>
    </w:p>
    <w:p w14:paraId="312D9E21" w14:textId="77777777" w:rsidR="005A3C2D" w:rsidRPr="00115576" w:rsidRDefault="005A3C2D" w:rsidP="005A3C2D">
      <w:pPr>
        <w:widowControl w:val="0"/>
        <w:numPr>
          <w:ilvl w:val="0"/>
          <w:numId w:val="5"/>
        </w:numPr>
        <w:tabs>
          <w:tab w:val="left" w:pos="360"/>
          <w:tab w:val="left" w:pos="567"/>
          <w:tab w:val="left" w:pos="851"/>
        </w:tabs>
        <w:autoSpaceDE w:val="0"/>
        <w:autoSpaceDN w:val="0"/>
        <w:adjustRightInd w:val="0"/>
        <w:spacing w:after="0" w:line="240" w:lineRule="auto"/>
        <w:ind w:left="360"/>
        <w:jc w:val="both"/>
      </w:pPr>
      <w:r>
        <w:t xml:space="preserve">________________ </w:t>
      </w:r>
      <w:r w:rsidRPr="00EC7917">
        <w:rPr>
          <w:i/>
          <w:iCs/>
        </w:rPr>
        <w:t>(pretendenta nosaukums)</w:t>
      </w:r>
      <w:r>
        <w:t xml:space="preserve"> (turpmāk – Pretendents) p</w:t>
      </w:r>
      <w:r w:rsidRPr="00115576">
        <w:t xml:space="preserve">iekrīt </w:t>
      </w:r>
      <w:r>
        <w:t>Nolikuma noteikumiem, prasībām</w:t>
      </w:r>
      <w:r w:rsidRPr="00115576">
        <w:t xml:space="preserve"> un garantē </w:t>
      </w:r>
      <w:r>
        <w:t>Nolikumā minēto</w:t>
      </w:r>
      <w:r w:rsidRPr="00115576">
        <w:t xml:space="preserve"> prasību izpildi</w:t>
      </w:r>
      <w:r>
        <w:t>.</w:t>
      </w:r>
    </w:p>
    <w:p w14:paraId="3E182491" w14:textId="77777777" w:rsidR="005A3C2D" w:rsidRPr="00115576" w:rsidRDefault="005A3C2D" w:rsidP="005A3C2D">
      <w:pPr>
        <w:widowControl w:val="0"/>
        <w:numPr>
          <w:ilvl w:val="0"/>
          <w:numId w:val="5"/>
        </w:numPr>
        <w:tabs>
          <w:tab w:val="left" w:pos="360"/>
          <w:tab w:val="left" w:pos="567"/>
          <w:tab w:val="num" w:pos="851"/>
          <w:tab w:val="left" w:pos="1134"/>
        </w:tabs>
        <w:autoSpaceDE w:val="0"/>
        <w:autoSpaceDN w:val="0"/>
        <w:adjustRightInd w:val="0"/>
        <w:spacing w:after="0" w:line="240" w:lineRule="auto"/>
        <w:ind w:left="360"/>
        <w:jc w:val="both"/>
      </w:pPr>
      <w:r w:rsidRPr="00115576">
        <w:rPr>
          <w:color w:val="000000"/>
        </w:rPr>
        <w:t>Piedāvājumā iekļautās dokumentu kopijas un dokumentu tulkojumi atbilst oriģināliem.</w:t>
      </w:r>
    </w:p>
    <w:p w14:paraId="3F3F9A94" w14:textId="77777777" w:rsidR="005A3C2D" w:rsidRPr="00115576" w:rsidRDefault="005A3C2D" w:rsidP="005A3C2D">
      <w:pPr>
        <w:widowControl w:val="0"/>
        <w:numPr>
          <w:ilvl w:val="0"/>
          <w:numId w:val="5"/>
        </w:numPr>
        <w:tabs>
          <w:tab w:val="left" w:pos="360"/>
          <w:tab w:val="left" w:pos="567"/>
          <w:tab w:val="num" w:pos="851"/>
          <w:tab w:val="left" w:pos="1134"/>
        </w:tabs>
        <w:autoSpaceDE w:val="0"/>
        <w:autoSpaceDN w:val="0"/>
        <w:adjustRightInd w:val="0"/>
        <w:spacing w:after="0" w:line="240" w:lineRule="auto"/>
        <w:ind w:left="360"/>
        <w:jc w:val="both"/>
      </w:pPr>
      <w:r w:rsidRPr="00115576">
        <w:t>Visas piedāvājumā sniegtās ziņas ir patiesas.</w:t>
      </w:r>
    </w:p>
    <w:p w14:paraId="0619F9AF" w14:textId="77777777" w:rsidR="005A3C2D" w:rsidRPr="00115576" w:rsidRDefault="005A3C2D" w:rsidP="005A3C2D">
      <w:pPr>
        <w:widowControl w:val="0"/>
        <w:numPr>
          <w:ilvl w:val="0"/>
          <w:numId w:val="5"/>
        </w:numPr>
        <w:tabs>
          <w:tab w:val="left" w:pos="360"/>
          <w:tab w:val="left" w:pos="567"/>
          <w:tab w:val="num" w:pos="851"/>
        </w:tabs>
        <w:autoSpaceDE w:val="0"/>
        <w:autoSpaceDN w:val="0"/>
        <w:adjustRightInd w:val="0"/>
        <w:spacing w:after="0" w:line="240" w:lineRule="auto"/>
        <w:ind w:left="360"/>
        <w:jc w:val="both"/>
      </w:pPr>
      <w:r w:rsidRPr="00115576">
        <w:t>Pieteikumam pievienotie dokumenti veido šo piedāvājumu</w:t>
      </w:r>
      <w:r>
        <w:t>, un ir neatņemama tā sastāvdaļa.</w:t>
      </w:r>
    </w:p>
    <w:p w14:paraId="2D8C60DA" w14:textId="77777777" w:rsidR="005A3C2D" w:rsidRPr="00115576" w:rsidRDefault="005A3C2D" w:rsidP="005A3C2D">
      <w:pPr>
        <w:widowControl w:val="0"/>
        <w:numPr>
          <w:ilvl w:val="0"/>
          <w:numId w:val="5"/>
        </w:numPr>
        <w:tabs>
          <w:tab w:val="left" w:pos="360"/>
          <w:tab w:val="left" w:pos="567"/>
          <w:tab w:val="num" w:pos="851"/>
        </w:tabs>
        <w:autoSpaceDE w:val="0"/>
        <w:autoSpaceDN w:val="0"/>
        <w:adjustRightInd w:val="0"/>
        <w:spacing w:after="0" w:line="240" w:lineRule="auto"/>
        <w:ind w:left="360"/>
        <w:jc w:val="both"/>
      </w:pPr>
      <w:r w:rsidRPr="00115576">
        <w:t xml:space="preserve">Pretendents ir iepazinies ar </w:t>
      </w:r>
      <w:r>
        <w:t>pakalpojuma</w:t>
      </w:r>
      <w:r w:rsidRPr="00115576">
        <w:t xml:space="preserve"> līguma projektu un piekrīt tā no</w:t>
      </w:r>
      <w:r>
        <w:t>teiku</w:t>
      </w:r>
      <w:r w:rsidRPr="00115576">
        <w:t>miem.</w:t>
      </w:r>
    </w:p>
    <w:p w14:paraId="7D6C6076" w14:textId="77777777" w:rsidR="005A3C2D" w:rsidRPr="00115576" w:rsidRDefault="005A3C2D" w:rsidP="005A3C2D">
      <w:pPr>
        <w:widowControl w:val="0"/>
        <w:numPr>
          <w:ilvl w:val="0"/>
          <w:numId w:val="5"/>
        </w:numPr>
        <w:tabs>
          <w:tab w:val="left" w:pos="360"/>
          <w:tab w:val="left" w:pos="567"/>
        </w:tabs>
        <w:autoSpaceDE w:val="0"/>
        <w:autoSpaceDN w:val="0"/>
        <w:adjustRightInd w:val="0"/>
        <w:spacing w:after="0" w:line="240" w:lineRule="auto"/>
        <w:ind w:left="360"/>
        <w:jc w:val="both"/>
      </w:pPr>
      <w:r w:rsidRPr="00115576">
        <w:t xml:space="preserve">Pretendents apņemas </w:t>
      </w:r>
      <w:r>
        <w:t xml:space="preserve">pakalpojuma </w:t>
      </w:r>
      <w:r w:rsidRPr="00115576">
        <w:t xml:space="preserve">līguma slēgšanas tiesību piešķiršanas gadījumā noslēgt </w:t>
      </w:r>
      <w:r>
        <w:t xml:space="preserve">pakalpojuma </w:t>
      </w:r>
      <w:r w:rsidRPr="00115576">
        <w:t xml:space="preserve">līgumu saskaņā ar </w:t>
      </w:r>
      <w:r>
        <w:t>šo noteikumu T</w:t>
      </w:r>
      <w:r w:rsidRPr="00115576">
        <w:t>ehniskajā specifikācijā (</w:t>
      </w:r>
      <w:r>
        <w:t>1.</w:t>
      </w:r>
      <w:r w:rsidRPr="00FE6344">
        <w:t>pielikums</w:t>
      </w:r>
      <w:r w:rsidRPr="00115576">
        <w:t>) noteiktajām prasībām un saskaņā ar piedāvāto līgumc</w:t>
      </w:r>
      <w:r>
        <w:t>enu, kā</w:t>
      </w:r>
      <w:r w:rsidRPr="00115576">
        <w:t xml:space="preserve"> arī pildīt visus </w:t>
      </w:r>
      <w:r>
        <w:t>pakalpojuma</w:t>
      </w:r>
      <w:r w:rsidRPr="00115576">
        <w:t xml:space="preserve"> līgumā paredzētos nosacījumus.</w:t>
      </w:r>
    </w:p>
    <w:p w14:paraId="41BD83D5" w14:textId="77777777" w:rsidR="005A3C2D" w:rsidRPr="00115576" w:rsidRDefault="005A3C2D" w:rsidP="005A3C2D">
      <w:pPr>
        <w:widowControl w:val="0"/>
        <w:numPr>
          <w:ilvl w:val="0"/>
          <w:numId w:val="5"/>
        </w:numPr>
        <w:tabs>
          <w:tab w:val="left" w:pos="360"/>
          <w:tab w:val="left" w:pos="567"/>
          <w:tab w:val="num" w:pos="851"/>
        </w:tabs>
        <w:autoSpaceDE w:val="0"/>
        <w:autoSpaceDN w:val="0"/>
        <w:adjustRightInd w:val="0"/>
        <w:spacing w:after="0" w:line="240" w:lineRule="auto"/>
        <w:ind w:left="360"/>
        <w:jc w:val="both"/>
      </w:pPr>
      <w:r w:rsidRPr="00115576">
        <w:t>Pretendentam ir pietiekami finanšu</w:t>
      </w:r>
      <w:r>
        <w:t>,</w:t>
      </w:r>
      <w:r w:rsidRPr="00115576">
        <w:t xml:space="preserve"> </w:t>
      </w:r>
      <w:r>
        <w:t xml:space="preserve">administratīvie, </w:t>
      </w:r>
      <w:r w:rsidRPr="00115576">
        <w:t xml:space="preserve">tehniskie </w:t>
      </w:r>
      <w:r>
        <w:t xml:space="preserve">un citi nepieciešamie </w:t>
      </w:r>
      <w:r w:rsidRPr="00115576">
        <w:t xml:space="preserve">resursi </w:t>
      </w:r>
      <w:r>
        <w:t xml:space="preserve">kvalitatīva </w:t>
      </w:r>
      <w:r w:rsidRPr="00115576">
        <w:t>pakalpojuma sniegšanai.</w:t>
      </w:r>
    </w:p>
    <w:p w14:paraId="1E774AB0" w14:textId="77777777" w:rsidR="005A3C2D" w:rsidRPr="00115576" w:rsidRDefault="005A3C2D" w:rsidP="005A3C2D">
      <w:pPr>
        <w:widowControl w:val="0"/>
        <w:numPr>
          <w:ilvl w:val="0"/>
          <w:numId w:val="5"/>
        </w:numPr>
        <w:tabs>
          <w:tab w:val="left" w:pos="360"/>
          <w:tab w:val="left" w:pos="567"/>
          <w:tab w:val="num" w:pos="851"/>
        </w:tabs>
        <w:autoSpaceDE w:val="0"/>
        <w:autoSpaceDN w:val="0"/>
        <w:adjustRightInd w:val="0"/>
        <w:spacing w:after="0" w:line="240" w:lineRule="auto"/>
        <w:ind w:left="360"/>
        <w:jc w:val="both"/>
      </w:pPr>
      <w:r w:rsidRPr="00115576">
        <w:t>Piedāvājums ir spēkā ___________</w:t>
      </w:r>
      <w:r>
        <w:t xml:space="preserve"> (vārdiem) mēnešus.</w:t>
      </w:r>
    </w:p>
    <w:p w14:paraId="61790047" w14:textId="77777777" w:rsidR="005A3C2D" w:rsidRPr="00115576" w:rsidRDefault="005A3C2D" w:rsidP="005A3C2D">
      <w:pPr>
        <w:spacing w:after="0" w:line="240" w:lineRule="auto"/>
        <w:rPr>
          <w:color w:val="000000"/>
        </w:rPr>
      </w:pPr>
    </w:p>
    <w:p w14:paraId="7A0C826D" w14:textId="77777777" w:rsidR="005A3C2D" w:rsidRPr="00A53B14" w:rsidRDefault="005A3C2D" w:rsidP="005A3C2D">
      <w:pPr>
        <w:tabs>
          <w:tab w:val="right" w:pos="0"/>
          <w:tab w:val="center" w:pos="4153"/>
          <w:tab w:val="right" w:pos="8306"/>
        </w:tabs>
        <w:spacing w:after="0" w:line="240" w:lineRule="auto"/>
        <w:ind w:firstLine="284"/>
        <w:rPr>
          <w:iCs/>
        </w:rPr>
      </w:pPr>
      <w:r w:rsidRPr="00A53B14">
        <w:rPr>
          <w:b/>
          <w:bCs/>
        </w:rPr>
        <w:t xml:space="preserve">Pretendenta rekvizīti: </w:t>
      </w:r>
      <w:r w:rsidRPr="00A53B14">
        <w:rPr>
          <w:iCs/>
        </w:rPr>
        <w:t>(Pretendents aizpilda tabulu, norādot visu pieprasīto informāciju)</w:t>
      </w: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90"/>
        <w:gridCol w:w="4678"/>
        <w:gridCol w:w="7"/>
      </w:tblGrid>
      <w:tr w:rsidR="005A3C2D" w:rsidRPr="00A53B14" w14:paraId="0515B95B" w14:textId="77777777" w:rsidTr="005F3023">
        <w:trPr>
          <w:gridAfter w:val="1"/>
          <w:wAfter w:w="7"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4CF4793F" w14:textId="77777777" w:rsidR="005A3C2D" w:rsidRPr="00A53B14" w:rsidRDefault="005A3C2D" w:rsidP="005A3C2D">
            <w:pPr>
              <w:tabs>
                <w:tab w:val="right" w:pos="0"/>
                <w:tab w:val="center" w:pos="4153"/>
                <w:tab w:val="right" w:pos="8306"/>
              </w:tabs>
              <w:spacing w:after="0" w:line="240" w:lineRule="auto"/>
            </w:pPr>
            <w:r w:rsidRPr="00A53B14">
              <w:t>1.</w:t>
            </w:r>
          </w:p>
        </w:tc>
        <w:tc>
          <w:tcPr>
            <w:tcW w:w="4090" w:type="dxa"/>
            <w:tcBorders>
              <w:top w:val="single" w:sz="4" w:space="0" w:color="auto"/>
              <w:left w:val="single" w:sz="4" w:space="0" w:color="auto"/>
              <w:bottom w:val="single" w:sz="4" w:space="0" w:color="auto"/>
              <w:right w:val="single" w:sz="4" w:space="0" w:color="auto"/>
            </w:tcBorders>
            <w:hideMark/>
          </w:tcPr>
          <w:p w14:paraId="59DC4438" w14:textId="77777777" w:rsidR="005A3C2D" w:rsidRPr="00A53B14" w:rsidRDefault="005A3C2D" w:rsidP="005A3C2D">
            <w:pPr>
              <w:tabs>
                <w:tab w:val="right" w:pos="0"/>
                <w:tab w:val="center" w:pos="4153"/>
                <w:tab w:val="right" w:pos="8306"/>
              </w:tabs>
              <w:spacing w:after="0" w:line="240" w:lineRule="auto"/>
            </w:pPr>
            <w:r w:rsidRPr="00A53B14">
              <w:t>Pretendenta nosaukums</w:t>
            </w:r>
            <w:r>
              <w:t>:</w:t>
            </w:r>
          </w:p>
        </w:tc>
        <w:tc>
          <w:tcPr>
            <w:tcW w:w="4678" w:type="dxa"/>
            <w:tcBorders>
              <w:top w:val="single" w:sz="4" w:space="0" w:color="auto"/>
              <w:left w:val="single" w:sz="4" w:space="0" w:color="auto"/>
              <w:bottom w:val="single" w:sz="4" w:space="0" w:color="auto"/>
              <w:right w:val="single" w:sz="4" w:space="0" w:color="auto"/>
            </w:tcBorders>
          </w:tcPr>
          <w:p w14:paraId="72320C7B" w14:textId="77777777" w:rsidR="005A3C2D" w:rsidRPr="00A53B14" w:rsidRDefault="005A3C2D" w:rsidP="005A3C2D">
            <w:pPr>
              <w:tabs>
                <w:tab w:val="right" w:pos="0"/>
                <w:tab w:val="center" w:pos="4153"/>
                <w:tab w:val="right" w:pos="8306"/>
              </w:tabs>
              <w:spacing w:after="0" w:line="240" w:lineRule="auto"/>
            </w:pPr>
          </w:p>
        </w:tc>
      </w:tr>
      <w:tr w:rsidR="005A3C2D" w:rsidRPr="00A53B14" w14:paraId="15E7BAF5" w14:textId="77777777" w:rsidTr="005F3023">
        <w:trPr>
          <w:gridAfter w:val="1"/>
          <w:wAfter w:w="7"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2D74967A" w14:textId="77777777" w:rsidR="005A3C2D" w:rsidRPr="00A53B14" w:rsidRDefault="005A3C2D" w:rsidP="005A3C2D">
            <w:pPr>
              <w:tabs>
                <w:tab w:val="right" w:pos="0"/>
                <w:tab w:val="center" w:pos="4153"/>
                <w:tab w:val="right" w:pos="8306"/>
              </w:tabs>
              <w:spacing w:after="0" w:line="240" w:lineRule="auto"/>
            </w:pPr>
            <w:r w:rsidRPr="00A53B14">
              <w:t>2.</w:t>
            </w:r>
          </w:p>
        </w:tc>
        <w:tc>
          <w:tcPr>
            <w:tcW w:w="4090" w:type="dxa"/>
            <w:tcBorders>
              <w:top w:val="single" w:sz="4" w:space="0" w:color="auto"/>
              <w:left w:val="single" w:sz="4" w:space="0" w:color="auto"/>
              <w:bottom w:val="single" w:sz="4" w:space="0" w:color="auto"/>
              <w:right w:val="single" w:sz="4" w:space="0" w:color="auto"/>
            </w:tcBorders>
            <w:hideMark/>
          </w:tcPr>
          <w:p w14:paraId="6CBD858F" w14:textId="77777777" w:rsidR="005A3C2D" w:rsidRPr="00A53B14" w:rsidRDefault="005A3C2D" w:rsidP="005A3C2D">
            <w:pPr>
              <w:tabs>
                <w:tab w:val="right" w:pos="0"/>
                <w:tab w:val="center" w:pos="4153"/>
                <w:tab w:val="right" w:pos="8306"/>
              </w:tabs>
              <w:spacing w:after="0" w:line="240" w:lineRule="auto"/>
            </w:pPr>
            <w:r w:rsidRPr="00A53B14">
              <w:t>Reģistrācijas numurs</w:t>
            </w:r>
            <w:r>
              <w:t xml:space="preserve"> vai personas kods:</w:t>
            </w:r>
          </w:p>
        </w:tc>
        <w:tc>
          <w:tcPr>
            <w:tcW w:w="4678" w:type="dxa"/>
            <w:tcBorders>
              <w:top w:val="single" w:sz="4" w:space="0" w:color="auto"/>
              <w:left w:val="single" w:sz="4" w:space="0" w:color="auto"/>
              <w:bottom w:val="single" w:sz="4" w:space="0" w:color="auto"/>
              <w:right w:val="single" w:sz="4" w:space="0" w:color="auto"/>
            </w:tcBorders>
          </w:tcPr>
          <w:p w14:paraId="3DB9A47A" w14:textId="77777777" w:rsidR="005A3C2D" w:rsidRPr="00A53B14" w:rsidRDefault="005A3C2D" w:rsidP="005A3C2D">
            <w:pPr>
              <w:tabs>
                <w:tab w:val="right" w:pos="0"/>
                <w:tab w:val="center" w:pos="4153"/>
                <w:tab w:val="right" w:pos="8306"/>
              </w:tabs>
              <w:spacing w:after="0" w:line="240" w:lineRule="auto"/>
            </w:pPr>
          </w:p>
        </w:tc>
      </w:tr>
      <w:tr w:rsidR="005A3C2D" w:rsidRPr="00A53B14" w14:paraId="16A33CA9" w14:textId="77777777" w:rsidTr="005F3023">
        <w:trPr>
          <w:gridAfter w:val="1"/>
          <w:wAfter w:w="7"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75FC0C49" w14:textId="77777777" w:rsidR="005A3C2D" w:rsidRPr="00A53B14" w:rsidRDefault="005A3C2D" w:rsidP="005A3C2D">
            <w:pPr>
              <w:tabs>
                <w:tab w:val="right" w:pos="0"/>
                <w:tab w:val="center" w:pos="4153"/>
                <w:tab w:val="right" w:pos="8306"/>
              </w:tabs>
              <w:spacing w:after="0" w:line="240" w:lineRule="auto"/>
            </w:pPr>
            <w:r w:rsidRPr="00A53B14">
              <w:t>3.</w:t>
            </w:r>
          </w:p>
        </w:tc>
        <w:tc>
          <w:tcPr>
            <w:tcW w:w="4090" w:type="dxa"/>
            <w:tcBorders>
              <w:top w:val="single" w:sz="4" w:space="0" w:color="auto"/>
              <w:left w:val="single" w:sz="4" w:space="0" w:color="auto"/>
              <w:bottom w:val="single" w:sz="4" w:space="0" w:color="auto"/>
              <w:right w:val="single" w:sz="4" w:space="0" w:color="auto"/>
            </w:tcBorders>
            <w:hideMark/>
          </w:tcPr>
          <w:p w14:paraId="61705111" w14:textId="77777777" w:rsidR="005A3C2D" w:rsidRPr="00A53B14" w:rsidRDefault="005A3C2D" w:rsidP="005A3C2D">
            <w:pPr>
              <w:tabs>
                <w:tab w:val="right" w:pos="0"/>
                <w:tab w:val="center" w:pos="4153"/>
                <w:tab w:val="right" w:pos="8306"/>
              </w:tabs>
              <w:spacing w:after="0" w:line="240" w:lineRule="auto"/>
            </w:pPr>
            <w:r w:rsidRPr="00A53B14">
              <w:t>Juridiskā adrese/Deklarētā dzīvesvieta</w:t>
            </w:r>
          </w:p>
        </w:tc>
        <w:tc>
          <w:tcPr>
            <w:tcW w:w="4678" w:type="dxa"/>
            <w:tcBorders>
              <w:top w:val="single" w:sz="4" w:space="0" w:color="auto"/>
              <w:left w:val="single" w:sz="4" w:space="0" w:color="auto"/>
              <w:bottom w:val="single" w:sz="4" w:space="0" w:color="auto"/>
              <w:right w:val="single" w:sz="4" w:space="0" w:color="auto"/>
            </w:tcBorders>
          </w:tcPr>
          <w:p w14:paraId="2CE2DF74" w14:textId="77777777" w:rsidR="005A3C2D" w:rsidRPr="00A53B14" w:rsidRDefault="005A3C2D" w:rsidP="005A3C2D">
            <w:pPr>
              <w:tabs>
                <w:tab w:val="right" w:pos="0"/>
                <w:tab w:val="center" w:pos="4153"/>
                <w:tab w:val="right" w:pos="8306"/>
              </w:tabs>
              <w:spacing w:after="0" w:line="240" w:lineRule="auto"/>
            </w:pPr>
          </w:p>
        </w:tc>
      </w:tr>
      <w:tr w:rsidR="005A3C2D" w:rsidRPr="00A53B14" w14:paraId="6157A22D" w14:textId="77777777" w:rsidTr="005F3023">
        <w:trPr>
          <w:gridAfter w:val="1"/>
          <w:wAfter w:w="7"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0F5AD8DE" w14:textId="77777777" w:rsidR="005A3C2D" w:rsidRPr="00A53B14" w:rsidRDefault="005A3C2D" w:rsidP="005A3C2D">
            <w:pPr>
              <w:tabs>
                <w:tab w:val="right" w:pos="0"/>
                <w:tab w:val="center" w:pos="4153"/>
                <w:tab w:val="right" w:pos="8306"/>
              </w:tabs>
              <w:spacing w:after="0" w:line="240" w:lineRule="auto"/>
            </w:pPr>
            <w:r w:rsidRPr="00A53B14">
              <w:t>4.</w:t>
            </w:r>
          </w:p>
        </w:tc>
        <w:tc>
          <w:tcPr>
            <w:tcW w:w="4090" w:type="dxa"/>
            <w:tcBorders>
              <w:top w:val="single" w:sz="4" w:space="0" w:color="auto"/>
              <w:left w:val="single" w:sz="4" w:space="0" w:color="auto"/>
              <w:bottom w:val="single" w:sz="4" w:space="0" w:color="auto"/>
              <w:right w:val="single" w:sz="4" w:space="0" w:color="auto"/>
            </w:tcBorders>
            <w:hideMark/>
          </w:tcPr>
          <w:p w14:paraId="2B3E7C57" w14:textId="77777777" w:rsidR="005A3C2D" w:rsidRPr="00A53B14" w:rsidRDefault="005A3C2D" w:rsidP="005A3C2D">
            <w:pPr>
              <w:tabs>
                <w:tab w:val="right" w:pos="0"/>
                <w:tab w:val="center" w:pos="4153"/>
                <w:tab w:val="right" w:pos="8306"/>
              </w:tabs>
              <w:spacing w:after="0" w:line="240" w:lineRule="auto"/>
            </w:pPr>
            <w:r w:rsidRPr="00A53B14">
              <w:t>Adrese korespondences saņemšanai</w:t>
            </w:r>
            <w:r>
              <w:t>:</w:t>
            </w:r>
          </w:p>
        </w:tc>
        <w:tc>
          <w:tcPr>
            <w:tcW w:w="4678" w:type="dxa"/>
            <w:tcBorders>
              <w:top w:val="single" w:sz="4" w:space="0" w:color="auto"/>
              <w:left w:val="single" w:sz="4" w:space="0" w:color="auto"/>
              <w:bottom w:val="single" w:sz="4" w:space="0" w:color="auto"/>
              <w:right w:val="single" w:sz="4" w:space="0" w:color="auto"/>
            </w:tcBorders>
          </w:tcPr>
          <w:p w14:paraId="1734D838" w14:textId="77777777" w:rsidR="005A3C2D" w:rsidRPr="00A53B14" w:rsidRDefault="005A3C2D" w:rsidP="005A3C2D">
            <w:pPr>
              <w:tabs>
                <w:tab w:val="right" w:pos="0"/>
                <w:tab w:val="center" w:pos="4153"/>
                <w:tab w:val="right" w:pos="8306"/>
              </w:tabs>
              <w:spacing w:after="0" w:line="240" w:lineRule="auto"/>
            </w:pPr>
          </w:p>
        </w:tc>
      </w:tr>
      <w:tr w:rsidR="005A3C2D" w:rsidRPr="00A53B14" w14:paraId="3EE2144A" w14:textId="77777777" w:rsidTr="005F3023">
        <w:trPr>
          <w:gridAfter w:val="1"/>
          <w:wAfter w:w="7"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79F57D46" w14:textId="77777777" w:rsidR="005A3C2D" w:rsidRPr="00A53B14" w:rsidRDefault="005A3C2D" w:rsidP="005A3C2D">
            <w:pPr>
              <w:tabs>
                <w:tab w:val="right" w:pos="0"/>
                <w:tab w:val="center" w:pos="4153"/>
                <w:tab w:val="right" w:pos="8306"/>
              </w:tabs>
              <w:spacing w:after="0" w:line="240" w:lineRule="auto"/>
            </w:pPr>
            <w:r w:rsidRPr="00A53B14">
              <w:t>5.</w:t>
            </w:r>
          </w:p>
        </w:tc>
        <w:tc>
          <w:tcPr>
            <w:tcW w:w="4090" w:type="dxa"/>
            <w:tcBorders>
              <w:top w:val="single" w:sz="4" w:space="0" w:color="auto"/>
              <w:left w:val="single" w:sz="4" w:space="0" w:color="auto"/>
              <w:bottom w:val="single" w:sz="4" w:space="0" w:color="auto"/>
              <w:right w:val="single" w:sz="4" w:space="0" w:color="auto"/>
            </w:tcBorders>
            <w:hideMark/>
          </w:tcPr>
          <w:p w14:paraId="59D3D9F8" w14:textId="77777777" w:rsidR="005A3C2D" w:rsidRPr="00A53B14" w:rsidRDefault="005A3C2D" w:rsidP="005A3C2D">
            <w:pPr>
              <w:tabs>
                <w:tab w:val="right" w:pos="0"/>
                <w:tab w:val="center" w:pos="4153"/>
                <w:tab w:val="right" w:pos="8306"/>
              </w:tabs>
              <w:spacing w:after="0" w:line="240" w:lineRule="auto"/>
            </w:pPr>
            <w:r w:rsidRPr="00A53B14">
              <w:t>Kontaktpersonas vārds, uzvārds</w:t>
            </w:r>
            <w:r>
              <w:t>:</w:t>
            </w:r>
          </w:p>
        </w:tc>
        <w:tc>
          <w:tcPr>
            <w:tcW w:w="4678" w:type="dxa"/>
            <w:tcBorders>
              <w:top w:val="single" w:sz="4" w:space="0" w:color="auto"/>
              <w:left w:val="single" w:sz="4" w:space="0" w:color="auto"/>
              <w:bottom w:val="single" w:sz="4" w:space="0" w:color="auto"/>
              <w:right w:val="single" w:sz="4" w:space="0" w:color="auto"/>
            </w:tcBorders>
          </w:tcPr>
          <w:p w14:paraId="2F5DDC88" w14:textId="77777777" w:rsidR="005A3C2D" w:rsidRPr="00A53B14" w:rsidRDefault="005A3C2D" w:rsidP="005A3C2D">
            <w:pPr>
              <w:tabs>
                <w:tab w:val="right" w:pos="0"/>
                <w:tab w:val="center" w:pos="4153"/>
                <w:tab w:val="right" w:pos="8306"/>
              </w:tabs>
              <w:spacing w:after="0" w:line="240" w:lineRule="auto"/>
            </w:pPr>
          </w:p>
        </w:tc>
      </w:tr>
      <w:tr w:rsidR="005A3C2D" w:rsidRPr="00A53B14" w14:paraId="572BF0C7" w14:textId="77777777" w:rsidTr="005F3023">
        <w:trPr>
          <w:gridAfter w:val="1"/>
          <w:wAfter w:w="7"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02312E48" w14:textId="77777777" w:rsidR="005A3C2D" w:rsidRPr="00A53B14" w:rsidRDefault="005A3C2D" w:rsidP="005A3C2D">
            <w:pPr>
              <w:tabs>
                <w:tab w:val="right" w:pos="0"/>
                <w:tab w:val="center" w:pos="4153"/>
                <w:tab w:val="right" w:pos="8306"/>
              </w:tabs>
              <w:spacing w:after="0" w:line="240" w:lineRule="auto"/>
            </w:pPr>
            <w:r w:rsidRPr="00A53B14">
              <w:t>6.</w:t>
            </w:r>
          </w:p>
        </w:tc>
        <w:tc>
          <w:tcPr>
            <w:tcW w:w="4090" w:type="dxa"/>
            <w:tcBorders>
              <w:top w:val="single" w:sz="4" w:space="0" w:color="auto"/>
              <w:left w:val="single" w:sz="4" w:space="0" w:color="auto"/>
              <w:bottom w:val="single" w:sz="4" w:space="0" w:color="auto"/>
              <w:right w:val="single" w:sz="4" w:space="0" w:color="auto"/>
            </w:tcBorders>
            <w:hideMark/>
          </w:tcPr>
          <w:p w14:paraId="33C93A01" w14:textId="77777777" w:rsidR="005A3C2D" w:rsidRPr="00A53B14" w:rsidRDefault="005A3C2D" w:rsidP="005A3C2D">
            <w:pPr>
              <w:tabs>
                <w:tab w:val="right" w:pos="0"/>
                <w:tab w:val="center" w:pos="4153"/>
                <w:tab w:val="right" w:pos="8306"/>
              </w:tabs>
              <w:spacing w:after="0" w:line="240" w:lineRule="auto"/>
            </w:pPr>
            <w:r w:rsidRPr="00A53B14">
              <w:t>Tālruņa Nr.</w:t>
            </w:r>
            <w:r>
              <w:t>:</w:t>
            </w:r>
          </w:p>
        </w:tc>
        <w:tc>
          <w:tcPr>
            <w:tcW w:w="4678" w:type="dxa"/>
            <w:tcBorders>
              <w:top w:val="single" w:sz="4" w:space="0" w:color="auto"/>
              <w:left w:val="single" w:sz="4" w:space="0" w:color="auto"/>
              <w:bottom w:val="single" w:sz="4" w:space="0" w:color="auto"/>
              <w:right w:val="single" w:sz="4" w:space="0" w:color="auto"/>
            </w:tcBorders>
          </w:tcPr>
          <w:p w14:paraId="49C2F488" w14:textId="77777777" w:rsidR="005A3C2D" w:rsidRPr="00A53B14" w:rsidRDefault="005A3C2D" w:rsidP="005A3C2D">
            <w:pPr>
              <w:tabs>
                <w:tab w:val="right" w:pos="0"/>
                <w:tab w:val="center" w:pos="4153"/>
                <w:tab w:val="right" w:pos="8306"/>
              </w:tabs>
              <w:spacing w:after="0" w:line="240" w:lineRule="auto"/>
            </w:pPr>
          </w:p>
        </w:tc>
      </w:tr>
      <w:tr w:rsidR="005A3C2D" w:rsidRPr="00A53B14" w14:paraId="705CC679" w14:textId="77777777" w:rsidTr="005F3023">
        <w:trPr>
          <w:gridAfter w:val="1"/>
          <w:wAfter w:w="7"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4BC0E74C" w14:textId="77777777" w:rsidR="005A3C2D" w:rsidRPr="00A53B14" w:rsidRDefault="005A3C2D" w:rsidP="005A3C2D">
            <w:pPr>
              <w:tabs>
                <w:tab w:val="right" w:pos="0"/>
                <w:tab w:val="center" w:pos="4153"/>
                <w:tab w:val="right" w:pos="8306"/>
              </w:tabs>
              <w:spacing w:after="0" w:line="240" w:lineRule="auto"/>
            </w:pPr>
            <w:r w:rsidRPr="00A53B14">
              <w:t>7.</w:t>
            </w:r>
          </w:p>
        </w:tc>
        <w:tc>
          <w:tcPr>
            <w:tcW w:w="4090" w:type="dxa"/>
            <w:tcBorders>
              <w:top w:val="single" w:sz="4" w:space="0" w:color="auto"/>
              <w:left w:val="single" w:sz="4" w:space="0" w:color="auto"/>
              <w:bottom w:val="single" w:sz="4" w:space="0" w:color="auto"/>
              <w:right w:val="single" w:sz="4" w:space="0" w:color="auto"/>
            </w:tcBorders>
            <w:hideMark/>
          </w:tcPr>
          <w:p w14:paraId="427622C1" w14:textId="77777777" w:rsidR="005A3C2D" w:rsidRPr="00A53B14" w:rsidRDefault="005A3C2D" w:rsidP="005A3C2D">
            <w:pPr>
              <w:tabs>
                <w:tab w:val="right" w:pos="0"/>
                <w:tab w:val="center" w:pos="4153"/>
                <w:tab w:val="right" w:pos="8306"/>
              </w:tabs>
              <w:spacing w:after="0" w:line="240" w:lineRule="auto"/>
            </w:pPr>
            <w:r w:rsidRPr="00A53B14">
              <w:t>Mobilā tālruņa Nr.</w:t>
            </w:r>
            <w:r>
              <w:t>:</w:t>
            </w:r>
          </w:p>
        </w:tc>
        <w:tc>
          <w:tcPr>
            <w:tcW w:w="4678" w:type="dxa"/>
            <w:tcBorders>
              <w:top w:val="single" w:sz="4" w:space="0" w:color="auto"/>
              <w:left w:val="single" w:sz="4" w:space="0" w:color="auto"/>
              <w:bottom w:val="single" w:sz="4" w:space="0" w:color="auto"/>
              <w:right w:val="single" w:sz="4" w:space="0" w:color="auto"/>
            </w:tcBorders>
          </w:tcPr>
          <w:p w14:paraId="49201F47" w14:textId="77777777" w:rsidR="005A3C2D" w:rsidRPr="00A53B14" w:rsidRDefault="005A3C2D" w:rsidP="005A3C2D">
            <w:pPr>
              <w:tabs>
                <w:tab w:val="right" w:pos="0"/>
                <w:tab w:val="center" w:pos="4153"/>
                <w:tab w:val="right" w:pos="8306"/>
              </w:tabs>
              <w:spacing w:after="0" w:line="240" w:lineRule="auto"/>
            </w:pPr>
          </w:p>
        </w:tc>
      </w:tr>
      <w:tr w:rsidR="005A3C2D" w:rsidRPr="00A53B14" w14:paraId="47D05FBD" w14:textId="77777777" w:rsidTr="005F3023">
        <w:trPr>
          <w:gridAfter w:val="1"/>
          <w:wAfter w:w="7"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32370E70" w14:textId="77777777" w:rsidR="005A3C2D" w:rsidRPr="00A53B14" w:rsidRDefault="005A3C2D" w:rsidP="005A3C2D">
            <w:pPr>
              <w:tabs>
                <w:tab w:val="right" w:pos="0"/>
                <w:tab w:val="center" w:pos="4153"/>
                <w:tab w:val="right" w:pos="8306"/>
              </w:tabs>
              <w:spacing w:after="0" w:line="240" w:lineRule="auto"/>
            </w:pPr>
            <w:r w:rsidRPr="00A53B14">
              <w:t>8.</w:t>
            </w:r>
          </w:p>
        </w:tc>
        <w:tc>
          <w:tcPr>
            <w:tcW w:w="4090" w:type="dxa"/>
            <w:tcBorders>
              <w:top w:val="single" w:sz="4" w:space="0" w:color="auto"/>
              <w:left w:val="single" w:sz="4" w:space="0" w:color="auto"/>
              <w:bottom w:val="single" w:sz="4" w:space="0" w:color="auto"/>
              <w:right w:val="single" w:sz="4" w:space="0" w:color="auto"/>
            </w:tcBorders>
            <w:hideMark/>
          </w:tcPr>
          <w:p w14:paraId="0531A98B" w14:textId="77777777" w:rsidR="005A3C2D" w:rsidRPr="00A53B14" w:rsidRDefault="005A3C2D" w:rsidP="005A3C2D">
            <w:pPr>
              <w:tabs>
                <w:tab w:val="right" w:pos="0"/>
                <w:tab w:val="center" w:pos="4153"/>
                <w:tab w:val="right" w:pos="8306"/>
              </w:tabs>
              <w:spacing w:after="0" w:line="240" w:lineRule="auto"/>
            </w:pPr>
            <w:r w:rsidRPr="00A53B14">
              <w:t>Elektroniskā pasta adrese</w:t>
            </w:r>
            <w:r>
              <w:t>:</w:t>
            </w:r>
          </w:p>
        </w:tc>
        <w:tc>
          <w:tcPr>
            <w:tcW w:w="4678" w:type="dxa"/>
            <w:tcBorders>
              <w:top w:val="single" w:sz="4" w:space="0" w:color="auto"/>
              <w:left w:val="single" w:sz="4" w:space="0" w:color="auto"/>
              <w:bottom w:val="single" w:sz="4" w:space="0" w:color="auto"/>
              <w:right w:val="single" w:sz="4" w:space="0" w:color="auto"/>
            </w:tcBorders>
          </w:tcPr>
          <w:p w14:paraId="5D41FE94" w14:textId="77777777" w:rsidR="005A3C2D" w:rsidRPr="00A53B14" w:rsidRDefault="005A3C2D" w:rsidP="005A3C2D">
            <w:pPr>
              <w:tabs>
                <w:tab w:val="right" w:pos="0"/>
                <w:tab w:val="center" w:pos="4153"/>
                <w:tab w:val="right" w:pos="8306"/>
              </w:tabs>
              <w:spacing w:after="0" w:line="240" w:lineRule="auto"/>
            </w:pPr>
          </w:p>
        </w:tc>
      </w:tr>
      <w:tr w:rsidR="005A3C2D" w:rsidRPr="00A53B14" w14:paraId="5D889E89" w14:textId="77777777" w:rsidTr="005F3023">
        <w:trPr>
          <w:gridAfter w:val="1"/>
          <w:wAfter w:w="7"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1FF5A5B0" w14:textId="77777777" w:rsidR="005A3C2D" w:rsidRPr="00A53B14" w:rsidRDefault="005A3C2D" w:rsidP="005A3C2D">
            <w:pPr>
              <w:tabs>
                <w:tab w:val="right" w:pos="0"/>
                <w:tab w:val="center" w:pos="4153"/>
                <w:tab w:val="right" w:pos="8306"/>
              </w:tabs>
              <w:spacing w:after="0" w:line="240" w:lineRule="auto"/>
            </w:pPr>
            <w:r w:rsidRPr="00A53B14">
              <w:t>9.</w:t>
            </w:r>
          </w:p>
        </w:tc>
        <w:tc>
          <w:tcPr>
            <w:tcW w:w="4090" w:type="dxa"/>
            <w:tcBorders>
              <w:top w:val="single" w:sz="4" w:space="0" w:color="auto"/>
              <w:left w:val="single" w:sz="4" w:space="0" w:color="auto"/>
              <w:bottom w:val="single" w:sz="4" w:space="0" w:color="auto"/>
              <w:right w:val="single" w:sz="4" w:space="0" w:color="auto"/>
            </w:tcBorders>
            <w:hideMark/>
          </w:tcPr>
          <w:p w14:paraId="2DE2041D" w14:textId="77777777" w:rsidR="005A3C2D" w:rsidRPr="00A53B14" w:rsidRDefault="005A3C2D" w:rsidP="005A3C2D">
            <w:pPr>
              <w:tabs>
                <w:tab w:val="right" w:pos="0"/>
                <w:tab w:val="center" w:pos="4153"/>
                <w:tab w:val="right" w:pos="8306"/>
              </w:tabs>
              <w:spacing w:after="0" w:line="240" w:lineRule="auto"/>
            </w:pPr>
            <w:r w:rsidRPr="00A53B14">
              <w:t>Oficiālā elektroniskā pasta adrese</w:t>
            </w:r>
            <w:r>
              <w:t xml:space="preserve">: </w:t>
            </w:r>
          </w:p>
        </w:tc>
        <w:tc>
          <w:tcPr>
            <w:tcW w:w="4678" w:type="dxa"/>
            <w:tcBorders>
              <w:top w:val="single" w:sz="4" w:space="0" w:color="auto"/>
              <w:left w:val="single" w:sz="4" w:space="0" w:color="auto"/>
              <w:bottom w:val="single" w:sz="4" w:space="0" w:color="auto"/>
              <w:right w:val="single" w:sz="4" w:space="0" w:color="auto"/>
            </w:tcBorders>
          </w:tcPr>
          <w:p w14:paraId="52C4A8B2" w14:textId="77777777" w:rsidR="005A3C2D" w:rsidRPr="00A53B14" w:rsidRDefault="005A3C2D" w:rsidP="005A3C2D">
            <w:pPr>
              <w:tabs>
                <w:tab w:val="right" w:pos="0"/>
                <w:tab w:val="center" w:pos="4153"/>
                <w:tab w:val="right" w:pos="8306"/>
              </w:tabs>
              <w:spacing w:after="0" w:line="240" w:lineRule="auto"/>
            </w:pPr>
          </w:p>
        </w:tc>
      </w:tr>
      <w:tr w:rsidR="005A3C2D" w:rsidRPr="00A53B14" w14:paraId="1B4AD784" w14:textId="77777777" w:rsidTr="005F3023">
        <w:trPr>
          <w:cantSplit/>
        </w:trPr>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36E0DC" w14:textId="77777777" w:rsidR="005A3C2D" w:rsidRPr="00A53B14" w:rsidRDefault="005A3C2D" w:rsidP="005A3C2D">
            <w:pPr>
              <w:spacing w:after="0" w:line="240" w:lineRule="auto"/>
            </w:pPr>
            <w:r w:rsidRPr="00A53B14">
              <w:t>10.</w:t>
            </w:r>
          </w:p>
        </w:tc>
        <w:tc>
          <w:tcPr>
            <w:tcW w:w="877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D5D31C3" w14:textId="77777777" w:rsidR="005A3C2D" w:rsidRPr="00A53B14" w:rsidRDefault="005A3C2D" w:rsidP="005A3C2D">
            <w:pPr>
              <w:spacing w:after="0" w:line="240" w:lineRule="auto"/>
            </w:pPr>
            <w:r w:rsidRPr="00A53B14">
              <w:t>Finanšu rekvizīti:</w:t>
            </w:r>
          </w:p>
        </w:tc>
      </w:tr>
      <w:tr w:rsidR="005A3C2D" w:rsidRPr="00A53B14" w14:paraId="7A4F63E5" w14:textId="77777777" w:rsidTr="005F3023">
        <w:trPr>
          <w:gridAfter w:val="1"/>
          <w:wAfter w:w="7" w:type="dxa"/>
        </w:trPr>
        <w:tc>
          <w:tcPr>
            <w:tcW w:w="4657" w:type="dxa"/>
            <w:gridSpan w:val="2"/>
            <w:tcBorders>
              <w:top w:val="single" w:sz="4" w:space="0" w:color="auto"/>
              <w:left w:val="single" w:sz="4" w:space="0" w:color="auto"/>
              <w:bottom w:val="single" w:sz="4" w:space="0" w:color="auto"/>
              <w:right w:val="single" w:sz="4" w:space="0" w:color="auto"/>
            </w:tcBorders>
            <w:hideMark/>
          </w:tcPr>
          <w:p w14:paraId="213A95FB" w14:textId="77777777" w:rsidR="005A3C2D" w:rsidRPr="00A53B14" w:rsidRDefault="005A3C2D" w:rsidP="005A3C2D">
            <w:pPr>
              <w:spacing w:after="0" w:line="240" w:lineRule="auto"/>
              <w:ind w:left="495"/>
            </w:pPr>
            <w:r w:rsidRPr="00A53B14">
              <w:t>10.1.Bankas nosaukums:</w:t>
            </w:r>
          </w:p>
        </w:tc>
        <w:tc>
          <w:tcPr>
            <w:tcW w:w="4678" w:type="dxa"/>
            <w:tcBorders>
              <w:top w:val="single" w:sz="4" w:space="0" w:color="auto"/>
              <w:left w:val="single" w:sz="4" w:space="0" w:color="auto"/>
              <w:bottom w:val="single" w:sz="4" w:space="0" w:color="auto"/>
              <w:right w:val="single" w:sz="4" w:space="0" w:color="auto"/>
            </w:tcBorders>
          </w:tcPr>
          <w:p w14:paraId="5F988C68" w14:textId="77777777" w:rsidR="005A3C2D" w:rsidRPr="00A53B14" w:rsidRDefault="005A3C2D" w:rsidP="005A3C2D">
            <w:pPr>
              <w:spacing w:after="0" w:line="240" w:lineRule="auto"/>
            </w:pPr>
          </w:p>
        </w:tc>
      </w:tr>
      <w:tr w:rsidR="005A3C2D" w:rsidRPr="00A53B14" w14:paraId="21762F25" w14:textId="77777777" w:rsidTr="005F3023">
        <w:trPr>
          <w:gridAfter w:val="1"/>
          <w:wAfter w:w="7" w:type="dxa"/>
        </w:trPr>
        <w:tc>
          <w:tcPr>
            <w:tcW w:w="4657" w:type="dxa"/>
            <w:gridSpan w:val="2"/>
            <w:tcBorders>
              <w:top w:val="single" w:sz="4" w:space="0" w:color="auto"/>
              <w:left w:val="single" w:sz="4" w:space="0" w:color="auto"/>
              <w:bottom w:val="single" w:sz="4" w:space="0" w:color="auto"/>
              <w:right w:val="single" w:sz="4" w:space="0" w:color="auto"/>
            </w:tcBorders>
            <w:hideMark/>
          </w:tcPr>
          <w:p w14:paraId="52B83A88" w14:textId="77777777" w:rsidR="005A3C2D" w:rsidRPr="00A53B14" w:rsidRDefault="005A3C2D" w:rsidP="005A3C2D">
            <w:pPr>
              <w:spacing w:after="0" w:line="240" w:lineRule="auto"/>
              <w:ind w:left="495"/>
            </w:pPr>
            <w:r w:rsidRPr="00A53B14">
              <w:t>10.2.Bankas kods:</w:t>
            </w:r>
          </w:p>
        </w:tc>
        <w:tc>
          <w:tcPr>
            <w:tcW w:w="4678" w:type="dxa"/>
            <w:tcBorders>
              <w:top w:val="single" w:sz="4" w:space="0" w:color="auto"/>
              <w:left w:val="single" w:sz="4" w:space="0" w:color="auto"/>
              <w:bottom w:val="single" w:sz="4" w:space="0" w:color="auto"/>
              <w:right w:val="single" w:sz="4" w:space="0" w:color="auto"/>
            </w:tcBorders>
          </w:tcPr>
          <w:p w14:paraId="00AA5471" w14:textId="77777777" w:rsidR="005A3C2D" w:rsidRPr="00A53B14" w:rsidRDefault="005A3C2D" w:rsidP="005A3C2D">
            <w:pPr>
              <w:spacing w:after="0" w:line="240" w:lineRule="auto"/>
            </w:pPr>
          </w:p>
        </w:tc>
      </w:tr>
      <w:tr w:rsidR="005A3C2D" w:rsidRPr="00A53B14" w14:paraId="5DDBB7AA" w14:textId="77777777" w:rsidTr="005F3023">
        <w:trPr>
          <w:gridAfter w:val="1"/>
          <w:wAfter w:w="7" w:type="dxa"/>
        </w:trPr>
        <w:tc>
          <w:tcPr>
            <w:tcW w:w="4657" w:type="dxa"/>
            <w:gridSpan w:val="2"/>
            <w:tcBorders>
              <w:top w:val="single" w:sz="4" w:space="0" w:color="auto"/>
              <w:left w:val="single" w:sz="4" w:space="0" w:color="auto"/>
              <w:bottom w:val="single" w:sz="4" w:space="0" w:color="auto"/>
              <w:right w:val="single" w:sz="4" w:space="0" w:color="auto"/>
            </w:tcBorders>
            <w:hideMark/>
          </w:tcPr>
          <w:p w14:paraId="4DFB6BD8" w14:textId="77777777" w:rsidR="005A3C2D" w:rsidRPr="00A53B14" w:rsidRDefault="005A3C2D" w:rsidP="005A3C2D">
            <w:pPr>
              <w:spacing w:after="0" w:line="240" w:lineRule="auto"/>
              <w:ind w:left="495"/>
            </w:pPr>
            <w:r w:rsidRPr="00A53B14">
              <w:t>10.3.Konta numurs:</w:t>
            </w:r>
          </w:p>
        </w:tc>
        <w:tc>
          <w:tcPr>
            <w:tcW w:w="4678" w:type="dxa"/>
            <w:tcBorders>
              <w:top w:val="single" w:sz="4" w:space="0" w:color="auto"/>
              <w:left w:val="single" w:sz="4" w:space="0" w:color="auto"/>
              <w:bottom w:val="single" w:sz="4" w:space="0" w:color="auto"/>
              <w:right w:val="single" w:sz="4" w:space="0" w:color="auto"/>
            </w:tcBorders>
          </w:tcPr>
          <w:p w14:paraId="416514CC" w14:textId="77777777" w:rsidR="005A3C2D" w:rsidRPr="00A53B14" w:rsidRDefault="005A3C2D" w:rsidP="005A3C2D">
            <w:pPr>
              <w:spacing w:after="0" w:line="240" w:lineRule="auto"/>
            </w:pPr>
          </w:p>
        </w:tc>
      </w:tr>
    </w:tbl>
    <w:p w14:paraId="5121E1A1" w14:textId="77777777" w:rsidR="005A3C2D" w:rsidRPr="00115576" w:rsidRDefault="005A3C2D" w:rsidP="005A3C2D">
      <w:pPr>
        <w:tabs>
          <w:tab w:val="left" w:pos="142"/>
          <w:tab w:val="left" w:pos="284"/>
          <w:tab w:val="left" w:pos="567"/>
        </w:tabs>
        <w:spacing w:after="0" w:line="240" w:lineRule="auto"/>
      </w:pPr>
    </w:p>
    <w:p w14:paraId="1BD9B468" w14:textId="77777777" w:rsidR="005A3C2D" w:rsidRPr="00115576" w:rsidRDefault="005A3C2D" w:rsidP="005A3C2D">
      <w:pPr>
        <w:tabs>
          <w:tab w:val="left" w:pos="142"/>
          <w:tab w:val="left" w:pos="284"/>
          <w:tab w:val="left" w:pos="567"/>
        </w:tabs>
        <w:spacing w:after="0" w:line="240" w:lineRule="auto"/>
      </w:pPr>
      <w:r w:rsidRPr="00115576">
        <w:t>Datums: __________________</w:t>
      </w:r>
    </w:p>
    <w:p w14:paraId="09EAC83C" w14:textId="77777777" w:rsidR="005A3C2D" w:rsidRPr="00115576" w:rsidRDefault="005A3C2D" w:rsidP="005A3C2D">
      <w:pPr>
        <w:tabs>
          <w:tab w:val="left" w:pos="142"/>
          <w:tab w:val="left" w:pos="284"/>
          <w:tab w:val="left" w:pos="567"/>
        </w:tabs>
        <w:spacing w:after="0" w:line="240" w:lineRule="auto"/>
      </w:pPr>
      <w:bookmarkStart w:id="9" w:name="_Hlk523914712"/>
      <w:r w:rsidRPr="00115576">
        <w:t xml:space="preserve">Pretendenta vai tā pilnvarotās personas </w:t>
      </w:r>
    </w:p>
    <w:p w14:paraId="0F106018" w14:textId="77777777" w:rsidR="005A3C2D" w:rsidRPr="00115576" w:rsidRDefault="005A3C2D" w:rsidP="005A3C2D">
      <w:pPr>
        <w:pStyle w:val="ListParagraph"/>
        <w:spacing w:after="0" w:line="240" w:lineRule="auto"/>
        <w:ind w:left="567" w:hanging="567"/>
        <w:jc w:val="both"/>
      </w:pPr>
      <w:r w:rsidRPr="00115576">
        <w:t>amats, vārds, uzvārds, paraksts ___________________________</w:t>
      </w:r>
    </w:p>
    <w:bookmarkEnd w:id="9"/>
    <w:p w14:paraId="02433856" w14:textId="77777777" w:rsidR="005A3C2D" w:rsidRDefault="005A3C2D" w:rsidP="005A3C2D">
      <w:pPr>
        <w:spacing w:after="0" w:line="240" w:lineRule="auto"/>
      </w:pPr>
    </w:p>
    <w:p w14:paraId="55EC2BD1" w14:textId="3785006E" w:rsidR="005A3C2D" w:rsidRDefault="005A3C2D" w:rsidP="005A3C2D">
      <w:pPr>
        <w:spacing w:after="0" w:line="240" w:lineRule="auto"/>
      </w:pPr>
      <w:r>
        <w:br w:type="page"/>
      </w:r>
    </w:p>
    <w:p w14:paraId="4A6B27A6" w14:textId="77777777" w:rsidR="005A3C2D" w:rsidRPr="001331A6" w:rsidRDefault="005A3C2D" w:rsidP="005A3C2D">
      <w:pPr>
        <w:widowControl w:val="0"/>
        <w:numPr>
          <w:ilvl w:val="1"/>
          <w:numId w:val="6"/>
        </w:numPr>
        <w:suppressAutoHyphens/>
        <w:autoSpaceDE w:val="0"/>
        <w:spacing w:after="0" w:line="240" w:lineRule="auto"/>
        <w:jc w:val="right"/>
        <w:outlineLvl w:val="1"/>
        <w:rPr>
          <w:rFonts w:ascii="Times New Roman" w:hAnsi="Times New Roman" w:cs="Times New Roman"/>
          <w:sz w:val="20"/>
          <w:szCs w:val="20"/>
        </w:rPr>
      </w:pPr>
      <w:r w:rsidRPr="001331A6">
        <w:rPr>
          <w:rFonts w:ascii="Times New Roman" w:hAnsi="Times New Roman" w:cs="Times New Roman"/>
          <w:sz w:val="20"/>
          <w:szCs w:val="20"/>
        </w:rPr>
        <w:lastRenderedPageBreak/>
        <w:t xml:space="preserve">Iepirkums Tiešsaistes diskusijas nodrošināšana </w:t>
      </w:r>
    </w:p>
    <w:p w14:paraId="0BDCDF3A" w14:textId="77777777" w:rsidR="005A3C2D" w:rsidRPr="001331A6" w:rsidRDefault="005A3C2D" w:rsidP="005A3C2D">
      <w:pPr>
        <w:widowControl w:val="0"/>
        <w:numPr>
          <w:ilvl w:val="1"/>
          <w:numId w:val="6"/>
        </w:numPr>
        <w:suppressAutoHyphens/>
        <w:autoSpaceDE w:val="0"/>
        <w:spacing w:after="0" w:line="240" w:lineRule="auto"/>
        <w:jc w:val="right"/>
        <w:outlineLvl w:val="1"/>
        <w:rPr>
          <w:rFonts w:ascii="Times New Roman" w:hAnsi="Times New Roman" w:cs="Times New Roman"/>
          <w:sz w:val="20"/>
          <w:szCs w:val="20"/>
        </w:rPr>
      </w:pPr>
      <w:r w:rsidRPr="001331A6">
        <w:rPr>
          <w:rFonts w:ascii="Times New Roman" w:hAnsi="Times New Roman" w:cs="Times New Roman"/>
          <w:sz w:val="20"/>
          <w:szCs w:val="20"/>
        </w:rPr>
        <w:t>projekta “</w:t>
      </w:r>
      <w:proofErr w:type="spellStart"/>
      <w:r w:rsidRPr="001331A6">
        <w:rPr>
          <w:rFonts w:ascii="Times New Roman" w:hAnsi="Times New Roman" w:cs="Times New Roman"/>
          <w:sz w:val="20"/>
          <w:szCs w:val="20"/>
        </w:rPr>
        <w:t>Deinstitucionalizācija</w:t>
      </w:r>
      <w:proofErr w:type="spellEnd"/>
      <w:r w:rsidRPr="001331A6">
        <w:rPr>
          <w:rFonts w:ascii="Times New Roman" w:hAnsi="Times New Roman" w:cs="Times New Roman"/>
          <w:sz w:val="20"/>
          <w:szCs w:val="20"/>
        </w:rPr>
        <w:t>” ietvaros</w:t>
      </w:r>
    </w:p>
    <w:p w14:paraId="336C7855" w14:textId="77777777" w:rsidR="005A3C2D" w:rsidRPr="001331A6" w:rsidRDefault="005A3C2D" w:rsidP="005A3C2D">
      <w:pPr>
        <w:widowControl w:val="0"/>
        <w:numPr>
          <w:ilvl w:val="1"/>
          <w:numId w:val="6"/>
        </w:numPr>
        <w:suppressAutoHyphens/>
        <w:autoSpaceDE w:val="0"/>
        <w:spacing w:after="0" w:line="240" w:lineRule="auto"/>
        <w:jc w:val="right"/>
        <w:outlineLvl w:val="1"/>
        <w:rPr>
          <w:rFonts w:ascii="Times New Roman" w:eastAsia="Times New Roman" w:hAnsi="Times New Roman" w:cs="Times New Roman"/>
          <w:color w:val="000000"/>
          <w:sz w:val="20"/>
          <w:szCs w:val="20"/>
          <w:lang w:eastAsia="zh-CN"/>
        </w:rPr>
      </w:pPr>
      <w:r w:rsidRPr="001331A6">
        <w:rPr>
          <w:rFonts w:ascii="Times New Roman" w:hAnsi="Times New Roman" w:cs="Times New Roman"/>
          <w:sz w:val="20"/>
          <w:szCs w:val="20"/>
        </w:rPr>
        <w:t>Iepirkuma ID Nr. T/RPR/2023/DI-7</w:t>
      </w:r>
    </w:p>
    <w:p w14:paraId="63511A8F" w14:textId="77777777" w:rsidR="005A3C2D" w:rsidRPr="001331A6" w:rsidRDefault="005A3C2D" w:rsidP="005A3C2D">
      <w:pPr>
        <w:widowControl w:val="0"/>
        <w:numPr>
          <w:ilvl w:val="1"/>
          <w:numId w:val="6"/>
        </w:numPr>
        <w:suppressAutoHyphens/>
        <w:autoSpaceDE w:val="0"/>
        <w:spacing w:after="0" w:line="240" w:lineRule="auto"/>
        <w:jc w:val="right"/>
        <w:outlineLvl w:val="1"/>
        <w:rPr>
          <w:rFonts w:ascii="Times New Roman" w:eastAsia="Times New Roman" w:hAnsi="Times New Roman" w:cs="Times New Roman"/>
          <w:b/>
          <w:color w:val="000000"/>
          <w:sz w:val="20"/>
          <w:szCs w:val="20"/>
          <w:lang w:eastAsia="zh-CN"/>
        </w:rPr>
      </w:pPr>
      <w:r w:rsidRPr="001331A6">
        <w:rPr>
          <w:rFonts w:ascii="Times New Roman" w:eastAsia="Times New Roman" w:hAnsi="Times New Roman" w:cs="Times New Roman"/>
          <w:b/>
          <w:sz w:val="20"/>
          <w:szCs w:val="20"/>
          <w:lang w:eastAsia="zh-CN"/>
        </w:rPr>
        <w:t xml:space="preserve"> 3. pielikums</w:t>
      </w:r>
    </w:p>
    <w:p w14:paraId="3974DD4E" w14:textId="77777777" w:rsidR="005A3C2D" w:rsidRPr="00C34552" w:rsidRDefault="005A3C2D" w:rsidP="005A3C2D">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535ACEC1" w14:textId="77777777" w:rsidR="005A3C2D" w:rsidRDefault="005A3C2D" w:rsidP="005A3C2D">
      <w:pPr>
        <w:spacing w:after="0" w:line="240" w:lineRule="auto"/>
        <w:jc w:val="center"/>
        <w:rPr>
          <w:rFonts w:ascii="Times New Roman" w:eastAsia="Calibri" w:hAnsi="Times New Roman" w:cs="Times New Roman"/>
          <w:b/>
          <w:color w:val="000000"/>
          <w:sz w:val="24"/>
          <w:szCs w:val="24"/>
        </w:rPr>
      </w:pPr>
    </w:p>
    <w:p w14:paraId="5DBA9EA6" w14:textId="77777777" w:rsidR="005A3C2D" w:rsidRPr="00A66BEA" w:rsidRDefault="005A3C2D" w:rsidP="005A3C2D">
      <w:pPr>
        <w:spacing w:after="0" w:line="240" w:lineRule="auto"/>
        <w:jc w:val="center"/>
        <w:rPr>
          <w:rFonts w:ascii="Times New Roman" w:eastAsia="Calibri" w:hAnsi="Times New Roman" w:cs="Times New Roman"/>
          <w:b/>
          <w:caps/>
          <w:color w:val="000000"/>
          <w:sz w:val="24"/>
          <w:szCs w:val="24"/>
        </w:rPr>
      </w:pPr>
      <w:r w:rsidRPr="00A66BEA">
        <w:rPr>
          <w:rFonts w:ascii="Times New Roman" w:eastAsia="Calibri" w:hAnsi="Times New Roman" w:cs="Times New Roman"/>
          <w:b/>
          <w:caps/>
          <w:color w:val="000000"/>
          <w:sz w:val="24"/>
          <w:szCs w:val="24"/>
        </w:rPr>
        <w:t xml:space="preserve">Speciālista pieredzes </w:t>
      </w:r>
      <w:r>
        <w:rPr>
          <w:rFonts w:ascii="Times New Roman" w:eastAsia="Calibri" w:hAnsi="Times New Roman" w:cs="Times New Roman"/>
          <w:b/>
          <w:caps/>
          <w:color w:val="000000"/>
          <w:sz w:val="24"/>
          <w:szCs w:val="24"/>
        </w:rPr>
        <w:t>A</w:t>
      </w:r>
      <w:r w:rsidRPr="00C34552">
        <w:rPr>
          <w:rFonts w:ascii="Times New Roman" w:eastAsia="Calibri" w:hAnsi="Times New Roman" w:cs="Times New Roman"/>
          <w:b/>
          <w:caps/>
          <w:color w:val="000000"/>
          <w:sz w:val="24"/>
          <w:szCs w:val="24"/>
        </w:rPr>
        <w:t>praksts</w:t>
      </w:r>
      <w:r w:rsidRPr="00C34552">
        <w:rPr>
          <w:rFonts w:ascii="Times New Roman" w:eastAsia="Calibri" w:hAnsi="Times New Roman" w:cs="Times New Roman"/>
          <w:b/>
          <w:caps/>
          <w:color w:val="000000"/>
          <w:sz w:val="24"/>
          <w:szCs w:val="24"/>
          <w:vertAlign w:val="superscript"/>
        </w:rPr>
        <w:footnoteReference w:id="1"/>
      </w:r>
    </w:p>
    <w:p w14:paraId="5B652CA8" w14:textId="77777777" w:rsidR="005A3C2D" w:rsidRDefault="005A3C2D" w:rsidP="005A3C2D">
      <w:pPr>
        <w:spacing w:after="0" w:line="240" w:lineRule="auto"/>
        <w:jc w:val="center"/>
        <w:rPr>
          <w:rFonts w:ascii="Times New Roman" w:eastAsia="Calibri" w:hAnsi="Times New Roman" w:cs="Times New Roman"/>
          <w:bCs/>
          <w:color w:val="000000"/>
          <w:sz w:val="24"/>
          <w:szCs w:val="24"/>
        </w:rPr>
      </w:pPr>
    </w:p>
    <w:p w14:paraId="536F0784" w14:textId="77777777" w:rsidR="005A3C2D" w:rsidRDefault="005A3C2D" w:rsidP="005A3C2D">
      <w:pPr>
        <w:spacing w:after="0" w:line="240" w:lineRule="auto"/>
        <w:jc w:val="center"/>
        <w:rPr>
          <w:rFonts w:ascii="Times New Roman" w:eastAsia="Calibri" w:hAnsi="Times New Roman" w:cs="Times New Roman"/>
          <w:bCs/>
          <w:color w:val="000000"/>
          <w:sz w:val="24"/>
          <w:szCs w:val="24"/>
        </w:rPr>
      </w:pPr>
      <w:r w:rsidRPr="00564B9E">
        <w:rPr>
          <w:rFonts w:ascii="Times New Roman" w:eastAsia="Calibri" w:hAnsi="Times New Roman" w:cs="Times New Roman"/>
          <w:bCs/>
          <w:color w:val="000000"/>
          <w:sz w:val="24"/>
          <w:szCs w:val="24"/>
        </w:rPr>
        <w:t xml:space="preserve">Iepirkuma identifikācijas Nr. </w:t>
      </w:r>
      <w:r w:rsidRPr="00982862">
        <w:rPr>
          <w:rFonts w:ascii="Times New Roman" w:eastAsia="Calibri" w:hAnsi="Times New Roman" w:cs="Times New Roman"/>
          <w:bCs/>
          <w:color w:val="000000"/>
          <w:sz w:val="24"/>
          <w:szCs w:val="24"/>
        </w:rPr>
        <w:t>T/RPR/202</w:t>
      </w:r>
      <w:r>
        <w:rPr>
          <w:rFonts w:ascii="Times New Roman" w:eastAsia="Calibri" w:hAnsi="Times New Roman" w:cs="Times New Roman"/>
          <w:bCs/>
          <w:color w:val="000000"/>
          <w:sz w:val="24"/>
          <w:szCs w:val="24"/>
        </w:rPr>
        <w:t>3</w:t>
      </w:r>
      <w:r w:rsidRPr="00982862">
        <w:rPr>
          <w:rFonts w:ascii="Times New Roman" w:eastAsia="Calibri" w:hAnsi="Times New Roman" w:cs="Times New Roman"/>
          <w:bCs/>
          <w:color w:val="000000"/>
          <w:sz w:val="24"/>
          <w:szCs w:val="24"/>
        </w:rPr>
        <w:t>/DI-</w:t>
      </w:r>
      <w:r>
        <w:rPr>
          <w:rFonts w:ascii="Times New Roman" w:eastAsia="Calibri" w:hAnsi="Times New Roman" w:cs="Times New Roman"/>
          <w:bCs/>
          <w:color w:val="000000"/>
          <w:sz w:val="24"/>
          <w:szCs w:val="24"/>
        </w:rPr>
        <w:t>7</w:t>
      </w:r>
    </w:p>
    <w:p w14:paraId="65802EAA" w14:textId="77777777" w:rsidR="005A3C2D" w:rsidRDefault="005A3C2D" w:rsidP="005A3C2D">
      <w:pPr>
        <w:spacing w:after="0" w:line="240" w:lineRule="auto"/>
        <w:jc w:val="center"/>
        <w:rPr>
          <w:rFonts w:ascii="Times New Roman" w:eastAsia="Calibri" w:hAnsi="Times New Roman" w:cs="Times New Roman"/>
          <w:bCs/>
          <w:color w:val="000000"/>
          <w:sz w:val="24"/>
          <w:szCs w:val="24"/>
        </w:rPr>
      </w:pPr>
    </w:p>
    <w:p w14:paraId="018B1630" w14:textId="77777777" w:rsidR="005A3C2D" w:rsidRPr="00C34552" w:rsidRDefault="005A3C2D" w:rsidP="005A3C2D">
      <w:pPr>
        <w:spacing w:after="0" w:line="240" w:lineRule="auto"/>
        <w:jc w:val="center"/>
        <w:rPr>
          <w:rFonts w:ascii="Times New Roman" w:eastAsia="Calibri" w:hAnsi="Times New Roman" w:cs="Times New Roman"/>
          <w:b/>
          <w:color w:val="000000"/>
          <w:sz w:val="24"/>
          <w:szCs w:val="24"/>
        </w:rPr>
      </w:pPr>
    </w:p>
    <w:tbl>
      <w:tblPr>
        <w:tblW w:w="60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3"/>
      </w:tblGrid>
      <w:tr w:rsidR="005A3C2D" w:rsidRPr="00C34552" w14:paraId="367188A3" w14:textId="77777777" w:rsidTr="005F3023">
        <w:trPr>
          <w:trHeight w:val="367"/>
        </w:trPr>
        <w:tc>
          <w:tcPr>
            <w:tcW w:w="6043" w:type="dxa"/>
            <w:tcBorders>
              <w:top w:val="double" w:sz="4" w:space="0" w:color="auto"/>
              <w:left w:val="double" w:sz="4" w:space="0" w:color="auto"/>
              <w:bottom w:val="double" w:sz="4" w:space="0" w:color="auto"/>
              <w:right w:val="double" w:sz="4" w:space="0" w:color="auto"/>
            </w:tcBorders>
            <w:vAlign w:val="center"/>
          </w:tcPr>
          <w:p w14:paraId="4FDEEE87" w14:textId="77777777" w:rsidR="005A3C2D" w:rsidRPr="00564B9E" w:rsidRDefault="005A3C2D" w:rsidP="005A3C2D">
            <w:pPr>
              <w:snapToGrid w:val="0"/>
              <w:spacing w:after="0" w:line="240" w:lineRule="auto"/>
              <w:jc w:val="both"/>
              <w:rPr>
                <w:rFonts w:ascii="Times New Roman" w:eastAsia="Times New Roman" w:hAnsi="Times New Roman" w:cs="Times New Roman"/>
                <w:i/>
                <w:iCs/>
                <w:color w:val="000000"/>
                <w:sz w:val="24"/>
                <w:szCs w:val="24"/>
              </w:rPr>
            </w:pPr>
            <w:r w:rsidRPr="00564B9E">
              <w:rPr>
                <w:rFonts w:ascii="Times New Roman" w:eastAsia="Times New Roman" w:hAnsi="Times New Roman" w:cs="Times New Roman"/>
                <w:i/>
                <w:iCs/>
                <w:color w:val="000000"/>
                <w:sz w:val="24"/>
                <w:szCs w:val="24"/>
              </w:rPr>
              <w:t>Vārds, uzvārds</w:t>
            </w:r>
          </w:p>
        </w:tc>
      </w:tr>
    </w:tbl>
    <w:p w14:paraId="3C93A11E" w14:textId="77777777" w:rsidR="005A3C2D" w:rsidRPr="00C34552" w:rsidRDefault="005A3C2D" w:rsidP="005A3C2D">
      <w:pPr>
        <w:shd w:val="clear" w:color="auto" w:fill="FFFFFF"/>
        <w:autoSpaceDN w:val="0"/>
        <w:spacing w:after="0" w:line="240" w:lineRule="auto"/>
        <w:ind w:left="11" w:right="74" w:hanging="11"/>
        <w:jc w:val="both"/>
        <w:rPr>
          <w:rFonts w:ascii="Times New Roman" w:eastAsia="Calibri" w:hAnsi="Times New Roman" w:cs="Times New Roman"/>
          <w:i/>
          <w:color w:val="000000"/>
          <w:sz w:val="24"/>
          <w:szCs w:val="24"/>
        </w:rPr>
      </w:pPr>
    </w:p>
    <w:p w14:paraId="0698D5D1" w14:textId="77777777" w:rsidR="005A3C2D" w:rsidRPr="00C34552" w:rsidRDefault="005A3C2D" w:rsidP="005A3C2D">
      <w:pPr>
        <w:shd w:val="clear" w:color="auto" w:fill="FFFFFF"/>
        <w:autoSpaceDN w:val="0"/>
        <w:spacing w:after="0" w:line="240" w:lineRule="auto"/>
        <w:ind w:left="11" w:right="74" w:hanging="11"/>
        <w:jc w:val="both"/>
        <w:rPr>
          <w:rFonts w:ascii="Times New Roman" w:eastAsia="Calibri" w:hAnsi="Times New Roman" w:cs="Times New Roman"/>
          <w:b/>
          <w:color w:val="000000"/>
          <w:sz w:val="24"/>
          <w:szCs w:val="24"/>
        </w:rPr>
      </w:pPr>
    </w:p>
    <w:p w14:paraId="304F6534" w14:textId="77777777" w:rsidR="005A3C2D" w:rsidRPr="000B0E51" w:rsidRDefault="005A3C2D" w:rsidP="005A3C2D">
      <w:pPr>
        <w:shd w:val="clear" w:color="auto" w:fill="FFFFFF"/>
        <w:autoSpaceDN w:val="0"/>
        <w:spacing w:after="0" w:line="240" w:lineRule="auto"/>
        <w:ind w:left="10" w:right="72" w:hanging="10"/>
        <w:jc w:val="both"/>
        <w:rPr>
          <w:rFonts w:ascii="Times New Roman" w:eastAsia="Calibri" w:hAnsi="Times New Roman" w:cs="Times New Roman"/>
          <w:i/>
          <w:color w:val="000000"/>
          <w:sz w:val="24"/>
          <w:szCs w:val="24"/>
        </w:rPr>
      </w:pPr>
      <w:r w:rsidRPr="000B0E51">
        <w:rPr>
          <w:rFonts w:ascii="Times New Roman" w:eastAsia="Calibri" w:hAnsi="Times New Roman" w:cs="Times New Roman"/>
          <w:b/>
          <w:color w:val="000000"/>
          <w:sz w:val="24"/>
          <w:szCs w:val="24"/>
        </w:rPr>
        <w:t>PROFESIONĀLĀ PIEREDZE</w:t>
      </w:r>
      <w:r w:rsidRPr="000B0E51">
        <w:rPr>
          <w:rFonts w:ascii="Times New Roman" w:eastAsia="Calibri" w:hAnsi="Times New Roman" w:cs="Times New Roman"/>
          <w:color w:val="000000"/>
          <w:sz w:val="24"/>
          <w:szCs w:val="24"/>
        </w:rPr>
        <w:t>:</w:t>
      </w:r>
    </w:p>
    <w:p w14:paraId="70EA5128" w14:textId="77777777" w:rsidR="005A3C2D" w:rsidRPr="000B0E51" w:rsidRDefault="005A3C2D" w:rsidP="005A3C2D">
      <w:pPr>
        <w:autoSpaceDN w:val="0"/>
        <w:spacing w:after="0" w:line="240" w:lineRule="auto"/>
        <w:ind w:left="11" w:right="74" w:hanging="11"/>
        <w:jc w:val="both"/>
        <w:rPr>
          <w:rFonts w:ascii="Times New Roman" w:eastAsia="Calibri" w:hAnsi="Times New Roman" w:cs="Times New Roman"/>
          <w:b/>
          <w:color w:val="000000"/>
          <w:sz w:val="24"/>
          <w:szCs w:val="24"/>
        </w:rPr>
      </w:pPr>
      <w:r w:rsidRPr="000B0E51">
        <w:rPr>
          <w:rFonts w:ascii="Times New Roman" w:eastAsia="Calibri" w:hAnsi="Times New Roman" w:cs="Times New Roman"/>
          <w:b/>
          <w:color w:val="000000"/>
          <w:sz w:val="24"/>
          <w:szCs w:val="24"/>
        </w:rPr>
        <w:t xml:space="preserve">Profesionālās darbības pieredze </w:t>
      </w: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4114"/>
        <w:gridCol w:w="4256"/>
      </w:tblGrid>
      <w:tr w:rsidR="005A3C2D" w:rsidRPr="000B0E51" w14:paraId="59336574" w14:textId="77777777" w:rsidTr="005F3023">
        <w:tc>
          <w:tcPr>
            <w:tcW w:w="1814" w:type="dxa"/>
            <w:tcBorders>
              <w:top w:val="single" w:sz="4" w:space="0" w:color="auto"/>
              <w:left w:val="single" w:sz="4" w:space="0" w:color="auto"/>
              <w:bottom w:val="double" w:sz="4" w:space="0" w:color="auto"/>
              <w:right w:val="single" w:sz="4" w:space="0" w:color="auto"/>
            </w:tcBorders>
            <w:vAlign w:val="center"/>
            <w:hideMark/>
          </w:tcPr>
          <w:p w14:paraId="6838607E" w14:textId="77777777" w:rsidR="005A3C2D" w:rsidRPr="000B0E51" w:rsidRDefault="005A3C2D" w:rsidP="005A3C2D">
            <w:pPr>
              <w:shd w:val="clear" w:color="auto" w:fill="FFFFFF"/>
              <w:autoSpaceDN w:val="0"/>
              <w:spacing w:after="0" w:line="240" w:lineRule="auto"/>
              <w:ind w:left="10" w:right="72" w:hanging="10"/>
              <w:jc w:val="center"/>
              <w:rPr>
                <w:rFonts w:ascii="Times New Roman" w:eastAsia="Calibri" w:hAnsi="Times New Roman" w:cs="Times New Roman"/>
                <w:b/>
                <w:color w:val="000000"/>
                <w:sz w:val="24"/>
                <w:szCs w:val="24"/>
                <w:lang w:val="en-US"/>
              </w:rPr>
            </w:pPr>
            <w:r w:rsidRPr="000B0E51">
              <w:rPr>
                <w:rFonts w:ascii="Times New Roman" w:eastAsia="Calibri" w:hAnsi="Times New Roman" w:cs="Times New Roman"/>
                <w:b/>
                <w:color w:val="000000"/>
                <w:sz w:val="24"/>
                <w:szCs w:val="24"/>
                <w:lang w:val="en-US"/>
              </w:rPr>
              <w:t>Laika periods (</w:t>
            </w:r>
            <w:proofErr w:type="spellStart"/>
            <w:proofErr w:type="gramStart"/>
            <w:r w:rsidRPr="000B0E51">
              <w:rPr>
                <w:rFonts w:ascii="Times New Roman" w:eastAsia="Times New Roman" w:hAnsi="Times New Roman" w:cs="Times New Roman"/>
                <w:i/>
                <w:sz w:val="24"/>
                <w:szCs w:val="24"/>
                <w:lang w:val="en-US" w:eastAsia="zh-CN"/>
              </w:rPr>
              <w:t>dd.mm.gggg</w:t>
            </w:r>
            <w:proofErr w:type="spellEnd"/>
            <w:proofErr w:type="gramEnd"/>
            <w:r w:rsidRPr="000B0E51">
              <w:rPr>
                <w:rFonts w:ascii="Times New Roman" w:eastAsia="Times New Roman" w:hAnsi="Times New Roman" w:cs="Times New Roman"/>
                <w:i/>
                <w:sz w:val="24"/>
                <w:szCs w:val="24"/>
                <w:lang w:val="en-US" w:eastAsia="zh-CN"/>
              </w:rPr>
              <w:t xml:space="preserve"> - </w:t>
            </w:r>
            <w:proofErr w:type="spellStart"/>
            <w:r w:rsidRPr="000B0E51">
              <w:rPr>
                <w:rFonts w:ascii="Times New Roman" w:eastAsia="Times New Roman" w:hAnsi="Times New Roman" w:cs="Times New Roman"/>
                <w:i/>
                <w:sz w:val="24"/>
                <w:szCs w:val="24"/>
                <w:lang w:val="en-US" w:eastAsia="zh-CN"/>
              </w:rPr>
              <w:t>dd.mm.gggg</w:t>
            </w:r>
            <w:proofErr w:type="spellEnd"/>
            <w:r w:rsidRPr="000B0E51">
              <w:rPr>
                <w:rFonts w:ascii="Times New Roman" w:eastAsia="Calibri" w:hAnsi="Times New Roman" w:cs="Times New Roman"/>
                <w:b/>
                <w:color w:val="000000"/>
                <w:sz w:val="24"/>
                <w:szCs w:val="24"/>
                <w:lang w:val="en-US"/>
              </w:rPr>
              <w:t>)</w:t>
            </w:r>
          </w:p>
        </w:tc>
        <w:tc>
          <w:tcPr>
            <w:tcW w:w="4111" w:type="dxa"/>
            <w:tcBorders>
              <w:top w:val="single" w:sz="4" w:space="0" w:color="auto"/>
              <w:left w:val="single" w:sz="4" w:space="0" w:color="auto"/>
              <w:bottom w:val="double" w:sz="4" w:space="0" w:color="auto"/>
              <w:right w:val="single" w:sz="4" w:space="0" w:color="auto"/>
            </w:tcBorders>
            <w:vAlign w:val="center"/>
            <w:hideMark/>
          </w:tcPr>
          <w:p w14:paraId="55DAB071" w14:textId="77777777" w:rsidR="005A3C2D" w:rsidRPr="000B0E51" w:rsidRDefault="005A3C2D" w:rsidP="005A3C2D">
            <w:pPr>
              <w:shd w:val="clear" w:color="auto" w:fill="FFFFFF"/>
              <w:autoSpaceDN w:val="0"/>
              <w:spacing w:after="0" w:line="240" w:lineRule="auto"/>
              <w:ind w:left="10" w:right="72" w:hanging="10"/>
              <w:jc w:val="center"/>
              <w:rPr>
                <w:rFonts w:ascii="Times New Roman" w:eastAsia="Calibri" w:hAnsi="Times New Roman" w:cs="Times New Roman"/>
                <w:b/>
                <w:color w:val="000000"/>
                <w:sz w:val="24"/>
                <w:szCs w:val="24"/>
                <w:lang w:val="en-US"/>
              </w:rPr>
            </w:pPr>
            <w:proofErr w:type="spellStart"/>
            <w:r w:rsidRPr="000B0E51">
              <w:rPr>
                <w:rFonts w:ascii="Times New Roman" w:eastAsia="Calibri" w:hAnsi="Times New Roman" w:cs="Times New Roman"/>
                <w:b/>
                <w:color w:val="000000"/>
                <w:sz w:val="24"/>
                <w:szCs w:val="24"/>
                <w:lang w:val="en-US"/>
              </w:rPr>
              <w:t>Darbavieta</w:t>
            </w:r>
            <w:proofErr w:type="spellEnd"/>
            <w:r w:rsidRPr="000B0E51">
              <w:rPr>
                <w:rFonts w:ascii="Times New Roman" w:eastAsia="Calibri" w:hAnsi="Times New Roman" w:cs="Times New Roman"/>
                <w:b/>
                <w:color w:val="000000"/>
                <w:sz w:val="24"/>
                <w:szCs w:val="24"/>
                <w:lang w:val="en-US"/>
              </w:rPr>
              <w:t xml:space="preserve"> </w:t>
            </w:r>
            <w:proofErr w:type="spellStart"/>
            <w:r w:rsidRPr="000B0E51">
              <w:rPr>
                <w:rFonts w:ascii="Times New Roman" w:eastAsia="Calibri" w:hAnsi="Times New Roman" w:cs="Times New Roman"/>
                <w:b/>
                <w:color w:val="000000"/>
                <w:sz w:val="24"/>
                <w:szCs w:val="24"/>
                <w:lang w:val="en-US"/>
              </w:rPr>
              <w:t>vai</w:t>
            </w:r>
            <w:proofErr w:type="spellEnd"/>
            <w:r w:rsidRPr="000B0E51">
              <w:rPr>
                <w:rFonts w:ascii="Times New Roman" w:eastAsia="Calibri" w:hAnsi="Times New Roman" w:cs="Times New Roman"/>
                <w:b/>
                <w:color w:val="000000"/>
                <w:sz w:val="24"/>
                <w:szCs w:val="24"/>
                <w:lang w:val="en-US"/>
              </w:rPr>
              <w:t xml:space="preserve"> </w:t>
            </w:r>
            <w:proofErr w:type="spellStart"/>
            <w:r w:rsidRPr="000B0E51">
              <w:rPr>
                <w:rFonts w:ascii="Times New Roman" w:eastAsia="Calibri" w:hAnsi="Times New Roman" w:cs="Times New Roman"/>
                <w:b/>
                <w:color w:val="000000"/>
                <w:sz w:val="24"/>
                <w:szCs w:val="24"/>
                <w:lang w:val="en-US"/>
              </w:rPr>
              <w:t>pasūtītājs</w:t>
            </w:r>
            <w:proofErr w:type="spellEnd"/>
            <w:r w:rsidRPr="000B0E51">
              <w:rPr>
                <w:rFonts w:ascii="Times New Roman" w:eastAsia="Calibri" w:hAnsi="Times New Roman" w:cs="Times New Roman"/>
                <w:b/>
                <w:color w:val="000000"/>
                <w:sz w:val="24"/>
                <w:szCs w:val="24"/>
                <w:lang w:val="en-US"/>
              </w:rPr>
              <w:t xml:space="preserve"> (</w:t>
            </w:r>
            <w:proofErr w:type="spellStart"/>
            <w:r w:rsidRPr="000B0E51">
              <w:rPr>
                <w:rFonts w:ascii="Times New Roman" w:eastAsia="Calibri" w:hAnsi="Times New Roman" w:cs="Times New Roman"/>
                <w:b/>
                <w:color w:val="000000"/>
                <w:sz w:val="24"/>
                <w:szCs w:val="24"/>
                <w:lang w:val="en-US"/>
              </w:rPr>
              <w:t>nosaukums</w:t>
            </w:r>
            <w:proofErr w:type="spellEnd"/>
            <w:r w:rsidRPr="000B0E51">
              <w:rPr>
                <w:rFonts w:ascii="Times New Roman" w:eastAsia="Calibri" w:hAnsi="Times New Roman" w:cs="Times New Roman"/>
                <w:b/>
                <w:color w:val="000000"/>
                <w:sz w:val="24"/>
                <w:szCs w:val="24"/>
                <w:lang w:val="en-US"/>
              </w:rPr>
              <w:t>)</w:t>
            </w:r>
          </w:p>
          <w:p w14:paraId="41AFC3C1" w14:textId="77777777" w:rsidR="005A3C2D" w:rsidRPr="000B0E51" w:rsidRDefault="005A3C2D" w:rsidP="005A3C2D">
            <w:pPr>
              <w:shd w:val="clear" w:color="auto" w:fill="FFFFFF"/>
              <w:autoSpaceDN w:val="0"/>
              <w:spacing w:after="0" w:line="240" w:lineRule="auto"/>
              <w:ind w:left="10" w:right="72" w:hanging="10"/>
              <w:jc w:val="center"/>
              <w:rPr>
                <w:rFonts w:ascii="Times New Roman" w:eastAsia="Calibri" w:hAnsi="Times New Roman" w:cs="Times New Roman"/>
                <w:b/>
                <w:color w:val="000000"/>
                <w:sz w:val="24"/>
                <w:szCs w:val="24"/>
                <w:lang w:val="en-US"/>
              </w:rPr>
            </w:pPr>
            <w:r w:rsidRPr="000B0E51">
              <w:rPr>
                <w:rFonts w:ascii="Times New Roman" w:eastAsia="Calibri" w:hAnsi="Times New Roman" w:cs="Times New Roman"/>
                <w:b/>
                <w:color w:val="000000"/>
                <w:sz w:val="24"/>
                <w:szCs w:val="24"/>
                <w:lang w:val="en-US"/>
              </w:rPr>
              <w:t xml:space="preserve">un </w:t>
            </w:r>
            <w:proofErr w:type="spellStart"/>
            <w:r w:rsidRPr="000B0E51">
              <w:rPr>
                <w:rFonts w:ascii="Times New Roman" w:eastAsia="Calibri" w:hAnsi="Times New Roman" w:cs="Times New Roman"/>
                <w:b/>
                <w:color w:val="000000"/>
                <w:sz w:val="24"/>
                <w:szCs w:val="24"/>
                <w:lang w:val="en-US"/>
              </w:rPr>
              <w:t>kontaktpersona</w:t>
            </w:r>
            <w:proofErr w:type="spellEnd"/>
            <w:r w:rsidRPr="000B0E51">
              <w:rPr>
                <w:rFonts w:ascii="Times New Roman" w:eastAsia="Calibri" w:hAnsi="Times New Roman" w:cs="Times New Roman"/>
                <w:b/>
                <w:color w:val="000000"/>
                <w:sz w:val="24"/>
                <w:szCs w:val="24"/>
                <w:lang w:val="en-US"/>
              </w:rPr>
              <w:t xml:space="preserve"> (</w:t>
            </w:r>
            <w:proofErr w:type="spellStart"/>
            <w:r w:rsidRPr="000B0E51">
              <w:rPr>
                <w:rFonts w:ascii="Times New Roman" w:eastAsia="Calibri" w:hAnsi="Times New Roman" w:cs="Times New Roman"/>
                <w:b/>
                <w:color w:val="000000"/>
                <w:sz w:val="24"/>
                <w:szCs w:val="24"/>
                <w:lang w:val="en-US"/>
              </w:rPr>
              <w:t>vārds</w:t>
            </w:r>
            <w:proofErr w:type="spellEnd"/>
            <w:r w:rsidRPr="000B0E51">
              <w:rPr>
                <w:rFonts w:ascii="Times New Roman" w:eastAsia="Calibri" w:hAnsi="Times New Roman" w:cs="Times New Roman"/>
                <w:b/>
                <w:color w:val="000000"/>
                <w:sz w:val="24"/>
                <w:szCs w:val="24"/>
                <w:lang w:val="en-US"/>
              </w:rPr>
              <w:t xml:space="preserve">, </w:t>
            </w:r>
            <w:proofErr w:type="spellStart"/>
            <w:r w:rsidRPr="000B0E51">
              <w:rPr>
                <w:rFonts w:ascii="Times New Roman" w:eastAsia="Calibri" w:hAnsi="Times New Roman" w:cs="Times New Roman"/>
                <w:b/>
                <w:color w:val="000000"/>
                <w:sz w:val="24"/>
                <w:szCs w:val="24"/>
                <w:lang w:val="en-US"/>
              </w:rPr>
              <w:t>uzvārds</w:t>
            </w:r>
            <w:proofErr w:type="spellEnd"/>
            <w:r w:rsidRPr="000B0E51">
              <w:rPr>
                <w:rFonts w:ascii="Times New Roman" w:eastAsia="Calibri" w:hAnsi="Times New Roman" w:cs="Times New Roman"/>
                <w:b/>
                <w:color w:val="000000"/>
                <w:sz w:val="24"/>
                <w:szCs w:val="24"/>
                <w:lang w:val="en-US"/>
              </w:rPr>
              <w:t xml:space="preserve">, </w:t>
            </w:r>
            <w:proofErr w:type="spellStart"/>
            <w:r w:rsidRPr="000B0E51">
              <w:rPr>
                <w:rFonts w:ascii="Times New Roman" w:eastAsia="Calibri" w:hAnsi="Times New Roman" w:cs="Times New Roman"/>
                <w:b/>
                <w:color w:val="000000"/>
                <w:sz w:val="24"/>
                <w:szCs w:val="24"/>
                <w:lang w:val="en-US"/>
              </w:rPr>
              <w:t>tālrunis</w:t>
            </w:r>
            <w:proofErr w:type="spellEnd"/>
            <w:r w:rsidRPr="000B0E51">
              <w:rPr>
                <w:rFonts w:ascii="Times New Roman" w:eastAsia="Calibri" w:hAnsi="Times New Roman" w:cs="Times New Roman"/>
                <w:b/>
                <w:color w:val="000000"/>
                <w:sz w:val="24"/>
                <w:szCs w:val="24"/>
                <w:lang w:val="en-US"/>
              </w:rPr>
              <w:t xml:space="preserve">, e-pasts), </w:t>
            </w:r>
            <w:proofErr w:type="spellStart"/>
            <w:r w:rsidRPr="000B0E51">
              <w:rPr>
                <w:rFonts w:ascii="Times New Roman" w:eastAsia="Calibri" w:hAnsi="Times New Roman" w:cs="Times New Roman"/>
                <w:b/>
                <w:color w:val="000000"/>
                <w:sz w:val="24"/>
                <w:szCs w:val="24"/>
                <w:lang w:val="en-US"/>
              </w:rPr>
              <w:t>kura</w:t>
            </w:r>
            <w:proofErr w:type="spellEnd"/>
            <w:r w:rsidRPr="000B0E51">
              <w:rPr>
                <w:rFonts w:ascii="Times New Roman" w:eastAsia="Calibri" w:hAnsi="Times New Roman" w:cs="Times New Roman"/>
                <w:b/>
                <w:color w:val="000000"/>
                <w:sz w:val="24"/>
                <w:szCs w:val="24"/>
                <w:lang w:val="en-US"/>
              </w:rPr>
              <w:t xml:space="preserve"> var </w:t>
            </w:r>
            <w:proofErr w:type="spellStart"/>
            <w:r w:rsidRPr="000B0E51">
              <w:rPr>
                <w:rFonts w:ascii="Times New Roman" w:eastAsia="Calibri" w:hAnsi="Times New Roman" w:cs="Times New Roman"/>
                <w:b/>
                <w:color w:val="000000"/>
                <w:sz w:val="24"/>
                <w:szCs w:val="24"/>
                <w:lang w:val="en-US"/>
              </w:rPr>
              <w:t>apliecināt</w:t>
            </w:r>
            <w:proofErr w:type="spellEnd"/>
            <w:r w:rsidRPr="000B0E51">
              <w:rPr>
                <w:rFonts w:ascii="Times New Roman" w:eastAsia="Calibri" w:hAnsi="Times New Roman" w:cs="Times New Roman"/>
                <w:b/>
                <w:color w:val="000000"/>
                <w:sz w:val="24"/>
                <w:szCs w:val="24"/>
                <w:lang w:val="en-US"/>
              </w:rPr>
              <w:t xml:space="preserve"> </w:t>
            </w:r>
            <w:proofErr w:type="spellStart"/>
            <w:r w:rsidRPr="000B0E51">
              <w:rPr>
                <w:rFonts w:ascii="Times New Roman" w:eastAsia="Calibri" w:hAnsi="Times New Roman" w:cs="Times New Roman"/>
                <w:b/>
                <w:color w:val="000000"/>
                <w:sz w:val="24"/>
                <w:szCs w:val="24"/>
                <w:lang w:val="en-US"/>
              </w:rPr>
              <w:t>norādīto</w:t>
            </w:r>
            <w:proofErr w:type="spellEnd"/>
            <w:r w:rsidRPr="000B0E51">
              <w:rPr>
                <w:rFonts w:ascii="Times New Roman" w:eastAsia="Calibri" w:hAnsi="Times New Roman" w:cs="Times New Roman"/>
                <w:b/>
                <w:color w:val="000000"/>
                <w:sz w:val="24"/>
                <w:szCs w:val="24"/>
                <w:lang w:val="en-US"/>
              </w:rPr>
              <w:t xml:space="preserve"> </w:t>
            </w:r>
            <w:proofErr w:type="spellStart"/>
            <w:r w:rsidRPr="000B0E51">
              <w:rPr>
                <w:rFonts w:ascii="Times New Roman" w:eastAsia="Calibri" w:hAnsi="Times New Roman" w:cs="Times New Roman"/>
                <w:b/>
                <w:color w:val="000000"/>
                <w:sz w:val="24"/>
                <w:szCs w:val="24"/>
                <w:lang w:val="en-US"/>
              </w:rPr>
              <w:t>informāciju</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vai</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pasākuma</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nosaukums</w:t>
            </w:r>
            <w:proofErr w:type="spellEnd"/>
          </w:p>
        </w:tc>
        <w:tc>
          <w:tcPr>
            <w:tcW w:w="4253" w:type="dxa"/>
            <w:tcBorders>
              <w:top w:val="single" w:sz="4" w:space="0" w:color="auto"/>
              <w:left w:val="single" w:sz="4" w:space="0" w:color="auto"/>
              <w:bottom w:val="double" w:sz="4" w:space="0" w:color="auto"/>
              <w:right w:val="single" w:sz="4" w:space="0" w:color="auto"/>
            </w:tcBorders>
            <w:vAlign w:val="center"/>
            <w:hideMark/>
          </w:tcPr>
          <w:p w14:paraId="0EF5A1C0" w14:textId="77777777" w:rsidR="005A3C2D" w:rsidRPr="000B0E51" w:rsidRDefault="005A3C2D" w:rsidP="005A3C2D">
            <w:pPr>
              <w:shd w:val="clear" w:color="auto" w:fill="FFFFFF"/>
              <w:autoSpaceDN w:val="0"/>
              <w:spacing w:after="0" w:line="240" w:lineRule="auto"/>
              <w:ind w:left="10" w:right="72" w:hanging="10"/>
              <w:jc w:val="center"/>
              <w:rPr>
                <w:rFonts w:ascii="Times New Roman" w:eastAsia="Calibri" w:hAnsi="Times New Roman" w:cs="Times New Roman"/>
                <w:b/>
                <w:color w:val="000000"/>
                <w:sz w:val="24"/>
                <w:szCs w:val="24"/>
                <w:lang w:val="en-US"/>
              </w:rPr>
            </w:pPr>
            <w:proofErr w:type="spellStart"/>
            <w:r w:rsidRPr="000B0E51">
              <w:rPr>
                <w:rFonts w:ascii="Times New Roman" w:eastAsia="Calibri" w:hAnsi="Times New Roman" w:cs="Times New Roman"/>
                <w:b/>
                <w:color w:val="000000"/>
                <w:sz w:val="24"/>
                <w:szCs w:val="24"/>
                <w:lang w:val="en-US"/>
              </w:rPr>
              <w:t>Darba</w:t>
            </w:r>
            <w:proofErr w:type="spellEnd"/>
            <w:r w:rsidRPr="000B0E51">
              <w:rPr>
                <w:rFonts w:ascii="Times New Roman" w:eastAsia="Calibri" w:hAnsi="Times New Roman" w:cs="Times New Roman"/>
                <w:b/>
                <w:color w:val="000000"/>
                <w:sz w:val="24"/>
                <w:szCs w:val="24"/>
                <w:lang w:val="en-US"/>
              </w:rPr>
              <w:t xml:space="preserve"> </w:t>
            </w:r>
            <w:proofErr w:type="spellStart"/>
            <w:r w:rsidRPr="000B0E51">
              <w:rPr>
                <w:rFonts w:ascii="Times New Roman" w:eastAsia="Calibri" w:hAnsi="Times New Roman" w:cs="Times New Roman"/>
                <w:b/>
                <w:color w:val="000000"/>
                <w:sz w:val="24"/>
                <w:szCs w:val="24"/>
                <w:lang w:val="en-US"/>
              </w:rPr>
              <w:t>saturs</w:t>
            </w:r>
            <w:proofErr w:type="spellEnd"/>
            <w:r w:rsidRPr="000B0E51">
              <w:rPr>
                <w:rFonts w:ascii="Times New Roman" w:eastAsia="Calibri" w:hAnsi="Times New Roman" w:cs="Times New Roman"/>
                <w:b/>
                <w:color w:val="000000"/>
                <w:sz w:val="24"/>
                <w:szCs w:val="24"/>
                <w:lang w:val="en-US"/>
              </w:rPr>
              <w:t>,</w:t>
            </w:r>
          </w:p>
          <w:p w14:paraId="004B060A" w14:textId="77777777" w:rsidR="005A3C2D" w:rsidRPr="000B0E51" w:rsidRDefault="005A3C2D" w:rsidP="005A3C2D">
            <w:pPr>
              <w:shd w:val="clear" w:color="auto" w:fill="FFFFFF"/>
              <w:autoSpaceDN w:val="0"/>
              <w:spacing w:after="0" w:line="240" w:lineRule="auto"/>
              <w:ind w:left="10" w:right="72" w:hanging="10"/>
              <w:jc w:val="center"/>
              <w:rPr>
                <w:rFonts w:ascii="Times New Roman" w:eastAsia="Calibri" w:hAnsi="Times New Roman" w:cs="Times New Roman"/>
                <w:b/>
                <w:color w:val="000000"/>
                <w:sz w:val="24"/>
                <w:szCs w:val="24"/>
                <w:lang w:val="en-US"/>
              </w:rPr>
            </w:pPr>
            <w:proofErr w:type="spellStart"/>
            <w:r w:rsidRPr="000B0E51">
              <w:rPr>
                <w:rFonts w:ascii="Times New Roman" w:eastAsia="Calibri" w:hAnsi="Times New Roman" w:cs="Times New Roman"/>
                <w:b/>
                <w:color w:val="000000"/>
                <w:sz w:val="24"/>
                <w:szCs w:val="24"/>
                <w:lang w:val="en-US"/>
              </w:rPr>
              <w:t>būtiskākie</w:t>
            </w:r>
            <w:proofErr w:type="spellEnd"/>
            <w:r w:rsidRPr="000B0E51">
              <w:rPr>
                <w:rFonts w:ascii="Times New Roman" w:eastAsia="Calibri" w:hAnsi="Times New Roman" w:cs="Times New Roman"/>
                <w:b/>
                <w:color w:val="000000"/>
                <w:sz w:val="24"/>
                <w:szCs w:val="24"/>
                <w:lang w:val="en-US"/>
              </w:rPr>
              <w:t xml:space="preserve"> </w:t>
            </w:r>
            <w:proofErr w:type="spellStart"/>
            <w:r w:rsidRPr="000B0E51">
              <w:rPr>
                <w:rFonts w:ascii="Times New Roman" w:eastAsia="Calibri" w:hAnsi="Times New Roman" w:cs="Times New Roman"/>
                <w:b/>
                <w:color w:val="000000"/>
                <w:sz w:val="24"/>
                <w:szCs w:val="24"/>
                <w:lang w:val="en-US"/>
              </w:rPr>
              <w:t>pienākumi</w:t>
            </w:r>
            <w:proofErr w:type="spellEnd"/>
            <w:r>
              <w:rPr>
                <w:rFonts w:ascii="Times New Roman" w:eastAsia="Calibri" w:hAnsi="Times New Roman" w:cs="Times New Roman"/>
                <w:b/>
                <w:color w:val="000000"/>
                <w:sz w:val="24"/>
                <w:szCs w:val="24"/>
                <w:lang w:val="en-US"/>
              </w:rPr>
              <w:t xml:space="preserve"> </w:t>
            </w:r>
          </w:p>
        </w:tc>
      </w:tr>
      <w:tr w:rsidR="005A3C2D" w:rsidRPr="000B0E51" w14:paraId="261910F8" w14:textId="77777777" w:rsidTr="005F3023">
        <w:tc>
          <w:tcPr>
            <w:tcW w:w="1814" w:type="dxa"/>
            <w:tcBorders>
              <w:top w:val="double" w:sz="4" w:space="0" w:color="auto"/>
              <w:left w:val="double" w:sz="4" w:space="0" w:color="auto"/>
              <w:bottom w:val="double" w:sz="4" w:space="0" w:color="auto"/>
              <w:right w:val="double" w:sz="4" w:space="0" w:color="auto"/>
            </w:tcBorders>
          </w:tcPr>
          <w:p w14:paraId="23C7F959" w14:textId="77777777" w:rsidR="005A3C2D" w:rsidRPr="000B0E51" w:rsidRDefault="005A3C2D" w:rsidP="005A3C2D">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lang w:val="en-US"/>
              </w:rPr>
            </w:pPr>
          </w:p>
        </w:tc>
        <w:tc>
          <w:tcPr>
            <w:tcW w:w="4111" w:type="dxa"/>
            <w:tcBorders>
              <w:top w:val="double" w:sz="4" w:space="0" w:color="auto"/>
              <w:left w:val="double" w:sz="4" w:space="0" w:color="auto"/>
              <w:bottom w:val="double" w:sz="4" w:space="0" w:color="auto"/>
              <w:right w:val="double" w:sz="4" w:space="0" w:color="auto"/>
            </w:tcBorders>
          </w:tcPr>
          <w:p w14:paraId="49B583E7" w14:textId="77777777" w:rsidR="005A3C2D" w:rsidRPr="000B0E51" w:rsidRDefault="005A3C2D" w:rsidP="005A3C2D">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lang w:val="en-US"/>
              </w:rPr>
            </w:pPr>
          </w:p>
        </w:tc>
        <w:tc>
          <w:tcPr>
            <w:tcW w:w="4253" w:type="dxa"/>
            <w:tcBorders>
              <w:top w:val="double" w:sz="4" w:space="0" w:color="auto"/>
              <w:left w:val="double" w:sz="4" w:space="0" w:color="auto"/>
              <w:bottom w:val="double" w:sz="4" w:space="0" w:color="auto"/>
              <w:right w:val="double" w:sz="4" w:space="0" w:color="auto"/>
            </w:tcBorders>
          </w:tcPr>
          <w:p w14:paraId="53921413" w14:textId="77777777" w:rsidR="005A3C2D" w:rsidRPr="000B0E51" w:rsidRDefault="005A3C2D" w:rsidP="005A3C2D">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lang w:val="en-US"/>
              </w:rPr>
            </w:pPr>
          </w:p>
        </w:tc>
      </w:tr>
      <w:tr w:rsidR="005A3C2D" w:rsidRPr="000B0E51" w14:paraId="5CA2A4F6" w14:textId="77777777" w:rsidTr="005F3023">
        <w:tc>
          <w:tcPr>
            <w:tcW w:w="1814" w:type="dxa"/>
            <w:tcBorders>
              <w:top w:val="double" w:sz="4" w:space="0" w:color="auto"/>
              <w:left w:val="double" w:sz="4" w:space="0" w:color="auto"/>
              <w:bottom w:val="double" w:sz="4" w:space="0" w:color="auto"/>
              <w:right w:val="double" w:sz="4" w:space="0" w:color="auto"/>
            </w:tcBorders>
          </w:tcPr>
          <w:p w14:paraId="2AACBB6F" w14:textId="77777777" w:rsidR="005A3C2D" w:rsidRPr="000B0E51" w:rsidRDefault="005A3C2D" w:rsidP="005A3C2D">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lang w:val="en-US"/>
              </w:rPr>
            </w:pPr>
          </w:p>
        </w:tc>
        <w:tc>
          <w:tcPr>
            <w:tcW w:w="4111" w:type="dxa"/>
            <w:tcBorders>
              <w:top w:val="double" w:sz="4" w:space="0" w:color="auto"/>
              <w:left w:val="double" w:sz="4" w:space="0" w:color="auto"/>
              <w:bottom w:val="double" w:sz="4" w:space="0" w:color="auto"/>
              <w:right w:val="double" w:sz="4" w:space="0" w:color="auto"/>
            </w:tcBorders>
          </w:tcPr>
          <w:p w14:paraId="3F9F53C9" w14:textId="77777777" w:rsidR="005A3C2D" w:rsidRPr="000B0E51" w:rsidRDefault="005A3C2D" w:rsidP="005A3C2D">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lang w:val="en-US"/>
              </w:rPr>
            </w:pPr>
          </w:p>
        </w:tc>
        <w:tc>
          <w:tcPr>
            <w:tcW w:w="4253" w:type="dxa"/>
            <w:tcBorders>
              <w:top w:val="double" w:sz="4" w:space="0" w:color="auto"/>
              <w:left w:val="double" w:sz="4" w:space="0" w:color="auto"/>
              <w:bottom w:val="double" w:sz="4" w:space="0" w:color="auto"/>
              <w:right w:val="double" w:sz="4" w:space="0" w:color="auto"/>
            </w:tcBorders>
          </w:tcPr>
          <w:p w14:paraId="5E5E2447" w14:textId="77777777" w:rsidR="005A3C2D" w:rsidRPr="000B0E51" w:rsidRDefault="005A3C2D" w:rsidP="005A3C2D">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lang w:val="en-US"/>
              </w:rPr>
            </w:pPr>
          </w:p>
        </w:tc>
      </w:tr>
    </w:tbl>
    <w:p w14:paraId="669F6428" w14:textId="77777777" w:rsidR="005A3C2D" w:rsidRPr="00C34552" w:rsidRDefault="005A3C2D" w:rsidP="005A3C2D">
      <w:pPr>
        <w:autoSpaceDN w:val="0"/>
        <w:spacing w:after="0" w:line="240" w:lineRule="auto"/>
        <w:ind w:left="10" w:right="72" w:hanging="10"/>
        <w:jc w:val="both"/>
        <w:rPr>
          <w:rFonts w:ascii="Times New Roman" w:eastAsia="Calibri" w:hAnsi="Times New Roman" w:cs="Times New Roman"/>
          <w:color w:val="000000"/>
          <w:sz w:val="24"/>
          <w:szCs w:val="24"/>
        </w:rPr>
      </w:pPr>
    </w:p>
    <w:p w14:paraId="0BD236DD" w14:textId="77777777" w:rsidR="005A3C2D" w:rsidRPr="00C34552" w:rsidRDefault="005A3C2D" w:rsidP="005A3C2D">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rPr>
      </w:pPr>
      <w:r w:rsidRPr="00C34552">
        <w:rPr>
          <w:rFonts w:ascii="Times New Roman" w:eastAsia="Calibri" w:hAnsi="Times New Roman" w:cs="Times New Roman"/>
          <w:b/>
          <w:color w:val="000000"/>
          <w:sz w:val="24"/>
          <w:szCs w:val="24"/>
        </w:rPr>
        <w:t>APLIECINĀJUMS:</w:t>
      </w:r>
    </w:p>
    <w:p w14:paraId="1A8F7815" w14:textId="77777777" w:rsidR="005A3C2D" w:rsidRPr="007A5BA7" w:rsidRDefault="005A3C2D" w:rsidP="005A3C2D">
      <w:pPr>
        <w:pStyle w:val="ListParagraph"/>
        <w:numPr>
          <w:ilvl w:val="0"/>
          <w:numId w:val="7"/>
        </w:numPr>
        <w:shd w:val="clear" w:color="auto" w:fill="FFFFFF"/>
        <w:autoSpaceDN w:val="0"/>
        <w:spacing w:after="0" w:line="240" w:lineRule="auto"/>
        <w:ind w:left="360" w:right="72"/>
        <w:jc w:val="both"/>
        <w:rPr>
          <w:rFonts w:ascii="Times New Roman" w:eastAsia="Calibri" w:hAnsi="Times New Roman" w:cs="Times New Roman"/>
          <w:color w:val="000000"/>
          <w:sz w:val="24"/>
          <w:szCs w:val="24"/>
        </w:rPr>
      </w:pPr>
      <w:r w:rsidRPr="007A5BA7">
        <w:rPr>
          <w:rFonts w:ascii="Times New Roman" w:eastAsia="Calibri" w:hAnsi="Times New Roman" w:cs="Times New Roman"/>
          <w:color w:val="000000"/>
          <w:sz w:val="24"/>
          <w:szCs w:val="24"/>
        </w:rPr>
        <w:t>apliecinu, ka sniegtā informācija ir patiesa un pareizi raksturo manu izglītību un pieredzi;</w:t>
      </w:r>
    </w:p>
    <w:p w14:paraId="0CFE6F29" w14:textId="77777777" w:rsidR="005A3C2D" w:rsidRPr="001331A6" w:rsidRDefault="005A3C2D" w:rsidP="005A3C2D">
      <w:pPr>
        <w:pStyle w:val="ListParagraph"/>
        <w:numPr>
          <w:ilvl w:val="0"/>
          <w:numId w:val="7"/>
        </w:numPr>
        <w:autoSpaceDN w:val="0"/>
        <w:spacing w:after="0" w:line="240" w:lineRule="auto"/>
        <w:ind w:left="360" w:right="72"/>
        <w:jc w:val="both"/>
        <w:rPr>
          <w:rFonts w:ascii="Times New Roman" w:eastAsia="Calibri" w:hAnsi="Times New Roman" w:cs="Times New Roman"/>
          <w:color w:val="000000"/>
          <w:sz w:val="24"/>
          <w:szCs w:val="24"/>
        </w:rPr>
      </w:pPr>
      <w:r w:rsidRPr="001331A6">
        <w:rPr>
          <w:rFonts w:ascii="Times New Roman" w:eastAsia="Calibri" w:hAnsi="Times New Roman" w:cs="Times New Roman"/>
          <w:color w:val="000000"/>
          <w:sz w:val="24"/>
          <w:szCs w:val="24"/>
          <w:lang w:eastAsia="lv-LV"/>
        </w:rPr>
        <w:t xml:space="preserve">piekrītu manu personas datu izmantošanai iepirkuma </w:t>
      </w:r>
      <w:r>
        <w:rPr>
          <w:rFonts w:ascii="Times New Roman" w:eastAsia="Calibri" w:hAnsi="Times New Roman" w:cs="Times New Roman"/>
          <w:color w:val="000000"/>
          <w:sz w:val="24"/>
          <w:szCs w:val="24"/>
        </w:rPr>
        <w:t>“</w:t>
      </w:r>
      <w:r w:rsidRPr="001331A6">
        <w:rPr>
          <w:rFonts w:ascii="Times New Roman" w:eastAsia="Calibri" w:hAnsi="Times New Roman" w:cs="Times New Roman"/>
          <w:color w:val="000000"/>
          <w:sz w:val="24"/>
          <w:szCs w:val="24"/>
        </w:rPr>
        <w:t>Tiešsaistes diskusijas nodrošināšana projekta “</w:t>
      </w:r>
      <w:proofErr w:type="spellStart"/>
      <w:r w:rsidRPr="001331A6">
        <w:rPr>
          <w:rFonts w:ascii="Times New Roman" w:eastAsia="Calibri" w:hAnsi="Times New Roman" w:cs="Times New Roman"/>
          <w:color w:val="000000"/>
          <w:sz w:val="24"/>
          <w:szCs w:val="24"/>
        </w:rPr>
        <w:t>Deinstitucionalizācija</w:t>
      </w:r>
      <w:proofErr w:type="spellEnd"/>
      <w:r w:rsidRPr="001331A6">
        <w:rPr>
          <w:rFonts w:ascii="Times New Roman" w:eastAsia="Calibri" w:hAnsi="Times New Roman" w:cs="Times New Roman"/>
          <w:color w:val="000000"/>
          <w:sz w:val="24"/>
          <w:szCs w:val="24"/>
        </w:rPr>
        <w:t>” ietvaros</w:t>
      </w:r>
      <w:r>
        <w:rPr>
          <w:rFonts w:ascii="Times New Roman" w:eastAsia="Calibri" w:hAnsi="Times New Roman" w:cs="Times New Roman"/>
          <w:color w:val="000000"/>
          <w:sz w:val="24"/>
          <w:szCs w:val="24"/>
        </w:rPr>
        <w:t>”, i</w:t>
      </w:r>
      <w:r w:rsidRPr="001331A6">
        <w:rPr>
          <w:rFonts w:ascii="Times New Roman" w:eastAsia="Calibri" w:hAnsi="Times New Roman" w:cs="Times New Roman"/>
          <w:color w:val="000000"/>
          <w:sz w:val="24"/>
          <w:szCs w:val="24"/>
        </w:rPr>
        <w:t xml:space="preserve">epirkuma ID Nr. T/RPR/2023/DI-7”, </w:t>
      </w:r>
      <w:r w:rsidRPr="001331A6">
        <w:rPr>
          <w:rFonts w:ascii="Times New Roman" w:eastAsia="Calibri" w:hAnsi="Times New Roman" w:cs="Times New Roman"/>
          <w:color w:val="000000"/>
          <w:sz w:val="24"/>
          <w:szCs w:val="24"/>
          <w:lang w:eastAsia="lv-LV"/>
        </w:rPr>
        <w:t>piedāvājuma izvērtēšanai;</w:t>
      </w:r>
    </w:p>
    <w:p w14:paraId="17FB2DD8" w14:textId="77777777" w:rsidR="005A3C2D" w:rsidRPr="00C34552" w:rsidRDefault="005A3C2D" w:rsidP="005A3C2D">
      <w:pPr>
        <w:autoSpaceDN w:val="0"/>
        <w:spacing w:after="0" w:line="240" w:lineRule="auto"/>
        <w:ind w:left="10" w:right="72" w:hanging="10"/>
        <w:jc w:val="both"/>
        <w:rPr>
          <w:rFonts w:ascii="Times New Roman" w:eastAsia="Calibri" w:hAnsi="Times New Roman" w:cs="Times New Roman"/>
          <w:color w:val="000000"/>
          <w:sz w:val="24"/>
          <w:szCs w:val="24"/>
          <w:lang w:eastAsia="lv-LV"/>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628"/>
      </w:tblGrid>
      <w:tr w:rsidR="005A3C2D" w:rsidRPr="00C34552" w14:paraId="281AA326" w14:textId="77777777" w:rsidTr="005F3023">
        <w:tc>
          <w:tcPr>
            <w:tcW w:w="3143" w:type="dxa"/>
            <w:tcBorders>
              <w:right w:val="double" w:sz="4" w:space="0" w:color="auto"/>
            </w:tcBorders>
            <w:shd w:val="clear" w:color="auto" w:fill="auto"/>
          </w:tcPr>
          <w:p w14:paraId="1A1A88EB" w14:textId="77777777" w:rsidR="005A3C2D" w:rsidRPr="00C34552" w:rsidRDefault="005A3C2D" w:rsidP="005A3C2D">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noProof/>
                <w:sz w:val="24"/>
                <w:szCs w:val="24"/>
              </w:rPr>
              <w:t>Vārds, uzvārds</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070363DC" w14:textId="77777777" w:rsidR="005A3C2D" w:rsidRPr="00C34552" w:rsidRDefault="005A3C2D" w:rsidP="005A3C2D">
            <w:pPr>
              <w:spacing w:after="0" w:line="240" w:lineRule="auto"/>
              <w:rPr>
                <w:rFonts w:ascii="Times New Roman" w:eastAsia="Times New Roman" w:hAnsi="Times New Roman" w:cs="Times New Roman"/>
                <w:sz w:val="24"/>
                <w:szCs w:val="24"/>
              </w:rPr>
            </w:pPr>
          </w:p>
        </w:tc>
      </w:tr>
      <w:tr w:rsidR="005A3C2D" w:rsidRPr="00C34552" w14:paraId="309F399F" w14:textId="77777777" w:rsidTr="005F3023">
        <w:tc>
          <w:tcPr>
            <w:tcW w:w="3143" w:type="dxa"/>
            <w:tcBorders>
              <w:right w:val="double" w:sz="4" w:space="0" w:color="auto"/>
            </w:tcBorders>
            <w:shd w:val="clear" w:color="auto" w:fill="auto"/>
          </w:tcPr>
          <w:p w14:paraId="20F1B36F" w14:textId="77777777" w:rsidR="005A3C2D" w:rsidRPr="00C34552" w:rsidRDefault="005A3C2D" w:rsidP="005A3C2D">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sz w:val="24"/>
                <w:szCs w:val="24"/>
              </w:rPr>
              <w:t>Telefona numurs:</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737D7FDD" w14:textId="77777777" w:rsidR="005A3C2D" w:rsidRPr="00C34552" w:rsidRDefault="005A3C2D" w:rsidP="005A3C2D">
            <w:pPr>
              <w:spacing w:after="0" w:line="240" w:lineRule="auto"/>
              <w:rPr>
                <w:rFonts w:ascii="Times New Roman" w:eastAsia="Times New Roman" w:hAnsi="Times New Roman" w:cs="Times New Roman"/>
                <w:sz w:val="24"/>
                <w:szCs w:val="24"/>
              </w:rPr>
            </w:pPr>
          </w:p>
        </w:tc>
      </w:tr>
      <w:tr w:rsidR="005A3C2D" w:rsidRPr="00C34552" w14:paraId="0CBA1989" w14:textId="77777777" w:rsidTr="005F3023">
        <w:tc>
          <w:tcPr>
            <w:tcW w:w="3143" w:type="dxa"/>
            <w:tcBorders>
              <w:right w:val="double" w:sz="4" w:space="0" w:color="auto"/>
            </w:tcBorders>
            <w:shd w:val="clear" w:color="auto" w:fill="auto"/>
          </w:tcPr>
          <w:p w14:paraId="677257CF" w14:textId="77777777" w:rsidR="005A3C2D" w:rsidRPr="00C34552" w:rsidRDefault="005A3C2D" w:rsidP="005A3C2D">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noProof/>
                <w:sz w:val="24"/>
                <w:szCs w:val="24"/>
              </w:rPr>
              <w:t>E-pasta adrese:</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289F923E" w14:textId="77777777" w:rsidR="005A3C2D" w:rsidRPr="00C34552" w:rsidRDefault="005A3C2D" w:rsidP="005A3C2D">
            <w:pPr>
              <w:spacing w:after="0" w:line="240" w:lineRule="auto"/>
              <w:rPr>
                <w:rFonts w:ascii="Times New Roman" w:eastAsia="Times New Roman" w:hAnsi="Times New Roman" w:cs="Times New Roman"/>
                <w:sz w:val="24"/>
                <w:szCs w:val="24"/>
              </w:rPr>
            </w:pPr>
          </w:p>
        </w:tc>
      </w:tr>
      <w:tr w:rsidR="005A3C2D" w:rsidRPr="00C34552" w14:paraId="6C71B331" w14:textId="77777777" w:rsidTr="005F3023">
        <w:tc>
          <w:tcPr>
            <w:tcW w:w="3143" w:type="dxa"/>
            <w:tcBorders>
              <w:right w:val="double" w:sz="4" w:space="0" w:color="auto"/>
            </w:tcBorders>
            <w:shd w:val="clear" w:color="auto" w:fill="auto"/>
            <w:vAlign w:val="center"/>
          </w:tcPr>
          <w:p w14:paraId="5A725B69" w14:textId="77777777" w:rsidR="005A3C2D" w:rsidRPr="00C34552" w:rsidRDefault="005A3C2D" w:rsidP="005A3C2D">
            <w:pPr>
              <w:spacing w:after="0" w:line="240" w:lineRule="auto"/>
              <w:rPr>
                <w:rFonts w:ascii="Times New Roman" w:eastAsia="Times New Roman" w:hAnsi="Times New Roman" w:cs="Times New Roman"/>
                <w:noProof/>
                <w:sz w:val="24"/>
                <w:szCs w:val="24"/>
              </w:rPr>
            </w:pPr>
            <w:r w:rsidRPr="00C34552">
              <w:rPr>
                <w:rFonts w:ascii="Times New Roman" w:eastAsia="Times New Roman" w:hAnsi="Times New Roman" w:cs="Times New Roman"/>
                <w:noProof/>
                <w:sz w:val="24"/>
                <w:szCs w:val="24"/>
              </w:rPr>
              <w:t>Paraksts *</w:t>
            </w:r>
            <w:r>
              <w:rPr>
                <w:rFonts w:ascii="Times New Roman" w:eastAsia="Times New Roman" w:hAnsi="Times New Roman" w:cs="Times New Roman"/>
                <w:noProof/>
                <w:sz w:val="24"/>
                <w:szCs w:val="24"/>
              </w:rPr>
              <w:t>*</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70299F49" w14:textId="77777777" w:rsidR="005A3C2D" w:rsidRPr="00C34552" w:rsidRDefault="005A3C2D" w:rsidP="005A3C2D">
            <w:pPr>
              <w:spacing w:after="0" w:line="240" w:lineRule="auto"/>
              <w:rPr>
                <w:rFonts w:ascii="Times New Roman" w:eastAsia="Times New Roman" w:hAnsi="Times New Roman" w:cs="Times New Roman"/>
                <w:sz w:val="24"/>
                <w:szCs w:val="24"/>
              </w:rPr>
            </w:pPr>
          </w:p>
          <w:p w14:paraId="07D0B30D" w14:textId="77777777" w:rsidR="005A3C2D" w:rsidRPr="00C34552" w:rsidRDefault="005A3C2D" w:rsidP="005A3C2D">
            <w:pPr>
              <w:spacing w:after="0" w:line="240" w:lineRule="auto"/>
              <w:rPr>
                <w:rFonts w:ascii="Times New Roman" w:eastAsia="Times New Roman" w:hAnsi="Times New Roman" w:cs="Times New Roman"/>
                <w:sz w:val="24"/>
                <w:szCs w:val="24"/>
              </w:rPr>
            </w:pPr>
          </w:p>
        </w:tc>
      </w:tr>
      <w:tr w:rsidR="005A3C2D" w:rsidRPr="00C34552" w14:paraId="709D458E" w14:textId="77777777" w:rsidTr="005F3023">
        <w:tc>
          <w:tcPr>
            <w:tcW w:w="3143" w:type="dxa"/>
            <w:tcBorders>
              <w:right w:val="double" w:sz="4" w:space="0" w:color="auto"/>
            </w:tcBorders>
            <w:shd w:val="clear" w:color="auto" w:fill="auto"/>
          </w:tcPr>
          <w:p w14:paraId="60F444DA" w14:textId="77777777" w:rsidR="005A3C2D" w:rsidRPr="00C34552" w:rsidRDefault="005A3C2D" w:rsidP="005A3C2D">
            <w:pPr>
              <w:spacing w:after="0" w:line="240" w:lineRule="auto"/>
              <w:rPr>
                <w:rFonts w:ascii="Times New Roman" w:eastAsia="Times New Roman" w:hAnsi="Times New Roman" w:cs="Times New Roman"/>
                <w:noProof/>
                <w:sz w:val="24"/>
                <w:szCs w:val="24"/>
              </w:rPr>
            </w:pPr>
            <w:r w:rsidRPr="00C34552">
              <w:rPr>
                <w:rFonts w:ascii="Times New Roman" w:eastAsia="Times New Roman" w:hAnsi="Times New Roman" w:cs="Times New Roman"/>
                <w:noProof/>
                <w:sz w:val="24"/>
                <w:szCs w:val="24"/>
              </w:rPr>
              <w:t>Datums *</w:t>
            </w:r>
            <w:r>
              <w:rPr>
                <w:rFonts w:ascii="Times New Roman" w:eastAsia="Times New Roman" w:hAnsi="Times New Roman" w:cs="Times New Roman"/>
                <w:noProof/>
                <w:sz w:val="24"/>
                <w:szCs w:val="24"/>
              </w:rPr>
              <w:t>*</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16024853" w14:textId="77777777" w:rsidR="005A3C2D" w:rsidRPr="00C34552" w:rsidRDefault="005A3C2D" w:rsidP="005A3C2D">
            <w:pPr>
              <w:spacing w:after="0" w:line="240" w:lineRule="auto"/>
              <w:rPr>
                <w:rFonts w:ascii="Times New Roman" w:eastAsia="Times New Roman" w:hAnsi="Times New Roman" w:cs="Times New Roman"/>
                <w:sz w:val="24"/>
                <w:szCs w:val="24"/>
              </w:rPr>
            </w:pPr>
          </w:p>
        </w:tc>
      </w:tr>
    </w:tbl>
    <w:p w14:paraId="5C825BA2" w14:textId="77777777" w:rsidR="005A3C2D" w:rsidRPr="00C34552" w:rsidRDefault="005A3C2D" w:rsidP="005A3C2D">
      <w:pPr>
        <w:spacing w:after="0" w:line="240" w:lineRule="auto"/>
        <w:rPr>
          <w:rFonts w:ascii="Times New Roman" w:eastAsia="Times New Roman" w:hAnsi="Times New Roman" w:cs="Times New Roman"/>
          <w:bCs/>
          <w:sz w:val="24"/>
          <w:szCs w:val="24"/>
        </w:rPr>
      </w:pPr>
      <w:r w:rsidRPr="00C3455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C34552">
        <w:rPr>
          <w:rFonts w:ascii="Times New Roman" w:eastAsia="Times New Roman" w:hAnsi="Times New Roman" w:cs="Times New Roman"/>
          <w:bCs/>
          <w:sz w:val="24"/>
          <w:szCs w:val="24"/>
        </w:rPr>
        <w:t>Ja tiek parakstīt</w:t>
      </w:r>
      <w:r>
        <w:rPr>
          <w:rFonts w:ascii="Times New Roman" w:eastAsia="Times New Roman" w:hAnsi="Times New Roman" w:cs="Times New Roman"/>
          <w:bCs/>
          <w:sz w:val="24"/>
          <w:szCs w:val="24"/>
        </w:rPr>
        <w:t>s</w:t>
      </w:r>
      <w:r w:rsidRPr="00C34552">
        <w:rPr>
          <w:rFonts w:ascii="Times New Roman" w:eastAsia="Times New Roman" w:hAnsi="Times New Roman" w:cs="Times New Roman"/>
          <w:bCs/>
          <w:sz w:val="24"/>
          <w:szCs w:val="24"/>
        </w:rPr>
        <w:t xml:space="preserve"> ar drošu elektronisku parakstu, tad šos laukus neaizpilda un tiek ņemts vērā laika zīmoga informācija</w:t>
      </w:r>
    </w:p>
    <w:p w14:paraId="10024A38" w14:textId="77777777" w:rsidR="005A3C2D" w:rsidRPr="00C34552" w:rsidRDefault="005A3C2D" w:rsidP="005A3C2D">
      <w:pPr>
        <w:tabs>
          <w:tab w:val="left" w:pos="5760"/>
        </w:tabs>
        <w:spacing w:after="0" w:line="240" w:lineRule="auto"/>
        <w:jc w:val="center"/>
        <w:rPr>
          <w:rFonts w:ascii="Times New Roman" w:eastAsia="Times New Roman" w:hAnsi="Times New Roman" w:cs="Times New Roman"/>
          <w:sz w:val="24"/>
          <w:szCs w:val="24"/>
        </w:rPr>
      </w:pPr>
    </w:p>
    <w:p w14:paraId="046E43AC" w14:textId="627EA42F" w:rsidR="005A3C2D" w:rsidRDefault="005A3C2D" w:rsidP="005A3C2D">
      <w:pPr>
        <w:spacing w:after="0" w:line="240" w:lineRule="auto"/>
      </w:pPr>
      <w:r>
        <w:br w:type="page"/>
      </w:r>
    </w:p>
    <w:p w14:paraId="6E7065E1" w14:textId="77777777" w:rsidR="005A3C2D" w:rsidRPr="00AD1791" w:rsidRDefault="005A3C2D" w:rsidP="005A3C2D">
      <w:pPr>
        <w:spacing w:after="0" w:line="240" w:lineRule="auto"/>
        <w:ind w:firstLine="360"/>
        <w:jc w:val="right"/>
        <w:rPr>
          <w:rFonts w:ascii="Times New Roman" w:hAnsi="Times New Roman" w:cs="Times New Roman"/>
          <w:bCs/>
          <w:color w:val="000000" w:themeColor="text1"/>
          <w:sz w:val="20"/>
          <w:szCs w:val="20"/>
        </w:rPr>
      </w:pPr>
      <w:r w:rsidRPr="00AD1791">
        <w:rPr>
          <w:rFonts w:ascii="Times New Roman" w:hAnsi="Times New Roman" w:cs="Times New Roman"/>
          <w:bCs/>
          <w:color w:val="000000" w:themeColor="text1"/>
          <w:sz w:val="20"/>
          <w:szCs w:val="20"/>
        </w:rPr>
        <w:lastRenderedPageBreak/>
        <w:t xml:space="preserve">Iepirkums Tiešsaistes diskusijas </w:t>
      </w:r>
      <w:r>
        <w:rPr>
          <w:rFonts w:ascii="Times New Roman" w:hAnsi="Times New Roman" w:cs="Times New Roman"/>
          <w:bCs/>
          <w:color w:val="000000" w:themeColor="text1"/>
          <w:sz w:val="20"/>
          <w:szCs w:val="20"/>
        </w:rPr>
        <w:t>nodrošināšana</w:t>
      </w:r>
    </w:p>
    <w:p w14:paraId="690158D4" w14:textId="77777777" w:rsidR="005A3C2D" w:rsidRPr="00AD1791" w:rsidRDefault="005A3C2D" w:rsidP="005A3C2D">
      <w:pPr>
        <w:spacing w:after="0" w:line="240" w:lineRule="auto"/>
        <w:ind w:firstLine="360"/>
        <w:jc w:val="right"/>
        <w:rPr>
          <w:rFonts w:ascii="Times New Roman" w:hAnsi="Times New Roman" w:cs="Times New Roman"/>
          <w:bCs/>
          <w:color w:val="000000" w:themeColor="text1"/>
          <w:sz w:val="20"/>
          <w:szCs w:val="20"/>
        </w:rPr>
      </w:pPr>
      <w:r w:rsidRPr="00AD1791">
        <w:rPr>
          <w:rFonts w:ascii="Times New Roman" w:hAnsi="Times New Roman" w:cs="Times New Roman"/>
          <w:bCs/>
          <w:color w:val="000000" w:themeColor="text1"/>
          <w:sz w:val="20"/>
          <w:szCs w:val="20"/>
        </w:rPr>
        <w:t>projekta “</w:t>
      </w:r>
      <w:proofErr w:type="spellStart"/>
      <w:r w:rsidRPr="00AD1791">
        <w:rPr>
          <w:rFonts w:ascii="Times New Roman" w:hAnsi="Times New Roman" w:cs="Times New Roman"/>
          <w:bCs/>
          <w:color w:val="000000" w:themeColor="text1"/>
          <w:sz w:val="20"/>
          <w:szCs w:val="20"/>
        </w:rPr>
        <w:t>Deinstitucionalizācija</w:t>
      </w:r>
      <w:proofErr w:type="spellEnd"/>
      <w:r w:rsidRPr="00AD1791">
        <w:rPr>
          <w:rFonts w:ascii="Times New Roman" w:hAnsi="Times New Roman" w:cs="Times New Roman"/>
          <w:bCs/>
          <w:color w:val="000000" w:themeColor="text1"/>
          <w:sz w:val="20"/>
          <w:szCs w:val="20"/>
        </w:rPr>
        <w:t>” ietvaros</w:t>
      </w:r>
    </w:p>
    <w:p w14:paraId="73B9B306" w14:textId="77777777" w:rsidR="005A3C2D" w:rsidRPr="00AD1791" w:rsidRDefault="005A3C2D" w:rsidP="005A3C2D">
      <w:pPr>
        <w:spacing w:after="0" w:line="240" w:lineRule="auto"/>
        <w:ind w:firstLine="360"/>
        <w:jc w:val="right"/>
        <w:rPr>
          <w:rFonts w:ascii="Times New Roman" w:eastAsia="Times New Roman" w:hAnsi="Times New Roman" w:cs="Times New Roman"/>
          <w:bCs/>
          <w:color w:val="000000" w:themeColor="text1"/>
          <w:sz w:val="20"/>
          <w:szCs w:val="20"/>
          <w:lang w:eastAsia="en-GB"/>
        </w:rPr>
      </w:pPr>
      <w:r w:rsidRPr="00AD1791">
        <w:rPr>
          <w:rFonts w:ascii="Times New Roman" w:hAnsi="Times New Roman" w:cs="Times New Roman"/>
          <w:bCs/>
          <w:color w:val="000000" w:themeColor="text1"/>
          <w:sz w:val="20"/>
          <w:szCs w:val="20"/>
        </w:rPr>
        <w:t xml:space="preserve">Iepirkuma </w:t>
      </w:r>
      <w:r w:rsidRPr="00AD1791">
        <w:rPr>
          <w:rFonts w:ascii="Times New Roman" w:eastAsia="Times New Roman" w:hAnsi="Times New Roman" w:cs="Times New Roman"/>
          <w:bCs/>
          <w:color w:val="000000" w:themeColor="text1"/>
          <w:sz w:val="20"/>
          <w:szCs w:val="20"/>
          <w:lang w:eastAsia="en-GB"/>
        </w:rPr>
        <w:t>ID Nr. T/RPR/202</w:t>
      </w:r>
      <w:r>
        <w:rPr>
          <w:rFonts w:ascii="Times New Roman" w:eastAsia="Times New Roman" w:hAnsi="Times New Roman" w:cs="Times New Roman"/>
          <w:bCs/>
          <w:color w:val="000000" w:themeColor="text1"/>
          <w:sz w:val="20"/>
          <w:szCs w:val="20"/>
          <w:lang w:eastAsia="en-GB"/>
        </w:rPr>
        <w:t>3</w:t>
      </w:r>
      <w:r w:rsidRPr="00AD1791">
        <w:rPr>
          <w:rFonts w:ascii="Times New Roman" w:eastAsia="Times New Roman" w:hAnsi="Times New Roman" w:cs="Times New Roman"/>
          <w:bCs/>
          <w:color w:val="000000" w:themeColor="text1"/>
          <w:sz w:val="20"/>
          <w:szCs w:val="20"/>
          <w:lang w:eastAsia="en-GB"/>
        </w:rPr>
        <w:t>/DI-7</w:t>
      </w:r>
    </w:p>
    <w:p w14:paraId="3615F09B" w14:textId="77777777" w:rsidR="005A3C2D" w:rsidRPr="009D7922" w:rsidRDefault="005A3C2D" w:rsidP="005A3C2D">
      <w:pPr>
        <w:spacing w:after="0" w:line="240" w:lineRule="auto"/>
        <w:jc w:val="right"/>
        <w:rPr>
          <w:rFonts w:ascii="Times New Roman" w:hAnsi="Times New Roman" w:cs="Times New Roman"/>
          <w:b/>
          <w:bCs/>
        </w:rPr>
      </w:pPr>
      <w:r w:rsidRPr="009D7922">
        <w:rPr>
          <w:rFonts w:ascii="Times New Roman" w:hAnsi="Times New Roman" w:cs="Times New Roman"/>
          <w:b/>
          <w:bCs/>
        </w:rPr>
        <w:t>4.pielikums</w:t>
      </w:r>
    </w:p>
    <w:p w14:paraId="02BC34DE" w14:textId="77777777" w:rsidR="005A3C2D" w:rsidRDefault="005A3C2D" w:rsidP="005A3C2D">
      <w:pPr>
        <w:spacing w:after="0" w:line="240" w:lineRule="auto"/>
        <w:jc w:val="center"/>
        <w:rPr>
          <w:rFonts w:ascii="Times New Roman" w:hAnsi="Times New Roman" w:cs="Times New Roman"/>
          <w:b/>
          <w:bCs/>
          <w:caps/>
          <w:sz w:val="24"/>
          <w:szCs w:val="24"/>
        </w:rPr>
      </w:pPr>
    </w:p>
    <w:p w14:paraId="0944D1DD" w14:textId="77777777" w:rsidR="005A3C2D" w:rsidRPr="00393B96" w:rsidRDefault="005A3C2D" w:rsidP="005A3C2D">
      <w:pPr>
        <w:spacing w:after="0" w:line="240" w:lineRule="auto"/>
        <w:jc w:val="center"/>
        <w:rPr>
          <w:rFonts w:ascii="Times New Roman" w:hAnsi="Times New Roman" w:cs="Times New Roman"/>
          <w:b/>
          <w:bCs/>
          <w:caps/>
          <w:sz w:val="24"/>
          <w:szCs w:val="24"/>
        </w:rPr>
      </w:pPr>
      <w:r w:rsidRPr="00393B96">
        <w:rPr>
          <w:rFonts w:ascii="Times New Roman" w:hAnsi="Times New Roman" w:cs="Times New Roman"/>
          <w:b/>
          <w:bCs/>
          <w:caps/>
          <w:sz w:val="24"/>
          <w:szCs w:val="24"/>
        </w:rPr>
        <w:t>Finanšu piedāvājums</w:t>
      </w:r>
    </w:p>
    <w:p w14:paraId="3033BB05" w14:textId="77777777" w:rsidR="005A3C2D" w:rsidRPr="00122EC2" w:rsidRDefault="005A3C2D" w:rsidP="005A3C2D">
      <w:pPr>
        <w:spacing w:after="0" w:line="240" w:lineRule="auto"/>
        <w:jc w:val="center"/>
        <w:rPr>
          <w:rFonts w:ascii="Times New Roman" w:hAnsi="Times New Roman" w:cs="Times New Roman"/>
          <w:sz w:val="24"/>
          <w:szCs w:val="24"/>
        </w:rPr>
      </w:pPr>
      <w:bookmarkStart w:id="10" w:name="_Hlk57112429"/>
      <w:r w:rsidRPr="00122EC2">
        <w:rPr>
          <w:rFonts w:ascii="Times New Roman" w:hAnsi="Times New Roman" w:cs="Times New Roman"/>
          <w:sz w:val="24"/>
          <w:szCs w:val="24"/>
        </w:rPr>
        <w:t xml:space="preserve">Iepirkuma identifikācijas Nr. </w:t>
      </w:r>
      <w:r w:rsidRPr="00A11F99">
        <w:rPr>
          <w:rFonts w:ascii="Times New Roman" w:hAnsi="Times New Roman" w:cs="Times New Roman"/>
          <w:sz w:val="24"/>
          <w:szCs w:val="24"/>
        </w:rPr>
        <w:t>T/RPR/202</w:t>
      </w:r>
      <w:r>
        <w:rPr>
          <w:rFonts w:ascii="Times New Roman" w:hAnsi="Times New Roman" w:cs="Times New Roman"/>
          <w:sz w:val="24"/>
          <w:szCs w:val="24"/>
        </w:rPr>
        <w:t>3</w:t>
      </w:r>
      <w:r w:rsidRPr="00A11F99">
        <w:rPr>
          <w:rFonts w:ascii="Times New Roman" w:hAnsi="Times New Roman" w:cs="Times New Roman"/>
          <w:sz w:val="24"/>
          <w:szCs w:val="24"/>
        </w:rPr>
        <w:t>/DI-</w:t>
      </w:r>
      <w:r>
        <w:rPr>
          <w:rFonts w:ascii="Times New Roman" w:hAnsi="Times New Roman" w:cs="Times New Roman"/>
          <w:sz w:val="24"/>
          <w:szCs w:val="24"/>
        </w:rPr>
        <w:t>7</w:t>
      </w:r>
    </w:p>
    <w:bookmarkEnd w:id="10"/>
    <w:p w14:paraId="4B9A6DF9" w14:textId="77777777" w:rsidR="005A3C2D" w:rsidRDefault="005A3C2D" w:rsidP="005A3C2D">
      <w:pPr>
        <w:spacing w:after="0" w:line="240" w:lineRule="auto"/>
        <w:rPr>
          <w:rFonts w:ascii="Times New Roman" w:hAnsi="Times New Roman" w:cs="Times New Roman"/>
          <w:sz w:val="24"/>
          <w:szCs w:val="24"/>
        </w:rPr>
      </w:pPr>
    </w:p>
    <w:p w14:paraId="7E79B8C4" w14:textId="77777777" w:rsidR="005A3C2D" w:rsidRPr="00122EC2" w:rsidRDefault="005A3C2D" w:rsidP="005A3C2D">
      <w:pPr>
        <w:spacing w:after="0" w:line="240" w:lineRule="auto"/>
        <w:rPr>
          <w:rFonts w:ascii="Times New Roman" w:hAnsi="Times New Roman" w:cs="Times New Roman"/>
          <w:sz w:val="24"/>
          <w:szCs w:val="24"/>
        </w:rPr>
      </w:pPr>
      <w:r w:rsidRPr="00122EC2">
        <w:rPr>
          <w:rFonts w:ascii="Times New Roman" w:hAnsi="Times New Roman" w:cs="Times New Roman"/>
          <w:sz w:val="24"/>
          <w:szCs w:val="24"/>
        </w:rPr>
        <w:t>Pretendents: _________________________________________________________</w:t>
      </w:r>
    </w:p>
    <w:p w14:paraId="1EB22E7E" w14:textId="77777777" w:rsidR="005A3C2D" w:rsidRPr="00122EC2" w:rsidRDefault="005A3C2D" w:rsidP="005A3C2D">
      <w:pPr>
        <w:spacing w:after="0" w:line="240" w:lineRule="auto"/>
        <w:jc w:val="center"/>
        <w:rPr>
          <w:rFonts w:ascii="Times New Roman" w:hAnsi="Times New Roman" w:cs="Times New Roman"/>
          <w:i/>
          <w:iCs/>
          <w:sz w:val="20"/>
          <w:szCs w:val="20"/>
        </w:rPr>
      </w:pPr>
      <w:r w:rsidRPr="00122EC2">
        <w:rPr>
          <w:rFonts w:ascii="Times New Roman" w:hAnsi="Times New Roman" w:cs="Times New Roman"/>
          <w:i/>
          <w:iCs/>
          <w:sz w:val="20"/>
          <w:szCs w:val="20"/>
        </w:rPr>
        <w:t>Nosaukums (juridiskai personai) vai vārds, uzvārds (fiziskai personai)</w:t>
      </w:r>
    </w:p>
    <w:p w14:paraId="34AE51D8" w14:textId="77777777" w:rsidR="005A3C2D" w:rsidRPr="00122EC2" w:rsidRDefault="005A3C2D" w:rsidP="005A3C2D">
      <w:pPr>
        <w:spacing w:after="0" w:line="240" w:lineRule="auto"/>
        <w:rPr>
          <w:rFonts w:ascii="Times New Roman" w:hAnsi="Times New Roman" w:cs="Times New Roman"/>
          <w:sz w:val="24"/>
          <w:szCs w:val="24"/>
        </w:rPr>
      </w:pPr>
      <w:proofErr w:type="spellStart"/>
      <w:r w:rsidRPr="00122EC2">
        <w:rPr>
          <w:rFonts w:ascii="Times New Roman" w:hAnsi="Times New Roman" w:cs="Times New Roman"/>
          <w:sz w:val="24"/>
          <w:szCs w:val="24"/>
        </w:rPr>
        <w:t>Reģ.Nr</w:t>
      </w:r>
      <w:proofErr w:type="spellEnd"/>
      <w:r w:rsidRPr="00122EC2">
        <w:rPr>
          <w:rFonts w:ascii="Times New Roman" w:hAnsi="Times New Roman" w:cs="Times New Roman"/>
          <w:sz w:val="24"/>
          <w:szCs w:val="24"/>
        </w:rPr>
        <w:t>. vai personas kods __________________________________________</w:t>
      </w:r>
    </w:p>
    <w:p w14:paraId="1E869C8B" w14:textId="77777777" w:rsidR="005A3C2D" w:rsidRDefault="005A3C2D" w:rsidP="005A3C2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122EC2">
        <w:rPr>
          <w:rFonts w:ascii="Times New Roman" w:hAnsi="Times New Roman" w:cs="Times New Roman"/>
          <w:sz w:val="24"/>
          <w:szCs w:val="24"/>
        </w:rPr>
        <w:t>drese __________________________________________________</w:t>
      </w:r>
    </w:p>
    <w:p w14:paraId="2D304881" w14:textId="77777777" w:rsidR="005A3C2D" w:rsidRPr="00DA27E6" w:rsidRDefault="005A3C2D" w:rsidP="005A3C2D">
      <w:pPr>
        <w:spacing w:after="0" w:line="240" w:lineRule="auto"/>
        <w:jc w:val="center"/>
        <w:rPr>
          <w:rFonts w:ascii="Times New Roman" w:hAnsi="Times New Roman" w:cs="Times New Roman"/>
          <w:sz w:val="18"/>
          <w:szCs w:val="18"/>
        </w:rPr>
      </w:pPr>
      <w:r w:rsidRPr="00DA27E6">
        <w:rPr>
          <w:rFonts w:ascii="Times New Roman" w:hAnsi="Times New Roman" w:cs="Times New Roman"/>
          <w:i/>
          <w:iCs/>
          <w:sz w:val="20"/>
          <w:szCs w:val="20"/>
        </w:rPr>
        <w:t>Juridiskā vai deklarētā adrese</w:t>
      </w:r>
    </w:p>
    <w:p w14:paraId="305A45B2" w14:textId="77777777" w:rsidR="005A3C2D" w:rsidRDefault="005A3C2D" w:rsidP="005A3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Piedāvājam</w:t>
      </w:r>
      <w:r w:rsidRPr="00393B96">
        <w:rPr>
          <w:rFonts w:ascii="Times New Roman" w:hAnsi="Times New Roman" w:cs="Times New Roman"/>
          <w:sz w:val="24"/>
          <w:szCs w:val="24"/>
        </w:rPr>
        <w:t xml:space="preserve"> sniegt iepirkumā </w:t>
      </w:r>
      <w:r>
        <w:rPr>
          <w:rFonts w:ascii="Times New Roman" w:hAnsi="Times New Roman" w:cs="Times New Roman"/>
          <w:sz w:val="24"/>
          <w:szCs w:val="24"/>
        </w:rPr>
        <w:t>“</w:t>
      </w:r>
      <w:r w:rsidRPr="009D7922">
        <w:rPr>
          <w:rFonts w:ascii="Times New Roman" w:hAnsi="Times New Roman" w:cs="Times New Roman"/>
          <w:sz w:val="24"/>
          <w:szCs w:val="24"/>
        </w:rPr>
        <w:t xml:space="preserve">Tiešsaistes diskusijas </w:t>
      </w:r>
      <w:r>
        <w:rPr>
          <w:rFonts w:ascii="Times New Roman" w:hAnsi="Times New Roman" w:cs="Times New Roman"/>
          <w:sz w:val="24"/>
          <w:szCs w:val="24"/>
        </w:rPr>
        <w:t>nodrošināšana</w:t>
      </w:r>
      <w:r w:rsidRPr="009D7922">
        <w:rPr>
          <w:rFonts w:ascii="Times New Roman" w:hAnsi="Times New Roman" w:cs="Times New Roman"/>
          <w:sz w:val="24"/>
          <w:szCs w:val="24"/>
        </w:rPr>
        <w:t xml:space="preserve"> projekta “</w:t>
      </w:r>
      <w:proofErr w:type="spellStart"/>
      <w:r w:rsidRPr="009D7922">
        <w:rPr>
          <w:rFonts w:ascii="Times New Roman" w:hAnsi="Times New Roman" w:cs="Times New Roman"/>
          <w:sz w:val="24"/>
          <w:szCs w:val="24"/>
        </w:rPr>
        <w:t>Deinstitucionalizācija</w:t>
      </w:r>
      <w:proofErr w:type="spellEnd"/>
      <w:r w:rsidRPr="009D7922">
        <w:rPr>
          <w:rFonts w:ascii="Times New Roman" w:hAnsi="Times New Roman" w:cs="Times New Roman"/>
          <w:sz w:val="24"/>
          <w:szCs w:val="24"/>
        </w:rPr>
        <w:t>” ietvaros</w:t>
      </w:r>
      <w:r>
        <w:rPr>
          <w:rFonts w:ascii="Times New Roman" w:hAnsi="Times New Roman" w:cs="Times New Roman"/>
          <w:sz w:val="24"/>
          <w:szCs w:val="24"/>
        </w:rPr>
        <w:t>”</w:t>
      </w:r>
      <w:r w:rsidRPr="00393B96">
        <w:rPr>
          <w:rFonts w:ascii="Times New Roman" w:hAnsi="Times New Roman" w:cs="Times New Roman"/>
          <w:sz w:val="24"/>
          <w:szCs w:val="24"/>
        </w:rPr>
        <w:t>, iepirkuma id</w:t>
      </w:r>
      <w:r>
        <w:rPr>
          <w:rFonts w:ascii="Times New Roman" w:hAnsi="Times New Roman" w:cs="Times New Roman"/>
          <w:sz w:val="24"/>
          <w:szCs w:val="24"/>
        </w:rPr>
        <w:t xml:space="preserve">entifikācijas </w:t>
      </w:r>
      <w:r w:rsidRPr="00393B96">
        <w:rPr>
          <w:rFonts w:ascii="Times New Roman" w:hAnsi="Times New Roman" w:cs="Times New Roman"/>
          <w:sz w:val="24"/>
          <w:szCs w:val="24"/>
        </w:rPr>
        <w:t xml:space="preserve">Nr. </w:t>
      </w:r>
      <w:r w:rsidRPr="00A11F99">
        <w:rPr>
          <w:rFonts w:ascii="Times New Roman" w:hAnsi="Times New Roman" w:cs="Times New Roman"/>
        </w:rPr>
        <w:t>T/RPR/202</w:t>
      </w:r>
      <w:r>
        <w:rPr>
          <w:rFonts w:ascii="Times New Roman" w:hAnsi="Times New Roman" w:cs="Times New Roman"/>
        </w:rPr>
        <w:t>3</w:t>
      </w:r>
      <w:r w:rsidRPr="00A11F99">
        <w:rPr>
          <w:rFonts w:ascii="Times New Roman" w:hAnsi="Times New Roman" w:cs="Times New Roman"/>
        </w:rPr>
        <w:t>/DI-</w:t>
      </w:r>
      <w:r>
        <w:rPr>
          <w:rFonts w:ascii="Times New Roman" w:hAnsi="Times New Roman" w:cs="Times New Roman"/>
        </w:rPr>
        <w:t>7, m</w:t>
      </w:r>
      <w:r w:rsidRPr="00393B96">
        <w:rPr>
          <w:rFonts w:ascii="Times New Roman" w:hAnsi="Times New Roman" w:cs="Times New Roman"/>
          <w:sz w:val="24"/>
          <w:szCs w:val="24"/>
        </w:rPr>
        <w:t xml:space="preserve">inētos pakalpojumus, saskaņā ar </w:t>
      </w:r>
      <w:r>
        <w:rPr>
          <w:rFonts w:ascii="Times New Roman" w:hAnsi="Times New Roman" w:cs="Times New Roman"/>
          <w:sz w:val="24"/>
          <w:szCs w:val="24"/>
        </w:rPr>
        <w:t>Nolikumu</w:t>
      </w:r>
      <w:r w:rsidRPr="00393B96">
        <w:rPr>
          <w:rFonts w:ascii="Times New Roman" w:hAnsi="Times New Roman" w:cs="Times New Roman"/>
          <w:sz w:val="24"/>
          <w:szCs w:val="24"/>
        </w:rPr>
        <w:t xml:space="preserve"> un tā pielikumiem.</w:t>
      </w:r>
    </w:p>
    <w:tbl>
      <w:tblPr>
        <w:tblW w:w="51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563"/>
        <w:gridCol w:w="2003"/>
        <w:gridCol w:w="1561"/>
      </w:tblGrid>
      <w:tr w:rsidR="005A3C2D" w:rsidRPr="009D7922" w14:paraId="66376785" w14:textId="77777777" w:rsidTr="005F3023">
        <w:trPr>
          <w:trHeight w:val="630"/>
        </w:trPr>
        <w:tc>
          <w:tcPr>
            <w:tcW w:w="2366" w:type="pct"/>
          </w:tcPr>
          <w:p w14:paraId="1230866C" w14:textId="77777777" w:rsidR="005A3C2D" w:rsidRPr="009D7922" w:rsidRDefault="005A3C2D" w:rsidP="005A3C2D">
            <w:pPr>
              <w:spacing w:after="0" w:line="240" w:lineRule="auto"/>
              <w:jc w:val="center"/>
              <w:rPr>
                <w:rFonts w:ascii="Times New Roman" w:hAnsi="Times New Roman" w:cs="Times New Roman"/>
                <w:bCs/>
                <w:sz w:val="24"/>
                <w:szCs w:val="24"/>
                <w:lang w:eastAsia="lv-LV"/>
              </w:rPr>
            </w:pPr>
            <w:r w:rsidRPr="009D7922">
              <w:rPr>
                <w:rFonts w:ascii="Times New Roman" w:hAnsi="Times New Roman" w:cs="Times New Roman"/>
                <w:bCs/>
                <w:sz w:val="24"/>
                <w:szCs w:val="24"/>
                <w:lang w:eastAsia="lv-LV"/>
              </w:rPr>
              <w:t>Tehniskās specifikācijas prasības</w:t>
            </w:r>
          </w:p>
          <w:p w14:paraId="6AA19F05" w14:textId="77777777" w:rsidR="005A3C2D" w:rsidRPr="009D7922" w:rsidRDefault="005A3C2D" w:rsidP="005A3C2D">
            <w:pPr>
              <w:spacing w:after="0" w:line="240" w:lineRule="auto"/>
              <w:rPr>
                <w:rFonts w:ascii="Times New Roman" w:hAnsi="Times New Roman" w:cs="Times New Roman"/>
                <w:b/>
                <w:sz w:val="24"/>
                <w:szCs w:val="24"/>
              </w:rPr>
            </w:pPr>
          </w:p>
        </w:tc>
        <w:tc>
          <w:tcPr>
            <w:tcW w:w="803" w:type="pct"/>
          </w:tcPr>
          <w:p w14:paraId="555E6F16" w14:textId="77777777" w:rsidR="005A3C2D" w:rsidRPr="009D7922" w:rsidRDefault="005A3C2D" w:rsidP="005A3C2D">
            <w:pPr>
              <w:spacing w:after="0" w:line="240" w:lineRule="auto"/>
              <w:jc w:val="center"/>
              <w:rPr>
                <w:rFonts w:ascii="Times New Roman" w:hAnsi="Times New Roman" w:cs="Times New Roman"/>
                <w:b/>
                <w:color w:val="000000"/>
                <w:sz w:val="24"/>
                <w:szCs w:val="24"/>
                <w:lang w:eastAsia="lv-LV"/>
              </w:rPr>
            </w:pPr>
            <w:r w:rsidRPr="009D7922">
              <w:rPr>
                <w:rFonts w:ascii="Times New Roman" w:hAnsi="Times New Roman" w:cs="Times New Roman"/>
                <w:b/>
                <w:color w:val="000000"/>
                <w:sz w:val="24"/>
                <w:szCs w:val="24"/>
                <w:lang w:eastAsia="lv-LV"/>
              </w:rPr>
              <w:t>CENA bez PVN</w:t>
            </w:r>
          </w:p>
          <w:p w14:paraId="22D88AE4" w14:textId="77777777" w:rsidR="005A3C2D" w:rsidRPr="009D7922" w:rsidRDefault="005A3C2D" w:rsidP="005A3C2D">
            <w:pPr>
              <w:spacing w:after="0" w:line="240" w:lineRule="auto"/>
              <w:jc w:val="center"/>
              <w:rPr>
                <w:rFonts w:ascii="Times New Roman" w:hAnsi="Times New Roman" w:cs="Times New Roman"/>
                <w:b/>
                <w:color w:val="000000"/>
                <w:sz w:val="24"/>
                <w:szCs w:val="24"/>
                <w:lang w:eastAsia="lv-LV"/>
              </w:rPr>
            </w:pPr>
            <w:r w:rsidRPr="009D7922">
              <w:rPr>
                <w:rFonts w:ascii="Times New Roman" w:hAnsi="Times New Roman" w:cs="Times New Roman"/>
                <w:b/>
                <w:color w:val="000000"/>
                <w:sz w:val="24"/>
                <w:szCs w:val="24"/>
                <w:lang w:eastAsia="lv-LV"/>
              </w:rPr>
              <w:t>(EUR)</w:t>
            </w:r>
          </w:p>
        </w:tc>
        <w:tc>
          <w:tcPr>
            <w:tcW w:w="1029" w:type="pct"/>
          </w:tcPr>
          <w:p w14:paraId="685515E2" w14:textId="77777777" w:rsidR="005A3C2D" w:rsidRPr="009D7922" w:rsidRDefault="005A3C2D" w:rsidP="005A3C2D">
            <w:pPr>
              <w:spacing w:after="0" w:line="240" w:lineRule="auto"/>
              <w:jc w:val="center"/>
              <w:rPr>
                <w:rFonts w:ascii="Times New Roman" w:hAnsi="Times New Roman" w:cs="Times New Roman"/>
                <w:b/>
                <w:color w:val="000000"/>
                <w:sz w:val="24"/>
                <w:szCs w:val="24"/>
                <w:lang w:eastAsia="lv-LV"/>
              </w:rPr>
            </w:pPr>
            <w:r w:rsidRPr="009D7922">
              <w:rPr>
                <w:rFonts w:ascii="Times New Roman" w:hAnsi="Times New Roman" w:cs="Times New Roman"/>
                <w:b/>
                <w:color w:val="000000"/>
                <w:sz w:val="24"/>
                <w:szCs w:val="24"/>
                <w:lang w:eastAsia="lv-LV"/>
              </w:rPr>
              <w:t>PVN (EUR)</w:t>
            </w:r>
          </w:p>
          <w:p w14:paraId="23355CC4" w14:textId="77777777" w:rsidR="005A3C2D" w:rsidRPr="009D7922" w:rsidRDefault="005A3C2D" w:rsidP="005A3C2D">
            <w:pPr>
              <w:spacing w:after="0" w:line="240" w:lineRule="auto"/>
              <w:jc w:val="center"/>
              <w:rPr>
                <w:rFonts w:ascii="Times New Roman" w:hAnsi="Times New Roman" w:cs="Times New Roman"/>
                <w:b/>
                <w:i/>
                <w:color w:val="000000"/>
                <w:sz w:val="24"/>
                <w:szCs w:val="24"/>
                <w:lang w:eastAsia="lv-LV"/>
              </w:rPr>
            </w:pPr>
            <w:r w:rsidRPr="009D7922">
              <w:rPr>
                <w:rFonts w:ascii="Times New Roman" w:hAnsi="Times New Roman" w:cs="Times New Roman"/>
                <w:b/>
                <w:i/>
                <w:color w:val="000000"/>
                <w:sz w:val="24"/>
                <w:szCs w:val="24"/>
                <w:lang w:eastAsia="lv-LV"/>
              </w:rPr>
              <w:t>(Norāda, ja attiecināms)</w:t>
            </w:r>
          </w:p>
        </w:tc>
        <w:tc>
          <w:tcPr>
            <w:tcW w:w="802" w:type="pct"/>
          </w:tcPr>
          <w:p w14:paraId="513480A0" w14:textId="77777777" w:rsidR="005A3C2D" w:rsidRPr="009D7922" w:rsidRDefault="005A3C2D" w:rsidP="005A3C2D">
            <w:pPr>
              <w:spacing w:after="0" w:line="240" w:lineRule="auto"/>
              <w:jc w:val="center"/>
              <w:rPr>
                <w:rFonts w:ascii="Times New Roman" w:hAnsi="Times New Roman" w:cs="Times New Roman"/>
                <w:b/>
                <w:color w:val="000000"/>
                <w:sz w:val="24"/>
                <w:szCs w:val="24"/>
                <w:lang w:eastAsia="lv-LV"/>
              </w:rPr>
            </w:pPr>
            <w:r w:rsidRPr="009D7922">
              <w:rPr>
                <w:rFonts w:ascii="Times New Roman" w:hAnsi="Times New Roman" w:cs="Times New Roman"/>
                <w:b/>
                <w:color w:val="000000"/>
                <w:sz w:val="24"/>
                <w:szCs w:val="24"/>
                <w:lang w:eastAsia="lv-LV"/>
              </w:rPr>
              <w:t>CENA ar PVN (EUR)</w:t>
            </w:r>
          </w:p>
        </w:tc>
      </w:tr>
      <w:tr w:rsidR="005A3C2D" w:rsidRPr="009D7922" w14:paraId="15EF1F0A" w14:textId="77777777" w:rsidTr="005F3023">
        <w:trPr>
          <w:trHeight w:val="530"/>
        </w:trPr>
        <w:tc>
          <w:tcPr>
            <w:tcW w:w="2366" w:type="pct"/>
          </w:tcPr>
          <w:p w14:paraId="768B3AA5" w14:textId="77777777" w:rsidR="005A3C2D" w:rsidRPr="009D7922" w:rsidRDefault="005A3C2D" w:rsidP="005A3C2D">
            <w:pPr>
              <w:keepNext/>
              <w:keepLines/>
              <w:spacing w:after="0" w:line="240" w:lineRule="auto"/>
              <w:jc w:val="both"/>
              <w:outlineLvl w:val="8"/>
              <w:rPr>
                <w:rFonts w:ascii="Times New Roman" w:eastAsiaTheme="majorEastAsia" w:hAnsi="Times New Roman" w:cs="Times New Roman"/>
                <w:color w:val="000000"/>
                <w:sz w:val="24"/>
                <w:szCs w:val="24"/>
                <w:lang w:eastAsia="lv-LV"/>
              </w:rPr>
            </w:pPr>
            <w:r w:rsidRPr="009D7922">
              <w:rPr>
                <w:rFonts w:ascii="Times New Roman" w:eastAsiaTheme="majorEastAsia" w:hAnsi="Times New Roman" w:cs="Times New Roman"/>
                <w:color w:val="000000"/>
                <w:sz w:val="24"/>
                <w:szCs w:val="24"/>
                <w:lang w:eastAsia="lv-LV"/>
              </w:rPr>
              <w:t xml:space="preserve">Izmaksas </w:t>
            </w:r>
            <w:r>
              <w:rPr>
                <w:rFonts w:ascii="Times New Roman" w:eastAsiaTheme="majorEastAsia" w:hAnsi="Times New Roman" w:cs="Times New Roman"/>
                <w:color w:val="000000"/>
                <w:sz w:val="24"/>
                <w:szCs w:val="24"/>
                <w:lang w:eastAsia="lv-LV"/>
              </w:rPr>
              <w:t>2</w:t>
            </w:r>
            <w:r w:rsidRPr="009D7922">
              <w:rPr>
                <w:rFonts w:ascii="Times New Roman" w:eastAsiaTheme="majorEastAsia" w:hAnsi="Times New Roman" w:cs="Times New Roman"/>
                <w:color w:val="000000"/>
                <w:sz w:val="24"/>
                <w:szCs w:val="24"/>
                <w:lang w:eastAsia="lv-LV"/>
              </w:rPr>
              <w:t>.1. darba uzdevuma izpildei</w:t>
            </w:r>
          </w:p>
        </w:tc>
        <w:tc>
          <w:tcPr>
            <w:tcW w:w="803" w:type="pct"/>
          </w:tcPr>
          <w:p w14:paraId="5655CA45"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1029" w:type="pct"/>
          </w:tcPr>
          <w:p w14:paraId="343D9C7F"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802" w:type="pct"/>
          </w:tcPr>
          <w:p w14:paraId="3AA98F66"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r>
      <w:tr w:rsidR="005A3C2D" w:rsidRPr="009D7922" w14:paraId="472F0856" w14:textId="77777777" w:rsidTr="005F3023">
        <w:trPr>
          <w:trHeight w:val="446"/>
        </w:trPr>
        <w:tc>
          <w:tcPr>
            <w:tcW w:w="2366" w:type="pct"/>
          </w:tcPr>
          <w:p w14:paraId="11867417" w14:textId="77777777" w:rsidR="005A3C2D" w:rsidRPr="009D7922" w:rsidRDefault="005A3C2D" w:rsidP="005A3C2D">
            <w:pPr>
              <w:keepNext/>
              <w:keepLines/>
              <w:spacing w:after="0" w:line="240" w:lineRule="auto"/>
              <w:jc w:val="both"/>
              <w:outlineLvl w:val="8"/>
              <w:rPr>
                <w:rFonts w:ascii="Times New Roman" w:eastAsiaTheme="majorEastAsia" w:hAnsi="Times New Roman" w:cs="Times New Roman"/>
                <w:color w:val="000000"/>
                <w:sz w:val="24"/>
                <w:szCs w:val="24"/>
                <w:lang w:eastAsia="lv-LV"/>
              </w:rPr>
            </w:pPr>
            <w:r w:rsidRPr="009D7922">
              <w:rPr>
                <w:rFonts w:ascii="Times New Roman" w:eastAsiaTheme="majorEastAsia" w:hAnsi="Times New Roman" w:cs="Times New Roman"/>
                <w:color w:val="000000"/>
                <w:sz w:val="24"/>
                <w:szCs w:val="24"/>
                <w:lang w:eastAsia="lv-LV"/>
              </w:rPr>
              <w:t xml:space="preserve">Izmaksas </w:t>
            </w:r>
            <w:r>
              <w:rPr>
                <w:rFonts w:ascii="Times New Roman" w:eastAsiaTheme="majorEastAsia" w:hAnsi="Times New Roman" w:cs="Times New Roman"/>
                <w:color w:val="000000"/>
                <w:sz w:val="24"/>
                <w:szCs w:val="24"/>
                <w:lang w:eastAsia="lv-LV"/>
              </w:rPr>
              <w:t>2</w:t>
            </w:r>
            <w:r w:rsidRPr="009D7922">
              <w:rPr>
                <w:rFonts w:ascii="Times New Roman" w:eastAsiaTheme="majorEastAsia" w:hAnsi="Times New Roman" w:cs="Times New Roman"/>
                <w:color w:val="000000"/>
                <w:sz w:val="24"/>
                <w:szCs w:val="24"/>
                <w:lang w:eastAsia="lv-LV"/>
              </w:rPr>
              <w:t>.2. darba uzdevuma izpildei</w:t>
            </w:r>
          </w:p>
        </w:tc>
        <w:tc>
          <w:tcPr>
            <w:tcW w:w="803" w:type="pct"/>
          </w:tcPr>
          <w:p w14:paraId="6E204555"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1029" w:type="pct"/>
          </w:tcPr>
          <w:p w14:paraId="6710C9CF"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802" w:type="pct"/>
          </w:tcPr>
          <w:p w14:paraId="0A1AF4D3"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r>
      <w:tr w:rsidR="005A3C2D" w:rsidRPr="009D7922" w14:paraId="25158FF9" w14:textId="77777777" w:rsidTr="005F3023">
        <w:trPr>
          <w:trHeight w:val="500"/>
        </w:trPr>
        <w:tc>
          <w:tcPr>
            <w:tcW w:w="2366" w:type="pct"/>
          </w:tcPr>
          <w:p w14:paraId="725FA23B" w14:textId="77777777" w:rsidR="005A3C2D" w:rsidRPr="009D7922" w:rsidRDefault="005A3C2D" w:rsidP="005A3C2D">
            <w:pPr>
              <w:keepNext/>
              <w:keepLines/>
              <w:spacing w:after="0" w:line="240" w:lineRule="auto"/>
              <w:jc w:val="both"/>
              <w:outlineLvl w:val="8"/>
              <w:rPr>
                <w:rFonts w:ascii="Times New Roman" w:eastAsiaTheme="majorEastAsia" w:hAnsi="Times New Roman" w:cs="Times New Roman"/>
                <w:i/>
                <w:iCs/>
                <w:color w:val="000000"/>
                <w:sz w:val="24"/>
                <w:szCs w:val="24"/>
                <w:lang w:eastAsia="lv-LV"/>
              </w:rPr>
            </w:pPr>
            <w:r w:rsidRPr="009D7922">
              <w:rPr>
                <w:rFonts w:ascii="Times New Roman" w:eastAsiaTheme="majorEastAsia" w:hAnsi="Times New Roman" w:cs="Times New Roman"/>
                <w:color w:val="000000"/>
                <w:sz w:val="24"/>
                <w:szCs w:val="24"/>
                <w:lang w:eastAsia="lv-LV"/>
              </w:rPr>
              <w:t xml:space="preserve">Izmaksas </w:t>
            </w:r>
            <w:r>
              <w:rPr>
                <w:rFonts w:ascii="Times New Roman" w:eastAsiaTheme="majorEastAsia" w:hAnsi="Times New Roman" w:cs="Times New Roman"/>
                <w:color w:val="000000"/>
                <w:sz w:val="24"/>
                <w:szCs w:val="24"/>
                <w:lang w:eastAsia="lv-LV"/>
              </w:rPr>
              <w:t>2</w:t>
            </w:r>
            <w:r w:rsidRPr="009D7922">
              <w:rPr>
                <w:rFonts w:ascii="Times New Roman" w:eastAsiaTheme="majorEastAsia" w:hAnsi="Times New Roman" w:cs="Times New Roman"/>
                <w:color w:val="000000"/>
                <w:sz w:val="24"/>
                <w:szCs w:val="24"/>
                <w:lang w:eastAsia="lv-LV"/>
              </w:rPr>
              <w:t>.3. darba uzdevuma izpildei</w:t>
            </w:r>
          </w:p>
        </w:tc>
        <w:tc>
          <w:tcPr>
            <w:tcW w:w="803" w:type="pct"/>
          </w:tcPr>
          <w:p w14:paraId="59DFAD37"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1029" w:type="pct"/>
          </w:tcPr>
          <w:p w14:paraId="7504F384"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802" w:type="pct"/>
          </w:tcPr>
          <w:p w14:paraId="59FEF54E"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r>
      <w:tr w:rsidR="005A3C2D" w:rsidRPr="009D7922" w14:paraId="23A993AE" w14:textId="77777777" w:rsidTr="005F3023">
        <w:trPr>
          <w:trHeight w:val="446"/>
        </w:trPr>
        <w:tc>
          <w:tcPr>
            <w:tcW w:w="2366" w:type="pct"/>
          </w:tcPr>
          <w:p w14:paraId="474106BE" w14:textId="77777777" w:rsidR="005A3C2D" w:rsidRPr="009D7922" w:rsidRDefault="005A3C2D" w:rsidP="005A3C2D">
            <w:pPr>
              <w:keepNext/>
              <w:keepLines/>
              <w:spacing w:after="0" w:line="240" w:lineRule="auto"/>
              <w:jc w:val="both"/>
              <w:outlineLvl w:val="8"/>
              <w:rPr>
                <w:rFonts w:ascii="Times New Roman" w:eastAsiaTheme="majorEastAsia" w:hAnsi="Times New Roman" w:cs="Times New Roman"/>
                <w:i/>
                <w:iCs/>
                <w:color w:val="000000"/>
                <w:sz w:val="24"/>
                <w:szCs w:val="24"/>
                <w:lang w:eastAsia="lv-LV"/>
              </w:rPr>
            </w:pPr>
            <w:r w:rsidRPr="009D7922">
              <w:rPr>
                <w:rFonts w:ascii="Times New Roman" w:eastAsiaTheme="majorEastAsia" w:hAnsi="Times New Roman" w:cs="Times New Roman"/>
                <w:color w:val="000000"/>
                <w:sz w:val="24"/>
                <w:szCs w:val="24"/>
                <w:lang w:eastAsia="lv-LV"/>
              </w:rPr>
              <w:t xml:space="preserve">Izmaksas </w:t>
            </w:r>
            <w:r>
              <w:rPr>
                <w:rFonts w:ascii="Times New Roman" w:eastAsiaTheme="majorEastAsia" w:hAnsi="Times New Roman" w:cs="Times New Roman"/>
                <w:color w:val="000000"/>
                <w:sz w:val="24"/>
                <w:szCs w:val="24"/>
                <w:lang w:eastAsia="lv-LV"/>
              </w:rPr>
              <w:t>2</w:t>
            </w:r>
            <w:r w:rsidRPr="009D7922">
              <w:rPr>
                <w:rFonts w:ascii="Times New Roman" w:eastAsiaTheme="majorEastAsia" w:hAnsi="Times New Roman" w:cs="Times New Roman"/>
                <w:color w:val="000000"/>
                <w:sz w:val="24"/>
                <w:szCs w:val="24"/>
                <w:lang w:eastAsia="lv-LV"/>
              </w:rPr>
              <w:t>.4. darba uzdevuma izpildei</w:t>
            </w:r>
          </w:p>
        </w:tc>
        <w:tc>
          <w:tcPr>
            <w:tcW w:w="803" w:type="pct"/>
          </w:tcPr>
          <w:p w14:paraId="24AC8536"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1029" w:type="pct"/>
          </w:tcPr>
          <w:p w14:paraId="097F2876"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802" w:type="pct"/>
          </w:tcPr>
          <w:p w14:paraId="6E3FE10D"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r>
      <w:tr w:rsidR="005A3C2D" w:rsidRPr="009D7922" w14:paraId="2D65066D" w14:textId="77777777" w:rsidTr="005F3023">
        <w:trPr>
          <w:trHeight w:val="491"/>
        </w:trPr>
        <w:tc>
          <w:tcPr>
            <w:tcW w:w="2366" w:type="pct"/>
          </w:tcPr>
          <w:p w14:paraId="3B9339AD" w14:textId="77777777" w:rsidR="005A3C2D" w:rsidRPr="009D7922" w:rsidRDefault="005A3C2D" w:rsidP="005A3C2D">
            <w:pPr>
              <w:keepNext/>
              <w:keepLines/>
              <w:spacing w:after="0" w:line="240" w:lineRule="auto"/>
              <w:jc w:val="both"/>
              <w:outlineLvl w:val="8"/>
              <w:rPr>
                <w:rFonts w:ascii="Times New Roman" w:eastAsiaTheme="majorEastAsia" w:hAnsi="Times New Roman" w:cs="Times New Roman"/>
                <w:i/>
                <w:iCs/>
                <w:color w:val="000000"/>
                <w:sz w:val="24"/>
                <w:szCs w:val="24"/>
                <w:lang w:eastAsia="lv-LV"/>
              </w:rPr>
            </w:pPr>
            <w:r w:rsidRPr="009D7922">
              <w:rPr>
                <w:rFonts w:ascii="Times New Roman" w:eastAsiaTheme="majorEastAsia" w:hAnsi="Times New Roman" w:cs="Times New Roman"/>
                <w:color w:val="000000"/>
                <w:sz w:val="24"/>
                <w:szCs w:val="24"/>
                <w:lang w:eastAsia="lv-LV"/>
              </w:rPr>
              <w:t xml:space="preserve">Izmaksas </w:t>
            </w:r>
            <w:r>
              <w:rPr>
                <w:rFonts w:ascii="Times New Roman" w:eastAsiaTheme="majorEastAsia" w:hAnsi="Times New Roman" w:cs="Times New Roman"/>
                <w:color w:val="000000"/>
                <w:sz w:val="24"/>
                <w:szCs w:val="24"/>
                <w:lang w:eastAsia="lv-LV"/>
              </w:rPr>
              <w:t>2</w:t>
            </w:r>
            <w:r w:rsidRPr="009D7922">
              <w:rPr>
                <w:rFonts w:ascii="Times New Roman" w:eastAsiaTheme="majorEastAsia" w:hAnsi="Times New Roman" w:cs="Times New Roman"/>
                <w:color w:val="000000"/>
                <w:sz w:val="24"/>
                <w:szCs w:val="24"/>
                <w:lang w:eastAsia="lv-LV"/>
              </w:rPr>
              <w:t>.5. darba uzdevuma izpildei</w:t>
            </w:r>
          </w:p>
        </w:tc>
        <w:tc>
          <w:tcPr>
            <w:tcW w:w="803" w:type="pct"/>
          </w:tcPr>
          <w:p w14:paraId="1A1875EB"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1029" w:type="pct"/>
          </w:tcPr>
          <w:p w14:paraId="37708A91"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802" w:type="pct"/>
          </w:tcPr>
          <w:p w14:paraId="7380C07A"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r>
      <w:tr w:rsidR="005A3C2D" w:rsidRPr="009D7922" w14:paraId="02AFA6EC" w14:textId="77777777" w:rsidTr="005F3023">
        <w:trPr>
          <w:trHeight w:val="491"/>
        </w:trPr>
        <w:tc>
          <w:tcPr>
            <w:tcW w:w="2366" w:type="pct"/>
          </w:tcPr>
          <w:p w14:paraId="17B4520D" w14:textId="77777777" w:rsidR="005A3C2D" w:rsidRPr="009D7922" w:rsidRDefault="005A3C2D" w:rsidP="005A3C2D">
            <w:pPr>
              <w:keepNext/>
              <w:keepLines/>
              <w:spacing w:after="0" w:line="240" w:lineRule="auto"/>
              <w:jc w:val="both"/>
              <w:outlineLvl w:val="8"/>
              <w:rPr>
                <w:rFonts w:ascii="Times New Roman" w:eastAsiaTheme="majorEastAsia" w:hAnsi="Times New Roman" w:cs="Times New Roman"/>
                <w:color w:val="000000"/>
                <w:sz w:val="24"/>
                <w:szCs w:val="24"/>
                <w:lang w:eastAsia="lv-LV"/>
              </w:rPr>
            </w:pPr>
            <w:r w:rsidRPr="009D7922">
              <w:rPr>
                <w:rFonts w:ascii="Times New Roman" w:eastAsiaTheme="majorEastAsia" w:hAnsi="Times New Roman" w:cs="Times New Roman"/>
                <w:color w:val="000000"/>
                <w:sz w:val="24"/>
                <w:szCs w:val="24"/>
                <w:lang w:eastAsia="lv-LV"/>
              </w:rPr>
              <w:t xml:space="preserve">Izmaksas </w:t>
            </w:r>
            <w:r>
              <w:rPr>
                <w:rFonts w:ascii="Times New Roman" w:eastAsiaTheme="majorEastAsia" w:hAnsi="Times New Roman" w:cs="Times New Roman"/>
                <w:color w:val="000000"/>
                <w:sz w:val="24"/>
                <w:szCs w:val="24"/>
                <w:lang w:eastAsia="lv-LV"/>
              </w:rPr>
              <w:t>2</w:t>
            </w:r>
            <w:r w:rsidRPr="009D7922">
              <w:rPr>
                <w:rFonts w:ascii="Times New Roman" w:eastAsiaTheme="majorEastAsia" w:hAnsi="Times New Roman" w:cs="Times New Roman"/>
                <w:color w:val="000000"/>
                <w:sz w:val="24"/>
                <w:szCs w:val="24"/>
                <w:lang w:eastAsia="lv-LV"/>
              </w:rPr>
              <w:t>.6. darba uzdevuma izpildei</w:t>
            </w:r>
          </w:p>
        </w:tc>
        <w:tc>
          <w:tcPr>
            <w:tcW w:w="803" w:type="pct"/>
          </w:tcPr>
          <w:p w14:paraId="7BBC7703"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1029" w:type="pct"/>
          </w:tcPr>
          <w:p w14:paraId="082EBA6F"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802" w:type="pct"/>
          </w:tcPr>
          <w:p w14:paraId="03B2F00C"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r>
      <w:tr w:rsidR="005A3C2D" w:rsidRPr="009D7922" w14:paraId="4F7EC8B0" w14:textId="77777777" w:rsidTr="005F3023">
        <w:trPr>
          <w:trHeight w:val="491"/>
        </w:trPr>
        <w:tc>
          <w:tcPr>
            <w:tcW w:w="2366" w:type="pct"/>
          </w:tcPr>
          <w:p w14:paraId="27A365CE" w14:textId="77777777" w:rsidR="005A3C2D" w:rsidRPr="009D7922" w:rsidRDefault="005A3C2D" w:rsidP="005A3C2D">
            <w:pPr>
              <w:keepNext/>
              <w:keepLines/>
              <w:spacing w:after="0" w:line="240" w:lineRule="auto"/>
              <w:jc w:val="both"/>
              <w:outlineLvl w:val="8"/>
              <w:rPr>
                <w:rFonts w:ascii="Times New Roman" w:eastAsiaTheme="majorEastAsia" w:hAnsi="Times New Roman" w:cs="Times New Roman"/>
                <w:color w:val="000000"/>
                <w:sz w:val="24"/>
                <w:szCs w:val="24"/>
                <w:lang w:eastAsia="lv-LV"/>
              </w:rPr>
            </w:pPr>
            <w:r w:rsidRPr="009D7922">
              <w:rPr>
                <w:rFonts w:ascii="Times New Roman" w:eastAsiaTheme="majorEastAsia" w:hAnsi="Times New Roman" w:cs="Times New Roman"/>
                <w:color w:val="000000"/>
                <w:sz w:val="24"/>
                <w:szCs w:val="24"/>
                <w:lang w:eastAsia="lv-LV"/>
              </w:rPr>
              <w:t xml:space="preserve">Izmaksas </w:t>
            </w:r>
            <w:r>
              <w:rPr>
                <w:rFonts w:ascii="Times New Roman" w:eastAsiaTheme="majorEastAsia" w:hAnsi="Times New Roman" w:cs="Times New Roman"/>
                <w:color w:val="000000"/>
                <w:sz w:val="24"/>
                <w:szCs w:val="24"/>
                <w:lang w:eastAsia="lv-LV"/>
              </w:rPr>
              <w:t>2</w:t>
            </w:r>
            <w:r w:rsidRPr="009D7922">
              <w:rPr>
                <w:rFonts w:ascii="Times New Roman" w:eastAsiaTheme="majorEastAsia" w:hAnsi="Times New Roman" w:cs="Times New Roman"/>
                <w:color w:val="000000"/>
                <w:sz w:val="24"/>
                <w:szCs w:val="24"/>
                <w:lang w:eastAsia="lv-LV"/>
              </w:rPr>
              <w:t>.7. darba uzdevuma izpildei</w:t>
            </w:r>
          </w:p>
        </w:tc>
        <w:tc>
          <w:tcPr>
            <w:tcW w:w="803" w:type="pct"/>
          </w:tcPr>
          <w:p w14:paraId="428560E9"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1029" w:type="pct"/>
          </w:tcPr>
          <w:p w14:paraId="11E3A9A8"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802" w:type="pct"/>
          </w:tcPr>
          <w:p w14:paraId="65F051CB"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r>
      <w:tr w:rsidR="005A3C2D" w:rsidRPr="009D7922" w14:paraId="66988B45" w14:textId="77777777" w:rsidTr="005F3023">
        <w:trPr>
          <w:trHeight w:val="446"/>
        </w:trPr>
        <w:tc>
          <w:tcPr>
            <w:tcW w:w="2366" w:type="pct"/>
          </w:tcPr>
          <w:p w14:paraId="4DE5F003" w14:textId="77777777" w:rsidR="005A3C2D" w:rsidRPr="009D7922" w:rsidRDefault="005A3C2D" w:rsidP="005A3C2D">
            <w:pPr>
              <w:keepNext/>
              <w:keepLines/>
              <w:spacing w:after="0" w:line="240" w:lineRule="auto"/>
              <w:jc w:val="right"/>
              <w:outlineLvl w:val="8"/>
              <w:rPr>
                <w:rFonts w:ascii="Times New Roman" w:eastAsiaTheme="majorEastAsia" w:hAnsi="Times New Roman" w:cs="Times New Roman"/>
                <w:b/>
                <w:bCs/>
                <w:color w:val="000000"/>
                <w:sz w:val="24"/>
                <w:szCs w:val="24"/>
                <w:lang w:eastAsia="lv-LV"/>
              </w:rPr>
            </w:pPr>
            <w:r w:rsidRPr="009D7922">
              <w:rPr>
                <w:rFonts w:ascii="Times New Roman" w:eastAsiaTheme="majorEastAsia" w:hAnsi="Times New Roman" w:cs="Times New Roman"/>
                <w:b/>
                <w:bCs/>
                <w:color w:val="000000"/>
                <w:sz w:val="24"/>
                <w:szCs w:val="24"/>
                <w:lang w:eastAsia="lv-LV"/>
              </w:rPr>
              <w:t>KOPĀ</w:t>
            </w:r>
          </w:p>
        </w:tc>
        <w:tc>
          <w:tcPr>
            <w:tcW w:w="803" w:type="pct"/>
          </w:tcPr>
          <w:p w14:paraId="09358866"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1029" w:type="pct"/>
          </w:tcPr>
          <w:p w14:paraId="65BE5458"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c>
          <w:tcPr>
            <w:tcW w:w="802" w:type="pct"/>
          </w:tcPr>
          <w:p w14:paraId="51B6A303" w14:textId="77777777" w:rsidR="005A3C2D" w:rsidRPr="009D7922" w:rsidRDefault="005A3C2D" w:rsidP="005A3C2D">
            <w:pPr>
              <w:spacing w:after="0" w:line="240" w:lineRule="auto"/>
              <w:rPr>
                <w:rFonts w:ascii="Times New Roman" w:hAnsi="Times New Roman" w:cs="Times New Roman"/>
                <w:color w:val="000000"/>
                <w:sz w:val="24"/>
                <w:szCs w:val="24"/>
                <w:lang w:eastAsia="lv-LV"/>
              </w:rPr>
            </w:pPr>
          </w:p>
        </w:tc>
      </w:tr>
    </w:tbl>
    <w:p w14:paraId="0523C676" w14:textId="77777777" w:rsidR="005A3C2D" w:rsidRDefault="005A3C2D" w:rsidP="005A3C2D">
      <w:pPr>
        <w:spacing w:after="0" w:line="240" w:lineRule="auto"/>
        <w:rPr>
          <w:rFonts w:ascii="Times New Roman" w:hAnsi="Times New Roman" w:cs="Times New Roman"/>
          <w:sz w:val="24"/>
          <w:szCs w:val="24"/>
        </w:rPr>
      </w:pPr>
    </w:p>
    <w:p w14:paraId="48816207" w14:textId="77777777" w:rsidR="005A3C2D" w:rsidRDefault="005A3C2D" w:rsidP="005A3C2D">
      <w:pPr>
        <w:spacing w:after="0" w:line="240" w:lineRule="auto"/>
        <w:rPr>
          <w:rFonts w:ascii="Times New Roman" w:eastAsia="Times New Roman" w:hAnsi="Times New Roman" w:cs="Times New Roman"/>
          <w:sz w:val="24"/>
          <w:szCs w:val="24"/>
        </w:rPr>
      </w:pPr>
      <w:r w:rsidRPr="00446519">
        <w:rPr>
          <w:rFonts w:ascii="Times New Roman" w:eastAsia="Times New Roman" w:hAnsi="Times New Roman" w:cs="Times New Roman"/>
          <w:sz w:val="24"/>
          <w:szCs w:val="24"/>
        </w:rPr>
        <w:t xml:space="preserve">Pretendenta vai tā pilnvarotās </w:t>
      </w:r>
    </w:p>
    <w:p w14:paraId="269A731F" w14:textId="77777777" w:rsidR="005A3C2D" w:rsidRDefault="005A3C2D" w:rsidP="005A3C2D">
      <w:pPr>
        <w:spacing w:after="0" w:line="240" w:lineRule="auto"/>
        <w:rPr>
          <w:rFonts w:ascii="Times New Roman" w:eastAsia="Times New Roman" w:hAnsi="Times New Roman" w:cs="Times New Roman"/>
          <w:sz w:val="24"/>
          <w:szCs w:val="24"/>
        </w:rPr>
      </w:pPr>
      <w:r w:rsidRPr="00446519">
        <w:rPr>
          <w:rFonts w:ascii="Times New Roman" w:eastAsia="Times New Roman" w:hAnsi="Times New Roman" w:cs="Times New Roman"/>
          <w:sz w:val="24"/>
          <w:szCs w:val="24"/>
        </w:rPr>
        <w:t xml:space="preserve">personas </w:t>
      </w:r>
      <w:r>
        <w:rPr>
          <w:rFonts w:ascii="Times New Roman" w:eastAsia="Times New Roman" w:hAnsi="Times New Roman" w:cs="Times New Roman"/>
          <w:sz w:val="24"/>
          <w:szCs w:val="24"/>
        </w:rPr>
        <w:t>a</w:t>
      </w:r>
      <w:r w:rsidRPr="00446519">
        <w:rPr>
          <w:rFonts w:ascii="Times New Roman" w:eastAsia="Times New Roman" w:hAnsi="Times New Roman" w:cs="Times New Roman"/>
          <w:sz w:val="24"/>
          <w:szCs w:val="24"/>
        </w:rPr>
        <w:t>mats</w:t>
      </w:r>
      <w:r>
        <w:rPr>
          <w:rFonts w:ascii="Times New Roman" w:eastAsia="Times New Roman" w:hAnsi="Times New Roman" w:cs="Times New Roman"/>
          <w:sz w:val="24"/>
          <w:szCs w:val="24"/>
        </w:rPr>
        <w:t xml:space="preserve"> _____________________________</w:t>
      </w:r>
    </w:p>
    <w:p w14:paraId="0E3F382B" w14:textId="77777777" w:rsidR="005A3C2D" w:rsidRDefault="005A3C2D" w:rsidP="005A3C2D">
      <w:pPr>
        <w:spacing w:after="0" w:line="240" w:lineRule="auto"/>
        <w:rPr>
          <w:rFonts w:ascii="Times New Roman" w:eastAsia="Times New Roman" w:hAnsi="Times New Roman" w:cs="Times New Roman"/>
          <w:sz w:val="24"/>
          <w:szCs w:val="24"/>
        </w:rPr>
      </w:pPr>
      <w:r w:rsidRPr="00446519">
        <w:rPr>
          <w:rFonts w:ascii="Times New Roman" w:eastAsia="Times New Roman" w:hAnsi="Times New Roman" w:cs="Times New Roman"/>
          <w:sz w:val="24"/>
          <w:szCs w:val="24"/>
        </w:rPr>
        <w:t xml:space="preserve">vārds, uzvārds </w:t>
      </w:r>
      <w:r>
        <w:rPr>
          <w:rFonts w:ascii="Times New Roman" w:eastAsia="Times New Roman" w:hAnsi="Times New Roman" w:cs="Times New Roman"/>
          <w:sz w:val="24"/>
          <w:szCs w:val="24"/>
        </w:rPr>
        <w:t>______________________________</w:t>
      </w:r>
    </w:p>
    <w:p w14:paraId="2A5A7D2C" w14:textId="77777777" w:rsidR="005A3C2D" w:rsidRDefault="005A3C2D" w:rsidP="005A3C2D">
      <w:pPr>
        <w:spacing w:after="0" w:line="240" w:lineRule="auto"/>
        <w:rPr>
          <w:rFonts w:ascii="Times New Roman" w:eastAsia="Times New Roman" w:hAnsi="Times New Roman" w:cs="Times New Roman"/>
          <w:sz w:val="24"/>
          <w:szCs w:val="24"/>
        </w:rPr>
      </w:pPr>
      <w:r w:rsidRPr="00446519">
        <w:rPr>
          <w:rFonts w:ascii="Times New Roman" w:eastAsia="Times New Roman" w:hAnsi="Times New Roman" w:cs="Times New Roman"/>
          <w:sz w:val="24"/>
          <w:szCs w:val="24"/>
        </w:rPr>
        <w:t>paraksts ____________________</w:t>
      </w:r>
      <w:r>
        <w:rPr>
          <w:rFonts w:ascii="Times New Roman" w:eastAsia="Times New Roman" w:hAnsi="Times New Roman" w:cs="Times New Roman"/>
          <w:sz w:val="24"/>
          <w:szCs w:val="24"/>
        </w:rPr>
        <w:t>_______________</w:t>
      </w:r>
    </w:p>
    <w:p w14:paraId="6C80D99F" w14:textId="77777777" w:rsidR="005A3C2D" w:rsidRPr="00122EC2" w:rsidRDefault="005A3C2D" w:rsidP="005A3C2D">
      <w:pPr>
        <w:spacing w:after="0" w:line="240" w:lineRule="auto"/>
        <w:rPr>
          <w:rFonts w:ascii="Times New Roman" w:hAnsi="Times New Roman" w:cs="Times New Roman"/>
          <w:sz w:val="24"/>
          <w:szCs w:val="24"/>
        </w:rPr>
      </w:pPr>
      <w:r w:rsidRPr="00122EC2">
        <w:rPr>
          <w:rFonts w:ascii="Times New Roman" w:hAnsi="Times New Roman" w:cs="Times New Roman"/>
          <w:sz w:val="24"/>
          <w:szCs w:val="24"/>
        </w:rPr>
        <w:t>Datums ____________________</w:t>
      </w:r>
    </w:p>
    <w:p w14:paraId="2629A465" w14:textId="77777777" w:rsidR="005A3C2D" w:rsidRPr="00122EC2" w:rsidRDefault="005A3C2D" w:rsidP="005A3C2D">
      <w:pPr>
        <w:spacing w:after="0" w:line="240" w:lineRule="auto"/>
        <w:rPr>
          <w:rFonts w:ascii="Times New Roman" w:hAnsi="Times New Roman" w:cs="Times New Roman"/>
        </w:rPr>
      </w:pPr>
    </w:p>
    <w:p w14:paraId="407619B0" w14:textId="77777777" w:rsidR="005A3C2D" w:rsidRDefault="005A3C2D">
      <w:pPr>
        <w:spacing w:after="0" w:line="240" w:lineRule="auto"/>
        <w:rPr>
          <w:bCs/>
          <w:color w:val="000000" w:themeColor="text1"/>
          <w:sz w:val="20"/>
          <w:szCs w:val="20"/>
        </w:rPr>
      </w:pPr>
      <w:r>
        <w:rPr>
          <w:bCs/>
          <w:color w:val="000000" w:themeColor="text1"/>
          <w:sz w:val="20"/>
          <w:szCs w:val="20"/>
        </w:rPr>
        <w:br w:type="page"/>
      </w:r>
    </w:p>
    <w:p w14:paraId="099585E7" w14:textId="57FDD8E1" w:rsidR="005A3C2D" w:rsidRPr="006D2B74" w:rsidRDefault="005A3C2D" w:rsidP="005A3C2D">
      <w:pPr>
        <w:spacing w:after="0" w:line="240" w:lineRule="auto"/>
        <w:ind w:firstLine="360"/>
        <w:jc w:val="right"/>
        <w:rPr>
          <w:bCs/>
          <w:color w:val="000000" w:themeColor="text1"/>
          <w:sz w:val="20"/>
          <w:szCs w:val="20"/>
        </w:rPr>
      </w:pPr>
      <w:r w:rsidRPr="006D2B74">
        <w:rPr>
          <w:bCs/>
          <w:color w:val="000000" w:themeColor="text1"/>
          <w:sz w:val="20"/>
          <w:szCs w:val="20"/>
        </w:rPr>
        <w:lastRenderedPageBreak/>
        <w:t xml:space="preserve">Iepirkums </w:t>
      </w:r>
      <w:r>
        <w:rPr>
          <w:bCs/>
          <w:color w:val="000000" w:themeColor="text1"/>
          <w:sz w:val="20"/>
          <w:szCs w:val="20"/>
        </w:rPr>
        <w:t>“</w:t>
      </w:r>
      <w:r w:rsidRPr="006D2B74">
        <w:rPr>
          <w:bCs/>
          <w:color w:val="000000" w:themeColor="text1"/>
          <w:sz w:val="20"/>
          <w:szCs w:val="20"/>
        </w:rPr>
        <w:t xml:space="preserve">Tiešsaistes diskusijas nodrošināšana </w:t>
      </w:r>
    </w:p>
    <w:p w14:paraId="483EAE9B" w14:textId="77777777" w:rsidR="005A3C2D" w:rsidRPr="006D2B74" w:rsidRDefault="005A3C2D" w:rsidP="005A3C2D">
      <w:pPr>
        <w:spacing w:after="0" w:line="240" w:lineRule="auto"/>
        <w:ind w:firstLine="360"/>
        <w:jc w:val="right"/>
        <w:rPr>
          <w:bCs/>
          <w:color w:val="000000" w:themeColor="text1"/>
          <w:sz w:val="20"/>
          <w:szCs w:val="20"/>
        </w:rPr>
      </w:pPr>
      <w:r w:rsidRPr="006D2B74">
        <w:rPr>
          <w:bCs/>
          <w:color w:val="000000" w:themeColor="text1"/>
          <w:sz w:val="20"/>
          <w:szCs w:val="20"/>
        </w:rPr>
        <w:t>projekta “</w:t>
      </w:r>
      <w:proofErr w:type="spellStart"/>
      <w:r w:rsidRPr="006D2B74">
        <w:rPr>
          <w:bCs/>
          <w:color w:val="000000" w:themeColor="text1"/>
          <w:sz w:val="20"/>
          <w:szCs w:val="20"/>
        </w:rPr>
        <w:t>Deinstitucionalizācija</w:t>
      </w:r>
      <w:proofErr w:type="spellEnd"/>
      <w:r w:rsidRPr="006D2B74">
        <w:rPr>
          <w:bCs/>
          <w:color w:val="000000" w:themeColor="text1"/>
          <w:sz w:val="20"/>
          <w:szCs w:val="20"/>
        </w:rPr>
        <w:t>” ietvaros</w:t>
      </w:r>
      <w:r>
        <w:rPr>
          <w:bCs/>
          <w:color w:val="000000" w:themeColor="text1"/>
          <w:sz w:val="20"/>
          <w:szCs w:val="20"/>
        </w:rPr>
        <w:t>”</w:t>
      </w:r>
    </w:p>
    <w:p w14:paraId="27BD5949" w14:textId="77777777" w:rsidR="005A3C2D" w:rsidRPr="006D2B74" w:rsidRDefault="005A3C2D" w:rsidP="005A3C2D">
      <w:pPr>
        <w:spacing w:after="0" w:line="240" w:lineRule="auto"/>
        <w:ind w:firstLine="360"/>
        <w:jc w:val="right"/>
        <w:rPr>
          <w:bCs/>
          <w:color w:val="000000" w:themeColor="text1"/>
          <w:sz w:val="20"/>
          <w:szCs w:val="20"/>
          <w:lang w:eastAsia="en-GB"/>
        </w:rPr>
      </w:pPr>
      <w:r w:rsidRPr="006D2B74">
        <w:rPr>
          <w:bCs/>
          <w:color w:val="000000" w:themeColor="text1"/>
          <w:sz w:val="20"/>
          <w:szCs w:val="20"/>
        </w:rPr>
        <w:t xml:space="preserve">Iepirkuma </w:t>
      </w:r>
      <w:r w:rsidRPr="006D2B74">
        <w:rPr>
          <w:bCs/>
          <w:color w:val="000000" w:themeColor="text1"/>
          <w:sz w:val="20"/>
          <w:szCs w:val="20"/>
          <w:lang w:eastAsia="en-GB"/>
        </w:rPr>
        <w:t>ID Nr. T/RPR/2023/DI-7</w:t>
      </w:r>
    </w:p>
    <w:p w14:paraId="26170B5B" w14:textId="77777777" w:rsidR="005A3C2D" w:rsidRPr="006D2B74" w:rsidRDefault="005A3C2D" w:rsidP="005A3C2D">
      <w:pPr>
        <w:pStyle w:val="Header"/>
        <w:jc w:val="right"/>
        <w:rPr>
          <w:b/>
          <w:bCs/>
          <w:sz w:val="20"/>
          <w:szCs w:val="20"/>
        </w:rPr>
      </w:pPr>
      <w:r w:rsidRPr="006D2B74">
        <w:rPr>
          <w:b/>
          <w:bCs/>
          <w:sz w:val="20"/>
          <w:szCs w:val="20"/>
        </w:rPr>
        <w:t>5. pielikums</w:t>
      </w:r>
    </w:p>
    <w:p w14:paraId="38149B45" w14:textId="5D1B609F" w:rsidR="005A3C2D" w:rsidRDefault="005A3C2D" w:rsidP="005A3C2D">
      <w:pPr>
        <w:spacing w:after="0" w:line="240" w:lineRule="auto"/>
        <w:jc w:val="right"/>
        <w:rPr>
          <w:b/>
        </w:rPr>
      </w:pPr>
      <w:r w:rsidRPr="0054051E">
        <w:rPr>
          <w:i/>
          <w:iCs/>
        </w:rPr>
        <w:t>Līguma projekts</w:t>
      </w:r>
    </w:p>
    <w:p w14:paraId="24784AF8" w14:textId="1C0CF4B6" w:rsidR="005A3C2D" w:rsidRPr="00702342" w:rsidRDefault="005A3C2D" w:rsidP="005A3C2D">
      <w:pPr>
        <w:spacing w:after="0" w:line="240" w:lineRule="auto"/>
        <w:jc w:val="center"/>
        <w:rPr>
          <w:b/>
        </w:rPr>
      </w:pPr>
      <w:r w:rsidRPr="00702342">
        <w:rPr>
          <w:b/>
        </w:rPr>
        <w:t>PAKALPOJUMA LĪGUM</w:t>
      </w:r>
      <w:r>
        <w:rPr>
          <w:b/>
        </w:rPr>
        <w:t>S Nr.11.14.13/2023/__</w:t>
      </w:r>
    </w:p>
    <w:p w14:paraId="35E0DEBE" w14:textId="77777777" w:rsidR="005A3C2D" w:rsidRPr="006D2B74" w:rsidRDefault="005A3C2D" w:rsidP="005A3C2D">
      <w:pPr>
        <w:spacing w:after="0" w:line="240" w:lineRule="auto"/>
        <w:jc w:val="center"/>
        <w:rPr>
          <w:b/>
        </w:rPr>
      </w:pPr>
      <w:r>
        <w:rPr>
          <w:b/>
        </w:rPr>
        <w:t>Par tiešsaistes</w:t>
      </w:r>
      <w:r w:rsidRPr="006D2B74">
        <w:rPr>
          <w:b/>
        </w:rPr>
        <w:t xml:space="preserve"> diskusijas nodrošināšan</w:t>
      </w:r>
      <w:r>
        <w:rPr>
          <w:b/>
        </w:rPr>
        <w:t>u</w:t>
      </w:r>
    </w:p>
    <w:p w14:paraId="0ECDDFEA" w14:textId="77777777" w:rsidR="005A3C2D" w:rsidRDefault="005A3C2D" w:rsidP="005A3C2D">
      <w:pPr>
        <w:spacing w:after="0" w:line="240" w:lineRule="auto"/>
        <w:jc w:val="right"/>
      </w:pPr>
    </w:p>
    <w:p w14:paraId="0B13D307" w14:textId="77777777" w:rsidR="005A3C2D" w:rsidRDefault="005A3C2D" w:rsidP="005A3C2D">
      <w:pPr>
        <w:spacing w:after="0" w:line="240" w:lineRule="auto"/>
        <w:jc w:val="right"/>
      </w:pPr>
    </w:p>
    <w:p w14:paraId="12935DCE" w14:textId="77777777" w:rsidR="005A3C2D" w:rsidRDefault="005A3C2D" w:rsidP="005A3C2D">
      <w:pPr>
        <w:spacing w:after="0" w:line="240" w:lineRule="auto"/>
        <w:jc w:val="right"/>
      </w:pPr>
      <w:r w:rsidRPr="00E80A02">
        <w:t xml:space="preserve">Rīgā    </w:t>
      </w:r>
      <w:r w:rsidRPr="00E80A02">
        <w:tab/>
        <w:t xml:space="preserve">         </w:t>
      </w:r>
      <w:r>
        <w:tab/>
      </w:r>
      <w:r>
        <w:tab/>
      </w:r>
      <w:r w:rsidRPr="00E80A02">
        <w:t xml:space="preserve">     </w:t>
      </w:r>
      <w:r w:rsidRPr="00E80A02">
        <w:tab/>
      </w:r>
      <w:r w:rsidRPr="00E80A02">
        <w:tab/>
      </w:r>
      <w:r w:rsidRPr="00E80A02">
        <w:tab/>
      </w:r>
      <w:r w:rsidRPr="00E80A02">
        <w:tab/>
      </w:r>
      <w:r w:rsidRPr="00E80A02">
        <w:tab/>
      </w:r>
      <w:r w:rsidRPr="00E80A02">
        <w:tab/>
      </w:r>
      <w:r w:rsidRPr="00F3162A">
        <w:t>Dokumenta datums ir dokumenta parakstīšanas datums</w:t>
      </w:r>
    </w:p>
    <w:p w14:paraId="3A826C65" w14:textId="77777777" w:rsidR="005A3C2D" w:rsidRPr="00702342" w:rsidRDefault="005A3C2D" w:rsidP="005A3C2D">
      <w:pPr>
        <w:spacing w:after="0" w:line="240" w:lineRule="auto"/>
      </w:pPr>
    </w:p>
    <w:p w14:paraId="38854040" w14:textId="77777777" w:rsidR="005A3C2D" w:rsidRPr="0026204B" w:rsidRDefault="005A3C2D" w:rsidP="005A3C2D">
      <w:pPr>
        <w:tabs>
          <w:tab w:val="left" w:pos="2580"/>
        </w:tabs>
        <w:spacing w:after="0" w:line="240" w:lineRule="auto"/>
        <w:jc w:val="both"/>
        <w:rPr>
          <w:rFonts w:eastAsia="Calibri"/>
        </w:rPr>
      </w:pPr>
      <w:r w:rsidRPr="0026204B">
        <w:rPr>
          <w:rFonts w:eastAsia="Calibri"/>
          <w:b/>
        </w:rPr>
        <w:t>Rīgas plānošanas reģions</w:t>
      </w:r>
      <w:r w:rsidRPr="0026204B">
        <w:rPr>
          <w:rFonts w:eastAsia="Calibri"/>
        </w:rPr>
        <w:t xml:space="preserve">, reģistrācijas Nr.90002222018, juridiskā adrese: Zigfrīda Annas </w:t>
      </w:r>
      <w:proofErr w:type="spellStart"/>
      <w:r w:rsidRPr="0026204B">
        <w:rPr>
          <w:rFonts w:eastAsia="Calibri"/>
        </w:rPr>
        <w:t>Meierovica</w:t>
      </w:r>
      <w:proofErr w:type="spellEnd"/>
      <w:r w:rsidRPr="0026204B">
        <w:rPr>
          <w:rFonts w:eastAsia="Calibri"/>
        </w:rPr>
        <w:t xml:space="preserve"> bulvāris 18, Rīga, LV-1050 (turpmāk – Pasūtītājs), Administrācijas vadītāja </w:t>
      </w:r>
      <w:r>
        <w:rPr>
          <w:rFonts w:eastAsia="Calibri"/>
        </w:rPr>
        <w:t>Edgara Rantiņa</w:t>
      </w:r>
      <w:r w:rsidRPr="0026204B">
        <w:rPr>
          <w:rFonts w:eastAsia="Calibri"/>
        </w:rPr>
        <w:t xml:space="preserve"> personā, kurš rīkojas saskaņā </w:t>
      </w:r>
      <w:r>
        <w:rPr>
          <w:rFonts w:eastAsia="Calibri"/>
        </w:rPr>
        <w:t xml:space="preserve">ar </w:t>
      </w:r>
      <w:r w:rsidRPr="001D5518">
        <w:rPr>
          <w:rFonts w:eastAsia="Calibri"/>
        </w:rPr>
        <w:t xml:space="preserve">Rīgas plānošanas reģiona </w:t>
      </w:r>
      <w:r>
        <w:rPr>
          <w:rFonts w:eastAsia="Calibri"/>
        </w:rPr>
        <w:t>n</w:t>
      </w:r>
      <w:r w:rsidRPr="0026204B">
        <w:rPr>
          <w:rFonts w:eastAsia="Calibri"/>
        </w:rPr>
        <w:t>olikumu, no vienas puses,</w:t>
      </w:r>
      <w:r>
        <w:rPr>
          <w:rFonts w:eastAsia="Calibri"/>
        </w:rPr>
        <w:t xml:space="preserve"> un</w:t>
      </w:r>
    </w:p>
    <w:p w14:paraId="6AFE9DC1" w14:textId="77777777" w:rsidR="005A3C2D" w:rsidRPr="00F94B7F" w:rsidRDefault="005A3C2D" w:rsidP="005A3C2D">
      <w:pPr>
        <w:spacing w:after="0" w:line="240" w:lineRule="auto"/>
        <w:jc w:val="both"/>
      </w:pPr>
      <w:r w:rsidRPr="0054051E">
        <w:t>___________(</w:t>
      </w:r>
      <w:r w:rsidRPr="0054051E">
        <w:rPr>
          <w:i/>
          <w:iCs/>
        </w:rPr>
        <w:t>nosaukums</w:t>
      </w:r>
      <w:r>
        <w:rPr>
          <w:i/>
          <w:iCs/>
        </w:rPr>
        <w:t xml:space="preserve"> vai</w:t>
      </w:r>
      <w:r w:rsidRPr="0054051E">
        <w:rPr>
          <w:i/>
          <w:iCs/>
        </w:rPr>
        <w:t xml:space="preserve"> vārds uzvārds</w:t>
      </w:r>
      <w:r w:rsidRPr="0054051E">
        <w:t>),</w:t>
      </w:r>
      <w:r w:rsidRPr="00F94B7F">
        <w:t xml:space="preserve"> </w:t>
      </w:r>
      <w:bookmarkStart w:id="11" w:name="_Hlk65232144"/>
      <w:r>
        <w:t>____________(</w:t>
      </w:r>
      <w:r w:rsidRPr="0054051E">
        <w:rPr>
          <w:i/>
          <w:iCs/>
        </w:rPr>
        <w:t>reģistrācijas nr. vai personas kods</w:t>
      </w:r>
      <w:r>
        <w:t>)</w:t>
      </w:r>
      <w:r w:rsidRPr="00F94B7F">
        <w:t xml:space="preserve">, </w:t>
      </w:r>
      <w:r>
        <w:t>_____________ (</w:t>
      </w:r>
      <w:r w:rsidRPr="00597F7B">
        <w:rPr>
          <w:i/>
          <w:iCs/>
        </w:rPr>
        <w:t>juridiskā adrese vai deklarētā adrese</w:t>
      </w:r>
      <w:bookmarkEnd w:id="11"/>
      <w:r>
        <w:t xml:space="preserve">), </w:t>
      </w:r>
      <w:r w:rsidRPr="00F94B7F">
        <w:t>(turpmāk – Izpildītājs), no otras puses, (turpmāk tekstā abi kopā saukti - Puses, bet katrs atsevišķi – Puse),</w:t>
      </w:r>
    </w:p>
    <w:p w14:paraId="44F6F265" w14:textId="77777777" w:rsidR="005A3C2D" w:rsidRPr="0026204B" w:rsidRDefault="005A3C2D" w:rsidP="005A3C2D">
      <w:pPr>
        <w:spacing w:after="0" w:line="240" w:lineRule="auto"/>
        <w:jc w:val="both"/>
      </w:pPr>
      <w:bookmarkStart w:id="12" w:name="_Hlk52872175"/>
      <w:r w:rsidRPr="0026204B">
        <w:t xml:space="preserve">Eiropas Sociāla fonda projekta </w:t>
      </w:r>
      <w:r w:rsidRPr="0026204B">
        <w:rPr>
          <w:kern w:val="28"/>
        </w:rPr>
        <w:t>“</w:t>
      </w:r>
      <w:proofErr w:type="spellStart"/>
      <w:r w:rsidRPr="0026204B">
        <w:t>Deinstitucionalizācija</w:t>
      </w:r>
      <w:proofErr w:type="spellEnd"/>
      <w:r w:rsidRPr="0026204B">
        <w:t xml:space="preserve"> un sociālie pakalpojumi personām ar invaliditāti un bērniem” projekta Nr.</w:t>
      </w:r>
      <w:r w:rsidRPr="0026204B">
        <w:rPr>
          <w:kern w:val="28"/>
        </w:rPr>
        <w:t xml:space="preserve">9.2.2.1./15/I/002 </w:t>
      </w:r>
      <w:r w:rsidRPr="0026204B">
        <w:t>(turpmāk-Projekts) ietvaros, pamatojoties uz iepirkuma “</w:t>
      </w:r>
      <w:r>
        <w:t>Tiešsaistes diskusijas nodrošināšana projekta “</w:t>
      </w:r>
      <w:proofErr w:type="spellStart"/>
      <w:r>
        <w:t>Deinstitucionalizācija</w:t>
      </w:r>
      <w:proofErr w:type="spellEnd"/>
      <w:r>
        <w:t xml:space="preserve">” ietvaros”, </w:t>
      </w:r>
      <w:r w:rsidRPr="0026204B">
        <w:t>identifikācijas Nr</w:t>
      </w:r>
      <w:r>
        <w:t>.</w:t>
      </w:r>
      <w:r w:rsidRPr="00367371">
        <w:t xml:space="preserve"> T/RPR/202</w:t>
      </w:r>
      <w:r>
        <w:t>3</w:t>
      </w:r>
      <w:r w:rsidRPr="00367371">
        <w:t>/DI-</w:t>
      </w:r>
      <w:r>
        <w:t>7</w:t>
      </w:r>
      <w:r w:rsidRPr="0026204B">
        <w:t>, rezultātiem, ņemot vērā Izpildītāja piedāvājumu, lai nodrošinātu Projektā plānoto aktivitāšu īstenošanu, noslēdz šādu līgumu (turpmāk-Līgums</w:t>
      </w:r>
      <w:bookmarkEnd w:id="12"/>
      <w:r w:rsidRPr="0026204B">
        <w:t>):</w:t>
      </w:r>
    </w:p>
    <w:p w14:paraId="50BDDB24" w14:textId="77777777" w:rsidR="005A3C2D" w:rsidRPr="00702342" w:rsidRDefault="005A3C2D" w:rsidP="005A3C2D">
      <w:pPr>
        <w:spacing w:after="0" w:line="240" w:lineRule="auto"/>
        <w:jc w:val="both"/>
      </w:pPr>
    </w:p>
    <w:p w14:paraId="1E8CD4BD" w14:textId="77777777" w:rsidR="005A3C2D" w:rsidRDefault="005A3C2D" w:rsidP="005A3C2D">
      <w:pPr>
        <w:numPr>
          <w:ilvl w:val="0"/>
          <w:numId w:val="8"/>
        </w:numPr>
        <w:spacing w:after="0" w:line="240" w:lineRule="auto"/>
        <w:contextualSpacing/>
        <w:jc w:val="center"/>
        <w:rPr>
          <w:rFonts w:eastAsia="Calibri"/>
          <w:b/>
          <w:szCs w:val="20"/>
          <w:lang w:eastAsia="ru-RU"/>
        </w:rPr>
      </w:pPr>
      <w:r w:rsidRPr="00702342">
        <w:rPr>
          <w:rFonts w:eastAsia="Calibri"/>
          <w:b/>
          <w:szCs w:val="20"/>
          <w:lang w:eastAsia="ru-RU"/>
        </w:rPr>
        <w:t>LĪGUMA PRIEKŠMETS</w:t>
      </w:r>
    </w:p>
    <w:p w14:paraId="1BCA1647" w14:textId="77777777" w:rsidR="005A3C2D" w:rsidRPr="00702342" w:rsidRDefault="005A3C2D" w:rsidP="005A3C2D">
      <w:pPr>
        <w:spacing w:after="0" w:line="240" w:lineRule="auto"/>
        <w:ind w:left="360"/>
        <w:contextualSpacing/>
        <w:rPr>
          <w:rFonts w:eastAsia="Calibri"/>
          <w:b/>
          <w:szCs w:val="20"/>
          <w:lang w:eastAsia="ru-RU"/>
        </w:rPr>
      </w:pPr>
    </w:p>
    <w:p w14:paraId="32C55D70" w14:textId="77777777" w:rsidR="005A3C2D" w:rsidRPr="00702342" w:rsidRDefault="005A3C2D" w:rsidP="005A3C2D">
      <w:pPr>
        <w:numPr>
          <w:ilvl w:val="1"/>
          <w:numId w:val="8"/>
        </w:numPr>
        <w:tabs>
          <w:tab w:val="left" w:pos="540"/>
        </w:tabs>
        <w:spacing w:after="0" w:line="240" w:lineRule="auto"/>
        <w:ind w:left="540" w:hanging="540"/>
        <w:contextualSpacing/>
        <w:jc w:val="both"/>
        <w:rPr>
          <w:rFonts w:eastAsia="Calibri"/>
          <w:b/>
          <w:szCs w:val="20"/>
          <w:lang w:eastAsia="ru-RU"/>
        </w:rPr>
      </w:pPr>
      <w:r w:rsidRPr="00702342">
        <w:rPr>
          <w:rFonts w:eastAsia="TimesNewRomanPSMT"/>
          <w:szCs w:val="20"/>
          <w:lang w:eastAsia="ru-RU"/>
        </w:rPr>
        <w:t>Pasūtītājs uzdod</w:t>
      </w:r>
      <w:r>
        <w:rPr>
          <w:rFonts w:eastAsia="TimesNewRomanPSMT"/>
          <w:szCs w:val="20"/>
          <w:lang w:eastAsia="ru-RU"/>
        </w:rPr>
        <w:t xml:space="preserve">, </w:t>
      </w:r>
      <w:r w:rsidRPr="00702342">
        <w:rPr>
          <w:rFonts w:eastAsia="TimesNewRomanPSMT"/>
          <w:szCs w:val="20"/>
          <w:lang w:eastAsia="ru-RU"/>
        </w:rPr>
        <w:t xml:space="preserve">un Izpildītājs par samaksu </w:t>
      </w:r>
      <w:bookmarkStart w:id="13" w:name="_Hlk52872282"/>
      <w:r>
        <w:rPr>
          <w:rFonts w:eastAsia="TimesNewRomanPSMT"/>
          <w:szCs w:val="20"/>
          <w:lang w:eastAsia="ru-RU"/>
        </w:rPr>
        <w:t xml:space="preserve">nodrošina tiešsaistes diskusiju </w:t>
      </w:r>
      <w:r w:rsidRPr="00702342">
        <w:rPr>
          <w:rFonts w:eastAsia="TimesNewRomanPSMT"/>
          <w:szCs w:val="20"/>
          <w:lang w:eastAsia="ru-RU"/>
        </w:rPr>
        <w:t>(turpmāk-Pakalpojums)</w:t>
      </w:r>
      <w:r>
        <w:rPr>
          <w:rFonts w:eastAsia="TimesNewRomanPSMT"/>
          <w:szCs w:val="20"/>
          <w:lang w:eastAsia="ru-RU"/>
        </w:rPr>
        <w:t xml:space="preserve"> atbilstoši iepirkuma </w:t>
      </w:r>
      <w:r w:rsidRPr="005D0D98">
        <w:rPr>
          <w:rFonts w:eastAsia="TimesNewRomanPSMT"/>
          <w:szCs w:val="20"/>
          <w:lang w:eastAsia="ru-RU"/>
        </w:rPr>
        <w:t>“</w:t>
      </w:r>
      <w:r w:rsidRPr="006D2B74">
        <w:rPr>
          <w:rFonts w:eastAsia="TimesNewRomanPSMT"/>
          <w:szCs w:val="20"/>
          <w:lang w:eastAsia="ru-RU"/>
        </w:rPr>
        <w:t>Tiešsaistes diskusijas nodrošināšana projekta “</w:t>
      </w:r>
      <w:proofErr w:type="spellStart"/>
      <w:r w:rsidRPr="006D2B74">
        <w:rPr>
          <w:rFonts w:eastAsia="TimesNewRomanPSMT"/>
          <w:szCs w:val="20"/>
          <w:lang w:eastAsia="ru-RU"/>
        </w:rPr>
        <w:t>Deinstitucionalizācija</w:t>
      </w:r>
      <w:proofErr w:type="spellEnd"/>
      <w:r w:rsidRPr="006D2B74">
        <w:rPr>
          <w:rFonts w:eastAsia="TimesNewRomanPSMT"/>
          <w:szCs w:val="20"/>
          <w:lang w:eastAsia="ru-RU"/>
        </w:rPr>
        <w:t>” ietvaros</w:t>
      </w:r>
      <w:r w:rsidRPr="005D0D98">
        <w:rPr>
          <w:rFonts w:eastAsia="TimesNewRomanPSMT"/>
          <w:szCs w:val="20"/>
          <w:lang w:eastAsia="ru-RU"/>
        </w:rPr>
        <w:t>”, identifikācijas Nr. T/RPR/202</w:t>
      </w:r>
      <w:r>
        <w:rPr>
          <w:rFonts w:eastAsia="TimesNewRomanPSMT"/>
          <w:szCs w:val="20"/>
          <w:lang w:eastAsia="ru-RU"/>
        </w:rPr>
        <w:t>3</w:t>
      </w:r>
      <w:r w:rsidRPr="005D0D98">
        <w:rPr>
          <w:rFonts w:eastAsia="TimesNewRomanPSMT"/>
          <w:szCs w:val="20"/>
          <w:lang w:eastAsia="ru-RU"/>
        </w:rPr>
        <w:t>/DI-</w:t>
      </w:r>
      <w:r>
        <w:rPr>
          <w:rFonts w:eastAsia="TimesNewRomanPSMT"/>
          <w:szCs w:val="20"/>
          <w:lang w:eastAsia="ru-RU"/>
        </w:rPr>
        <w:t>7.</w:t>
      </w:r>
    </w:p>
    <w:bookmarkEnd w:id="13"/>
    <w:p w14:paraId="589E5BA4" w14:textId="77777777" w:rsidR="005A3C2D" w:rsidRPr="00702342" w:rsidRDefault="005A3C2D" w:rsidP="005A3C2D">
      <w:pPr>
        <w:numPr>
          <w:ilvl w:val="1"/>
          <w:numId w:val="8"/>
        </w:numPr>
        <w:tabs>
          <w:tab w:val="left" w:pos="540"/>
        </w:tabs>
        <w:spacing w:after="0" w:line="240" w:lineRule="auto"/>
        <w:ind w:left="540" w:hanging="540"/>
        <w:contextualSpacing/>
        <w:jc w:val="both"/>
        <w:rPr>
          <w:rFonts w:eastAsia="Calibri"/>
          <w:b/>
          <w:szCs w:val="20"/>
          <w:lang w:eastAsia="ru-RU"/>
        </w:rPr>
      </w:pPr>
      <w:r w:rsidRPr="00702342">
        <w:rPr>
          <w:rFonts w:eastAsia="TimesNewRomanPSMT"/>
          <w:szCs w:val="20"/>
          <w:lang w:eastAsia="ru-RU"/>
        </w:rPr>
        <w:t>Pakalpojumu īsteno</w:t>
      </w:r>
      <w:r>
        <w:rPr>
          <w:rFonts w:eastAsia="TimesNewRomanPSMT"/>
          <w:szCs w:val="20"/>
          <w:lang w:eastAsia="ru-RU"/>
        </w:rPr>
        <w:t>,</w:t>
      </w:r>
      <w:r w:rsidRPr="00702342">
        <w:rPr>
          <w:rFonts w:eastAsia="TimesNewRomanPSMT"/>
          <w:szCs w:val="20"/>
          <w:lang w:eastAsia="ru-RU"/>
        </w:rPr>
        <w:t xml:space="preserve"> ievērojot Līgumā un</w:t>
      </w:r>
      <w:r>
        <w:rPr>
          <w:rFonts w:eastAsia="TimesNewRomanPSMT"/>
          <w:szCs w:val="20"/>
          <w:lang w:eastAsia="ru-RU"/>
        </w:rPr>
        <w:t xml:space="preserve"> iepirkuma Nr. </w:t>
      </w:r>
      <w:r w:rsidRPr="00367371">
        <w:rPr>
          <w:rFonts w:eastAsia="TimesNewRomanPSMT"/>
          <w:szCs w:val="20"/>
          <w:lang w:eastAsia="ru-RU"/>
        </w:rPr>
        <w:t>T/RPR/202</w:t>
      </w:r>
      <w:r>
        <w:rPr>
          <w:rFonts w:eastAsia="TimesNewRomanPSMT"/>
          <w:szCs w:val="20"/>
          <w:lang w:eastAsia="ru-RU"/>
        </w:rPr>
        <w:t>3</w:t>
      </w:r>
      <w:r w:rsidRPr="00367371">
        <w:rPr>
          <w:rFonts w:eastAsia="TimesNewRomanPSMT"/>
          <w:szCs w:val="20"/>
          <w:lang w:eastAsia="ru-RU"/>
        </w:rPr>
        <w:t>/DI-</w:t>
      </w:r>
      <w:r>
        <w:rPr>
          <w:rFonts w:eastAsia="TimesNewRomanPSMT"/>
          <w:szCs w:val="20"/>
          <w:lang w:eastAsia="ru-RU"/>
        </w:rPr>
        <w:t xml:space="preserve">7 nolikumā </w:t>
      </w:r>
      <w:r w:rsidRPr="00702342">
        <w:rPr>
          <w:rFonts w:eastAsia="TimesNewRomanPSMT"/>
          <w:szCs w:val="20"/>
          <w:lang w:eastAsia="ru-RU"/>
        </w:rPr>
        <w:t>noteiktos nosacījumus, prasības un termiņus.</w:t>
      </w:r>
    </w:p>
    <w:p w14:paraId="4E2E8722" w14:textId="77777777" w:rsidR="005A3C2D" w:rsidRPr="00730F35" w:rsidRDefault="005A3C2D" w:rsidP="005A3C2D">
      <w:pPr>
        <w:numPr>
          <w:ilvl w:val="1"/>
          <w:numId w:val="8"/>
        </w:numPr>
        <w:tabs>
          <w:tab w:val="left" w:pos="540"/>
        </w:tabs>
        <w:spacing w:after="0" w:line="240" w:lineRule="auto"/>
        <w:ind w:left="540" w:hanging="540"/>
        <w:contextualSpacing/>
        <w:jc w:val="both"/>
        <w:rPr>
          <w:rFonts w:eastAsia="Calibri"/>
          <w:b/>
          <w:szCs w:val="20"/>
          <w:lang w:eastAsia="ru-RU"/>
        </w:rPr>
      </w:pPr>
      <w:r w:rsidRPr="0054051E">
        <w:rPr>
          <w:rFonts w:eastAsia="Calibri"/>
          <w:szCs w:val="20"/>
        </w:rPr>
        <w:t xml:space="preserve">Pakalpojuma izpilde jānodrošina </w:t>
      </w:r>
      <w:r>
        <w:rPr>
          <w:rFonts w:eastAsia="Calibri"/>
          <w:szCs w:val="20"/>
        </w:rPr>
        <w:t>sekojošos termiņos</w:t>
      </w:r>
      <w:r>
        <w:t xml:space="preserve">: </w:t>
      </w:r>
    </w:p>
    <w:p w14:paraId="6A02F40C" w14:textId="77777777" w:rsidR="005A3C2D" w:rsidRPr="00715D37" w:rsidRDefault="005A3C2D" w:rsidP="005A3C2D">
      <w:pPr>
        <w:pStyle w:val="ListParagraph"/>
        <w:numPr>
          <w:ilvl w:val="2"/>
          <w:numId w:val="8"/>
        </w:numPr>
        <w:tabs>
          <w:tab w:val="left" w:pos="1350"/>
        </w:tabs>
        <w:spacing w:after="0" w:line="240" w:lineRule="auto"/>
        <w:ind w:left="1080" w:hanging="540"/>
        <w:jc w:val="both"/>
        <w:rPr>
          <w:rFonts w:eastAsia="Calibri"/>
          <w:b/>
          <w:szCs w:val="20"/>
          <w:lang w:eastAsia="ru-RU"/>
        </w:rPr>
      </w:pPr>
      <w:r>
        <w:t xml:space="preserve">interaktīvu prezentāciju izstrāde līdz </w:t>
      </w:r>
      <w:r w:rsidRPr="005F45B9">
        <w:rPr>
          <w:b/>
          <w:bCs/>
        </w:rPr>
        <w:t>2023. gada 10. maijam</w:t>
      </w:r>
      <w:r>
        <w:t>;</w:t>
      </w:r>
    </w:p>
    <w:p w14:paraId="0E596241" w14:textId="77777777" w:rsidR="005A3C2D" w:rsidRPr="00715D37" w:rsidRDefault="005A3C2D" w:rsidP="005A3C2D">
      <w:pPr>
        <w:pStyle w:val="ListParagraph"/>
        <w:numPr>
          <w:ilvl w:val="2"/>
          <w:numId w:val="8"/>
        </w:numPr>
        <w:tabs>
          <w:tab w:val="left" w:pos="1350"/>
        </w:tabs>
        <w:spacing w:after="0" w:line="240" w:lineRule="auto"/>
        <w:ind w:left="1080" w:hanging="540"/>
        <w:jc w:val="both"/>
        <w:rPr>
          <w:rFonts w:eastAsia="Calibri"/>
          <w:b/>
          <w:szCs w:val="20"/>
          <w:lang w:eastAsia="ru-RU"/>
        </w:rPr>
      </w:pPr>
      <w:r>
        <w:t xml:space="preserve">tiešsaistes diskusijas nodrošināšana </w:t>
      </w:r>
      <w:r w:rsidRPr="005F45B9">
        <w:rPr>
          <w:b/>
          <w:bCs/>
        </w:rPr>
        <w:t>2023. gada 17. maijā</w:t>
      </w:r>
      <w:r>
        <w:rPr>
          <w:b/>
          <w:bCs/>
        </w:rPr>
        <w:t>;</w:t>
      </w:r>
    </w:p>
    <w:p w14:paraId="161B0EB0" w14:textId="77777777" w:rsidR="005A3C2D" w:rsidRPr="005F45B9" w:rsidRDefault="005A3C2D" w:rsidP="005A3C2D">
      <w:pPr>
        <w:pStyle w:val="ListParagraph"/>
        <w:numPr>
          <w:ilvl w:val="2"/>
          <w:numId w:val="8"/>
        </w:numPr>
        <w:tabs>
          <w:tab w:val="left" w:pos="1080"/>
          <w:tab w:val="left" w:pos="1350"/>
        </w:tabs>
        <w:spacing w:after="0" w:line="240" w:lineRule="auto"/>
        <w:ind w:left="1080" w:hanging="540"/>
        <w:jc w:val="both"/>
        <w:rPr>
          <w:rFonts w:eastAsia="Calibri"/>
          <w:b/>
          <w:szCs w:val="20"/>
          <w:lang w:eastAsia="ru-RU"/>
        </w:rPr>
      </w:pPr>
      <w:r w:rsidRPr="00715D37">
        <w:rPr>
          <w:rFonts w:eastAsia="Calibri"/>
          <w:bCs/>
          <w:szCs w:val="20"/>
          <w:lang w:eastAsia="ru-RU"/>
        </w:rPr>
        <w:t xml:space="preserve">Pakalpojuma ietvaros izveidoto videomateriālu nodošana Pasūtītājam – līdz </w:t>
      </w:r>
      <w:r w:rsidRPr="005F45B9">
        <w:rPr>
          <w:rFonts w:eastAsia="Calibri"/>
          <w:b/>
          <w:szCs w:val="20"/>
          <w:lang w:eastAsia="ru-RU"/>
        </w:rPr>
        <w:t>2023. gada 29. maijam.</w:t>
      </w:r>
    </w:p>
    <w:p w14:paraId="270F3CD2" w14:textId="77777777" w:rsidR="005A3C2D" w:rsidRDefault="005A3C2D" w:rsidP="005A3C2D">
      <w:pPr>
        <w:pStyle w:val="ListParagraph"/>
        <w:numPr>
          <w:ilvl w:val="1"/>
          <w:numId w:val="8"/>
        </w:numPr>
        <w:tabs>
          <w:tab w:val="left" w:pos="540"/>
        </w:tabs>
        <w:spacing w:after="0" w:line="240" w:lineRule="auto"/>
        <w:ind w:left="540" w:hanging="540"/>
        <w:jc w:val="both"/>
        <w:rPr>
          <w:rFonts w:eastAsia="Calibri"/>
          <w:bCs/>
          <w:szCs w:val="20"/>
          <w:lang w:eastAsia="ru-RU"/>
        </w:rPr>
      </w:pPr>
      <w:r w:rsidRPr="00715D37">
        <w:rPr>
          <w:rFonts w:eastAsia="Calibri"/>
          <w:bCs/>
          <w:szCs w:val="20"/>
          <w:lang w:eastAsia="ru-RU"/>
        </w:rPr>
        <w:t>Puses vienojas, ka Līguma 1.3.2. apakšpunktā noteiktais datums var mainīties, par to Pasūtītājs savlaicīgi informē Izpildītāju</w:t>
      </w:r>
      <w:r>
        <w:rPr>
          <w:rFonts w:eastAsia="Calibri"/>
          <w:bCs/>
          <w:szCs w:val="20"/>
          <w:lang w:eastAsia="ru-RU"/>
        </w:rPr>
        <w:t>, un tādā gadījumā par attiecīgu dienu skaitu tiek mainīts apakšpunktā 1.3.3. noteiktais termiņš.</w:t>
      </w:r>
    </w:p>
    <w:p w14:paraId="0E9D17B0" w14:textId="77777777" w:rsidR="005A3C2D" w:rsidRPr="00213ECF" w:rsidRDefault="005A3C2D" w:rsidP="005A3C2D">
      <w:pPr>
        <w:pStyle w:val="ListParagraph"/>
        <w:tabs>
          <w:tab w:val="left" w:pos="540"/>
        </w:tabs>
        <w:spacing w:after="0" w:line="240" w:lineRule="auto"/>
        <w:ind w:left="540"/>
        <w:jc w:val="both"/>
        <w:rPr>
          <w:rFonts w:eastAsia="Calibri"/>
          <w:bCs/>
          <w:szCs w:val="20"/>
          <w:lang w:eastAsia="ru-RU"/>
        </w:rPr>
      </w:pPr>
    </w:p>
    <w:p w14:paraId="3BA274C8" w14:textId="77777777" w:rsidR="005A3C2D" w:rsidRDefault="005A3C2D" w:rsidP="005A3C2D">
      <w:pPr>
        <w:numPr>
          <w:ilvl w:val="0"/>
          <w:numId w:val="8"/>
        </w:numPr>
        <w:tabs>
          <w:tab w:val="left" w:pos="426"/>
        </w:tabs>
        <w:spacing w:after="0" w:line="240" w:lineRule="auto"/>
        <w:contextualSpacing/>
        <w:jc w:val="center"/>
        <w:rPr>
          <w:rFonts w:eastAsia="Calibri"/>
          <w:b/>
          <w:szCs w:val="20"/>
          <w:lang w:eastAsia="ru-RU"/>
        </w:rPr>
      </w:pPr>
      <w:r w:rsidRPr="00702342">
        <w:rPr>
          <w:rFonts w:eastAsia="Calibri"/>
          <w:b/>
          <w:szCs w:val="20"/>
          <w:lang w:eastAsia="ru-RU"/>
        </w:rPr>
        <w:t>LĪGUM</w:t>
      </w:r>
      <w:r>
        <w:rPr>
          <w:rFonts w:eastAsia="Calibri"/>
          <w:b/>
          <w:szCs w:val="20"/>
          <w:lang w:eastAsia="ru-RU"/>
        </w:rPr>
        <w:t xml:space="preserve">A SUMMA </w:t>
      </w:r>
      <w:r w:rsidRPr="00702342">
        <w:rPr>
          <w:rFonts w:eastAsia="Calibri"/>
          <w:b/>
          <w:szCs w:val="20"/>
          <w:lang w:eastAsia="ru-RU"/>
        </w:rPr>
        <w:t>UN NORĒĶINU KĀRTĪBA</w:t>
      </w:r>
    </w:p>
    <w:p w14:paraId="6266FF2F" w14:textId="77777777" w:rsidR="005A3C2D" w:rsidRPr="00702342" w:rsidRDefault="005A3C2D" w:rsidP="005A3C2D">
      <w:pPr>
        <w:tabs>
          <w:tab w:val="left" w:pos="426"/>
        </w:tabs>
        <w:spacing w:after="0" w:line="240" w:lineRule="auto"/>
        <w:ind w:left="360"/>
        <w:contextualSpacing/>
        <w:rPr>
          <w:rFonts w:eastAsia="Calibri"/>
          <w:b/>
          <w:szCs w:val="20"/>
          <w:lang w:eastAsia="ru-RU"/>
        </w:rPr>
      </w:pPr>
    </w:p>
    <w:p w14:paraId="2458A8CF" w14:textId="77777777" w:rsidR="005A3C2D" w:rsidRPr="00844D9F" w:rsidRDefault="005A3C2D" w:rsidP="005A3C2D">
      <w:pPr>
        <w:numPr>
          <w:ilvl w:val="1"/>
          <w:numId w:val="8"/>
        </w:numPr>
        <w:tabs>
          <w:tab w:val="left" w:pos="540"/>
        </w:tabs>
        <w:spacing w:after="0" w:line="240" w:lineRule="auto"/>
        <w:ind w:left="540" w:hanging="540"/>
        <w:contextualSpacing/>
        <w:jc w:val="both"/>
        <w:rPr>
          <w:rFonts w:eastAsia="Calibri"/>
          <w:b/>
          <w:szCs w:val="20"/>
          <w:lang w:eastAsia="ru-RU"/>
        </w:rPr>
      </w:pPr>
      <w:r w:rsidRPr="00844D9F">
        <w:rPr>
          <w:rFonts w:eastAsia="Calibri"/>
          <w:szCs w:val="20"/>
          <w:lang w:eastAsia="ru-RU"/>
        </w:rPr>
        <w:t xml:space="preserve">Līguma summa par Pakalpojuma izpildi nepārsniedz </w:t>
      </w:r>
      <w:r w:rsidRPr="00844D9F">
        <w:rPr>
          <w:rFonts w:eastAsia="Calibri"/>
          <w:b/>
          <w:szCs w:val="20"/>
          <w:lang w:eastAsia="ru-RU"/>
        </w:rPr>
        <w:t>EUR </w:t>
      </w:r>
      <w:r>
        <w:rPr>
          <w:rFonts w:eastAsia="Calibri"/>
          <w:b/>
          <w:szCs w:val="20"/>
          <w:lang w:eastAsia="ru-RU"/>
        </w:rPr>
        <w:t>_____</w:t>
      </w:r>
      <w:r w:rsidRPr="00844D9F">
        <w:rPr>
          <w:rFonts w:eastAsia="Calibri"/>
          <w:szCs w:val="20"/>
          <w:lang w:eastAsia="ru-RU"/>
        </w:rPr>
        <w:t xml:space="preserve"> (</w:t>
      </w:r>
      <w:r>
        <w:rPr>
          <w:rFonts w:eastAsia="Calibri"/>
          <w:i/>
          <w:iCs/>
          <w:szCs w:val="20"/>
          <w:lang w:eastAsia="ru-RU"/>
        </w:rPr>
        <w:t>summa vārdiem</w:t>
      </w:r>
      <w:r w:rsidRPr="00844D9F">
        <w:rPr>
          <w:rFonts w:eastAsia="Calibri"/>
          <w:szCs w:val="20"/>
          <w:lang w:eastAsia="ru-RU"/>
        </w:rPr>
        <w:t xml:space="preserve">). </w:t>
      </w:r>
    </w:p>
    <w:p w14:paraId="7850D4E7" w14:textId="77777777" w:rsidR="005A3C2D" w:rsidRPr="00D325FF" w:rsidRDefault="005A3C2D" w:rsidP="005A3C2D">
      <w:pPr>
        <w:numPr>
          <w:ilvl w:val="1"/>
          <w:numId w:val="8"/>
        </w:numPr>
        <w:tabs>
          <w:tab w:val="left" w:pos="540"/>
        </w:tabs>
        <w:spacing w:after="0" w:line="240" w:lineRule="auto"/>
        <w:ind w:left="540" w:hanging="540"/>
        <w:contextualSpacing/>
        <w:jc w:val="both"/>
        <w:rPr>
          <w:rFonts w:eastAsia="Calibri"/>
          <w:b/>
          <w:szCs w:val="20"/>
          <w:lang w:eastAsia="ru-RU"/>
        </w:rPr>
      </w:pPr>
      <w:r w:rsidRPr="00D325FF">
        <w:rPr>
          <w:rFonts w:eastAsia="Calibri"/>
          <w:bCs/>
          <w:szCs w:val="20"/>
          <w:lang w:eastAsia="ru-RU"/>
        </w:rPr>
        <w:t xml:space="preserve">Līguma summa tiek noteikta saskaņā ar Izpildītāja iesniegto </w:t>
      </w:r>
      <w:r>
        <w:rPr>
          <w:rFonts w:eastAsia="Calibri"/>
          <w:bCs/>
          <w:szCs w:val="20"/>
          <w:lang w:eastAsia="ru-RU"/>
        </w:rPr>
        <w:t>F</w:t>
      </w:r>
      <w:r w:rsidRPr="00D325FF">
        <w:rPr>
          <w:rFonts w:eastAsia="Calibri"/>
          <w:bCs/>
          <w:szCs w:val="20"/>
          <w:lang w:eastAsia="ru-RU"/>
        </w:rPr>
        <w:t>inanšu piedāvājumu.</w:t>
      </w:r>
    </w:p>
    <w:p w14:paraId="50049B9A" w14:textId="77777777" w:rsidR="005A3C2D" w:rsidRPr="00170F34" w:rsidRDefault="005A3C2D" w:rsidP="005A3C2D">
      <w:pPr>
        <w:numPr>
          <w:ilvl w:val="1"/>
          <w:numId w:val="8"/>
        </w:numPr>
        <w:tabs>
          <w:tab w:val="left" w:pos="540"/>
        </w:tabs>
        <w:spacing w:after="0" w:line="240" w:lineRule="auto"/>
        <w:ind w:left="540" w:hanging="540"/>
        <w:contextualSpacing/>
        <w:jc w:val="both"/>
        <w:rPr>
          <w:rFonts w:eastAsia="Calibri"/>
          <w:b/>
          <w:lang w:eastAsia="ru-RU"/>
        </w:rPr>
      </w:pPr>
      <w:r>
        <w:rPr>
          <w:rFonts w:eastAsia="Calibri"/>
          <w:szCs w:val="20"/>
          <w:lang w:eastAsia="ru-RU"/>
        </w:rPr>
        <w:t xml:space="preserve">Līguma summā </w:t>
      </w:r>
      <w:r w:rsidRPr="00702342">
        <w:rPr>
          <w:rFonts w:eastAsia="Calibri"/>
          <w:szCs w:val="20"/>
          <w:lang w:eastAsia="ru-RU"/>
        </w:rPr>
        <w:t>ir iekļautas visas izmaksas, kas saistītas ar Līguma izpildi, tai skaitā, bet ne tikai, visi nodokļi un nodevas, visi sagatavošanās darbi, palīgdarbi un visi materiāli un resursi, kas nepieciešami Pakalpojuma nodrošināšanai, kā arī samaksa par jebkādu Izpildītāja pieļauto nepilnību vai kļūdu novēršanu</w:t>
      </w:r>
      <w:r w:rsidRPr="00702342">
        <w:rPr>
          <w:rFonts w:eastAsia="Calibri"/>
          <w:lang w:eastAsia="ru-RU"/>
        </w:rPr>
        <w:t>, ja tādas ir konstatētas Izpildītāja Pakalpojuma izpildes vai pieņemšanas laikā.</w:t>
      </w:r>
    </w:p>
    <w:p w14:paraId="5BD23C2F" w14:textId="77777777" w:rsidR="005A3C2D" w:rsidRPr="00170F34" w:rsidRDefault="005A3C2D" w:rsidP="005A3C2D">
      <w:pPr>
        <w:numPr>
          <w:ilvl w:val="1"/>
          <w:numId w:val="8"/>
        </w:numPr>
        <w:tabs>
          <w:tab w:val="left" w:pos="540"/>
        </w:tabs>
        <w:spacing w:after="0" w:line="240" w:lineRule="auto"/>
        <w:ind w:left="540" w:hanging="540"/>
        <w:contextualSpacing/>
        <w:jc w:val="both"/>
        <w:rPr>
          <w:rFonts w:eastAsia="Calibri"/>
          <w:b/>
          <w:lang w:eastAsia="ru-RU"/>
        </w:rPr>
      </w:pPr>
      <w:r w:rsidRPr="00702342">
        <w:rPr>
          <w:rFonts w:eastAsia="Calibri"/>
          <w:lang w:eastAsia="ru-RU"/>
        </w:rPr>
        <w:lastRenderedPageBreak/>
        <w:t xml:space="preserve">Risku par Līgumā </w:t>
      </w:r>
      <w:r w:rsidRPr="00702342">
        <w:rPr>
          <w:rFonts w:eastAsia="Calibri"/>
          <w:color w:val="000000"/>
          <w:lang w:eastAsia="lv-LV"/>
        </w:rPr>
        <w:t>neparedzētiem darbiem, kas n</w:t>
      </w:r>
      <w:r w:rsidRPr="00170F34">
        <w:rPr>
          <w:rFonts w:eastAsia="Calibri"/>
          <w:color w:val="000000"/>
          <w:lang w:eastAsia="lv-LV"/>
        </w:rPr>
        <w:t xml:space="preserve">epieciešami Līguma pilnīgai izpildei, uzņemas Izpildītājs, un </w:t>
      </w:r>
      <w:r>
        <w:rPr>
          <w:rFonts w:eastAsia="Calibri"/>
          <w:color w:val="000000"/>
          <w:lang w:eastAsia="lv-LV"/>
        </w:rPr>
        <w:t>L</w:t>
      </w:r>
      <w:r w:rsidRPr="00170F34">
        <w:rPr>
          <w:rFonts w:eastAsia="Calibri"/>
          <w:color w:val="000000"/>
          <w:lang w:eastAsia="lv-LV"/>
        </w:rPr>
        <w:t xml:space="preserve">īguma </w:t>
      </w:r>
      <w:r>
        <w:rPr>
          <w:rFonts w:eastAsia="Calibri"/>
          <w:color w:val="000000"/>
          <w:lang w:eastAsia="lv-LV"/>
        </w:rPr>
        <w:t>summa</w:t>
      </w:r>
      <w:r w:rsidRPr="00170F34">
        <w:rPr>
          <w:rFonts w:eastAsia="Calibri"/>
          <w:color w:val="000000"/>
          <w:lang w:eastAsia="lv-LV"/>
        </w:rPr>
        <w:t xml:space="preserve"> neparedzētu darbu gadījumā netiek grozīta. </w:t>
      </w:r>
    </w:p>
    <w:p w14:paraId="2B5BBDBA" w14:textId="77777777" w:rsidR="005A3C2D" w:rsidRPr="00702342" w:rsidRDefault="005A3C2D" w:rsidP="005A3C2D">
      <w:pPr>
        <w:numPr>
          <w:ilvl w:val="1"/>
          <w:numId w:val="8"/>
        </w:numPr>
        <w:tabs>
          <w:tab w:val="left" w:pos="540"/>
        </w:tabs>
        <w:spacing w:after="0" w:line="240" w:lineRule="auto"/>
        <w:ind w:left="540" w:hanging="540"/>
        <w:contextualSpacing/>
        <w:jc w:val="both"/>
        <w:rPr>
          <w:rFonts w:eastAsia="Calibri"/>
          <w:b/>
          <w:lang w:eastAsia="ru-RU"/>
        </w:rPr>
      </w:pPr>
      <w:r w:rsidRPr="00702342">
        <w:rPr>
          <w:rFonts w:eastAsia="Calibri"/>
          <w:lang w:eastAsia="ru-RU"/>
        </w:rPr>
        <w:t>Samaksa Izpildītājam tiek veikta, ievērojot šādu kārtību:</w:t>
      </w:r>
    </w:p>
    <w:p w14:paraId="798A5C90" w14:textId="77777777" w:rsidR="005A3C2D" w:rsidRPr="00D325FF" w:rsidRDefault="005A3C2D" w:rsidP="005A3C2D">
      <w:pPr>
        <w:numPr>
          <w:ilvl w:val="2"/>
          <w:numId w:val="8"/>
        </w:numPr>
        <w:spacing w:after="0" w:line="240" w:lineRule="auto"/>
        <w:ind w:left="1080" w:hanging="540"/>
        <w:contextualSpacing/>
        <w:jc w:val="both"/>
        <w:rPr>
          <w:rFonts w:eastAsia="Calibri"/>
          <w:lang w:eastAsia="ru-RU"/>
        </w:rPr>
      </w:pPr>
      <w:r w:rsidRPr="00844D9F">
        <w:rPr>
          <w:rFonts w:eastAsia="Calibri"/>
          <w:lang w:eastAsia="ru-RU"/>
        </w:rPr>
        <w:t xml:space="preserve">Pasūtītājs veic apmaksu </w:t>
      </w:r>
      <w:r>
        <w:rPr>
          <w:rFonts w:eastAsia="Calibri"/>
          <w:lang w:eastAsia="ru-RU"/>
        </w:rPr>
        <w:t xml:space="preserve">pēc pilnīgas pakalpojuma sniegšanas </w:t>
      </w:r>
      <w:r w:rsidRPr="00844D9F">
        <w:rPr>
          <w:rFonts w:eastAsia="Calibri"/>
          <w:lang w:eastAsia="ru-RU"/>
        </w:rPr>
        <w:t>10</w:t>
      </w:r>
      <w:r w:rsidRPr="00D325FF">
        <w:rPr>
          <w:rFonts w:eastAsia="Calibri"/>
          <w:lang w:eastAsia="ru-RU"/>
        </w:rPr>
        <w:t xml:space="preserve"> (desmit) darba dienu laikā pēc Pakalpojuma izpildes nodošanas - pieņemšanas akta abu Pušu parakstīšanas.</w:t>
      </w:r>
    </w:p>
    <w:p w14:paraId="4C0DF1E7" w14:textId="77777777" w:rsidR="005A3C2D" w:rsidRPr="00702342" w:rsidRDefault="005A3C2D" w:rsidP="005A3C2D">
      <w:pPr>
        <w:numPr>
          <w:ilvl w:val="1"/>
          <w:numId w:val="8"/>
        </w:numPr>
        <w:spacing w:after="0" w:line="240" w:lineRule="auto"/>
        <w:ind w:left="540" w:hanging="540"/>
        <w:contextualSpacing/>
        <w:jc w:val="both"/>
        <w:rPr>
          <w:rFonts w:eastAsia="Calibri"/>
          <w:szCs w:val="20"/>
          <w:lang w:eastAsia="ru-RU"/>
        </w:rPr>
      </w:pPr>
      <w:r w:rsidRPr="00702342">
        <w:rPr>
          <w:rFonts w:eastAsia="Calibri"/>
          <w:szCs w:val="20"/>
          <w:lang w:eastAsia="ru-RU"/>
        </w:rPr>
        <w:t>Nekvalitatīvi vai Līguma noteikumiem neatbilstoši veikts Pakalpojums netiek pieņemts un apmaksāts līdz trūkumu novēršanai un Pakalpojuma pieņemšanai, ja šāda trūkumu novēršana objektīvi ir iespējama un Pasūtītāja interesēm atbilstoša.</w:t>
      </w:r>
    </w:p>
    <w:p w14:paraId="4E0612D8" w14:textId="77777777" w:rsidR="005A3C2D" w:rsidRPr="00702342" w:rsidRDefault="005A3C2D" w:rsidP="005A3C2D">
      <w:pPr>
        <w:numPr>
          <w:ilvl w:val="1"/>
          <w:numId w:val="8"/>
        </w:numPr>
        <w:spacing w:after="0" w:line="240" w:lineRule="auto"/>
        <w:ind w:left="540" w:hanging="540"/>
        <w:contextualSpacing/>
        <w:jc w:val="both"/>
        <w:rPr>
          <w:rFonts w:eastAsia="Calibri"/>
          <w:b/>
          <w:szCs w:val="20"/>
          <w:lang w:eastAsia="ru-RU"/>
        </w:rPr>
      </w:pPr>
      <w:r w:rsidRPr="00702342">
        <w:rPr>
          <w:rFonts w:eastAsia="Calibri"/>
          <w:szCs w:val="20"/>
          <w:lang w:eastAsia="ru-RU"/>
        </w:rPr>
        <w:t xml:space="preserve">Samaksu par sniegto Pakalpojumu Pasūtītājs veic ar pārskaitījumu uz </w:t>
      </w:r>
      <w:r>
        <w:rPr>
          <w:rFonts w:eastAsia="Calibri"/>
          <w:szCs w:val="20"/>
          <w:lang w:eastAsia="ru-RU"/>
        </w:rPr>
        <w:t xml:space="preserve">Līgumā norādīto </w:t>
      </w:r>
      <w:r w:rsidRPr="00702342">
        <w:rPr>
          <w:rFonts w:eastAsia="Calibri"/>
          <w:szCs w:val="20"/>
          <w:lang w:eastAsia="ru-RU"/>
        </w:rPr>
        <w:t>Izpildītāja bankas kontu.</w:t>
      </w:r>
    </w:p>
    <w:p w14:paraId="5A0DBFD5" w14:textId="77777777" w:rsidR="005A3C2D" w:rsidRPr="00702342" w:rsidRDefault="005A3C2D" w:rsidP="005A3C2D">
      <w:pPr>
        <w:numPr>
          <w:ilvl w:val="1"/>
          <w:numId w:val="8"/>
        </w:numPr>
        <w:spacing w:after="0" w:line="240" w:lineRule="auto"/>
        <w:ind w:left="540" w:hanging="540"/>
        <w:contextualSpacing/>
        <w:jc w:val="both"/>
        <w:rPr>
          <w:rFonts w:eastAsia="Calibri"/>
          <w:b/>
          <w:szCs w:val="20"/>
          <w:lang w:eastAsia="ru-RU"/>
        </w:rPr>
      </w:pPr>
      <w:r w:rsidRPr="00702342">
        <w:rPr>
          <w:rFonts w:eastAsia="Calibri"/>
          <w:szCs w:val="20"/>
          <w:lang w:eastAsia="ru-RU"/>
        </w:rPr>
        <w:t>Par samaksas brīdi uzskatāms bankas atzīmes datums Pasūtītāja maksājuma uzdevumā.</w:t>
      </w:r>
    </w:p>
    <w:p w14:paraId="5C8546A3" w14:textId="77777777" w:rsidR="005A3C2D" w:rsidRPr="00702342" w:rsidRDefault="005A3C2D" w:rsidP="005A3C2D">
      <w:pPr>
        <w:numPr>
          <w:ilvl w:val="1"/>
          <w:numId w:val="8"/>
        </w:numPr>
        <w:spacing w:after="0" w:line="240" w:lineRule="auto"/>
        <w:ind w:left="540" w:hanging="540"/>
        <w:contextualSpacing/>
        <w:jc w:val="both"/>
        <w:rPr>
          <w:rFonts w:eastAsia="Calibri"/>
          <w:b/>
          <w:szCs w:val="20"/>
          <w:lang w:eastAsia="ru-RU"/>
        </w:rPr>
      </w:pPr>
      <w:r w:rsidRPr="00702342">
        <w:rPr>
          <w:rFonts w:eastAsia="Calibri"/>
          <w:szCs w:val="20"/>
          <w:lang w:eastAsia="ru-RU"/>
        </w:rPr>
        <w:t xml:space="preserve">Izpildītājs visos </w:t>
      </w:r>
      <w:r>
        <w:rPr>
          <w:rFonts w:eastAsia="Calibri"/>
          <w:szCs w:val="20"/>
          <w:lang w:eastAsia="ru-RU"/>
        </w:rPr>
        <w:t>dokumentos (t.sk. pieņemšanas – nodošanas aktā)</w:t>
      </w:r>
      <w:r w:rsidRPr="00702342">
        <w:rPr>
          <w:rFonts w:eastAsia="Calibri"/>
          <w:szCs w:val="20"/>
          <w:lang w:eastAsia="ru-RU"/>
        </w:rPr>
        <w:t xml:space="preserve"> norāda vismaz šādu informāciju:</w:t>
      </w:r>
    </w:p>
    <w:p w14:paraId="7FF3C981" w14:textId="77777777" w:rsidR="005A3C2D" w:rsidRPr="00702342" w:rsidRDefault="005A3C2D" w:rsidP="005A3C2D">
      <w:pPr>
        <w:numPr>
          <w:ilvl w:val="2"/>
          <w:numId w:val="8"/>
        </w:numPr>
        <w:spacing w:after="0" w:line="240" w:lineRule="auto"/>
        <w:ind w:left="1260" w:hanging="720"/>
        <w:contextualSpacing/>
        <w:jc w:val="both"/>
        <w:rPr>
          <w:rFonts w:eastAsia="Calibri"/>
          <w:b/>
          <w:szCs w:val="20"/>
          <w:lang w:eastAsia="ru-RU"/>
        </w:rPr>
      </w:pPr>
      <w:r w:rsidRPr="00702342">
        <w:rPr>
          <w:rFonts w:eastAsia="Calibri"/>
          <w:szCs w:val="20"/>
          <w:lang w:eastAsia="ru-RU"/>
        </w:rPr>
        <w:t xml:space="preserve">Pasūtītāja nosaukumu: Rīgas plānošanas reģions, </w:t>
      </w:r>
      <w:proofErr w:type="spellStart"/>
      <w:r w:rsidRPr="00702342">
        <w:rPr>
          <w:rFonts w:eastAsia="Calibri"/>
          <w:szCs w:val="20"/>
          <w:lang w:eastAsia="ru-RU"/>
        </w:rPr>
        <w:t>reģ</w:t>
      </w:r>
      <w:proofErr w:type="spellEnd"/>
      <w:r w:rsidRPr="00702342">
        <w:rPr>
          <w:rFonts w:eastAsia="Calibri"/>
          <w:szCs w:val="20"/>
          <w:lang w:eastAsia="ru-RU"/>
        </w:rPr>
        <w:t>.</w:t>
      </w:r>
      <w:r>
        <w:rPr>
          <w:rFonts w:eastAsia="Calibri"/>
          <w:szCs w:val="20"/>
          <w:lang w:eastAsia="ru-RU"/>
        </w:rPr>
        <w:t xml:space="preserve"> </w:t>
      </w:r>
      <w:r w:rsidRPr="00702342">
        <w:rPr>
          <w:rFonts w:eastAsia="Calibri"/>
          <w:szCs w:val="20"/>
          <w:lang w:eastAsia="ru-RU"/>
        </w:rPr>
        <w:t>Nr.</w:t>
      </w:r>
      <w:r w:rsidRPr="00702342">
        <w:rPr>
          <w:rFonts w:eastAsia="Calibri"/>
          <w:szCs w:val="20"/>
        </w:rPr>
        <w:t xml:space="preserve"> 90002222018</w:t>
      </w:r>
      <w:r>
        <w:rPr>
          <w:rFonts w:eastAsia="Calibri"/>
          <w:szCs w:val="20"/>
        </w:rPr>
        <w:t>, un Līguma numuru</w:t>
      </w:r>
      <w:r w:rsidRPr="00702342">
        <w:rPr>
          <w:rFonts w:eastAsia="Calibri"/>
          <w:szCs w:val="20"/>
        </w:rPr>
        <w:t>;</w:t>
      </w:r>
    </w:p>
    <w:p w14:paraId="46866874" w14:textId="77777777" w:rsidR="005A3C2D" w:rsidRPr="00702342" w:rsidRDefault="005A3C2D" w:rsidP="005A3C2D">
      <w:pPr>
        <w:numPr>
          <w:ilvl w:val="2"/>
          <w:numId w:val="8"/>
        </w:numPr>
        <w:spacing w:after="0" w:line="240" w:lineRule="auto"/>
        <w:ind w:left="1260" w:hanging="720"/>
        <w:contextualSpacing/>
        <w:jc w:val="both"/>
        <w:rPr>
          <w:rFonts w:eastAsia="Calibri"/>
          <w:b/>
          <w:szCs w:val="20"/>
          <w:lang w:eastAsia="ru-RU"/>
        </w:rPr>
      </w:pPr>
      <w:r w:rsidRPr="00702342">
        <w:rPr>
          <w:rFonts w:eastAsia="Calibri"/>
          <w:szCs w:val="20"/>
        </w:rPr>
        <w:t>Projekta nosaukumu</w:t>
      </w:r>
      <w:r>
        <w:rPr>
          <w:rFonts w:eastAsia="Calibri"/>
          <w:szCs w:val="20"/>
        </w:rPr>
        <w:t xml:space="preserve"> un numuru</w:t>
      </w:r>
      <w:r w:rsidRPr="00702342">
        <w:rPr>
          <w:rFonts w:eastAsia="Calibri"/>
          <w:szCs w:val="20"/>
        </w:rPr>
        <w:t>: “</w:t>
      </w:r>
      <w:proofErr w:type="spellStart"/>
      <w:r w:rsidRPr="00702342">
        <w:rPr>
          <w:rFonts w:eastAsia="Calibri"/>
          <w:szCs w:val="20"/>
        </w:rPr>
        <w:t>Deinstitucionalizācija</w:t>
      </w:r>
      <w:proofErr w:type="spellEnd"/>
      <w:r w:rsidRPr="00702342">
        <w:rPr>
          <w:rFonts w:eastAsia="Calibri"/>
          <w:szCs w:val="20"/>
        </w:rPr>
        <w:t xml:space="preserve"> un sociālie pakalpojumi personām ar invaliditāti un bērniem”</w:t>
      </w:r>
      <w:r>
        <w:rPr>
          <w:rFonts w:eastAsia="Calibri"/>
          <w:szCs w:val="20"/>
        </w:rPr>
        <w:t>,</w:t>
      </w:r>
      <w:r w:rsidRPr="00702342">
        <w:rPr>
          <w:rFonts w:eastAsia="Calibri"/>
          <w:szCs w:val="20"/>
        </w:rPr>
        <w:t xml:space="preserve"> nr.9.2.2.1/15/I/002;</w:t>
      </w:r>
    </w:p>
    <w:p w14:paraId="2D61F718" w14:textId="77777777" w:rsidR="005A3C2D" w:rsidRPr="00082ED5" w:rsidRDefault="005A3C2D" w:rsidP="005A3C2D">
      <w:pPr>
        <w:spacing w:after="0" w:line="240" w:lineRule="auto"/>
        <w:ind w:left="1080" w:hanging="540"/>
        <w:contextualSpacing/>
        <w:jc w:val="both"/>
        <w:rPr>
          <w:rFonts w:eastAsia="Calibri"/>
          <w:b/>
          <w:szCs w:val="20"/>
          <w:lang w:eastAsia="ru-RU"/>
        </w:rPr>
      </w:pPr>
    </w:p>
    <w:p w14:paraId="22511C1A" w14:textId="77777777" w:rsidR="005A3C2D" w:rsidRDefault="005A3C2D" w:rsidP="005A3C2D">
      <w:pPr>
        <w:numPr>
          <w:ilvl w:val="0"/>
          <w:numId w:val="8"/>
        </w:numPr>
        <w:spacing w:after="0" w:line="240" w:lineRule="auto"/>
        <w:ind w:left="1080" w:hanging="540"/>
        <w:contextualSpacing/>
        <w:jc w:val="center"/>
        <w:rPr>
          <w:rFonts w:eastAsia="Calibri"/>
          <w:b/>
          <w:szCs w:val="20"/>
          <w:lang w:eastAsia="ru-RU"/>
        </w:rPr>
      </w:pPr>
      <w:r>
        <w:rPr>
          <w:rFonts w:eastAsia="Calibri"/>
          <w:b/>
          <w:szCs w:val="20"/>
          <w:lang w:eastAsia="ru-RU"/>
        </w:rPr>
        <w:t>PUŠU</w:t>
      </w:r>
      <w:r w:rsidRPr="00702342">
        <w:rPr>
          <w:rFonts w:eastAsia="Calibri"/>
          <w:b/>
          <w:szCs w:val="20"/>
          <w:lang w:eastAsia="ru-RU"/>
        </w:rPr>
        <w:t xml:space="preserve"> TIESĪBAS UN PIENĀKUMI</w:t>
      </w:r>
    </w:p>
    <w:p w14:paraId="1CAFD6C2" w14:textId="77777777" w:rsidR="005A3C2D" w:rsidRPr="00702342" w:rsidRDefault="005A3C2D" w:rsidP="005A3C2D">
      <w:pPr>
        <w:spacing w:after="0" w:line="240" w:lineRule="auto"/>
        <w:ind w:left="1080"/>
        <w:contextualSpacing/>
        <w:rPr>
          <w:rFonts w:eastAsia="Calibri"/>
          <w:b/>
          <w:szCs w:val="20"/>
          <w:lang w:eastAsia="ru-RU"/>
        </w:rPr>
      </w:pPr>
    </w:p>
    <w:p w14:paraId="20CE84A1" w14:textId="77777777" w:rsidR="005A3C2D" w:rsidRPr="00702342" w:rsidRDefault="005A3C2D" w:rsidP="005A3C2D">
      <w:pPr>
        <w:numPr>
          <w:ilvl w:val="1"/>
          <w:numId w:val="8"/>
        </w:numPr>
        <w:spacing w:after="0" w:line="240" w:lineRule="auto"/>
        <w:ind w:left="540" w:hanging="540"/>
        <w:contextualSpacing/>
        <w:jc w:val="both"/>
        <w:rPr>
          <w:rFonts w:eastAsia="Calibri"/>
          <w:b/>
          <w:lang w:eastAsia="ru-RU"/>
        </w:rPr>
      </w:pPr>
      <w:r w:rsidRPr="00702342">
        <w:rPr>
          <w:rFonts w:eastAsia="Calibri"/>
          <w:szCs w:val="20"/>
          <w:lang w:eastAsia="ru-RU"/>
        </w:rPr>
        <w:t>Pasūtītāj</w:t>
      </w:r>
      <w:r>
        <w:rPr>
          <w:rFonts w:eastAsia="Calibri"/>
          <w:szCs w:val="20"/>
          <w:lang w:eastAsia="ru-RU"/>
        </w:rPr>
        <w:t>a pienākumi</w:t>
      </w:r>
      <w:r w:rsidRPr="00702342">
        <w:rPr>
          <w:rFonts w:eastAsia="Calibri"/>
          <w:lang w:eastAsia="ru-RU"/>
        </w:rPr>
        <w:t>:</w:t>
      </w:r>
    </w:p>
    <w:p w14:paraId="2DC2D826" w14:textId="77777777" w:rsidR="005A3C2D" w:rsidRPr="00702342" w:rsidRDefault="005A3C2D" w:rsidP="005A3C2D">
      <w:pPr>
        <w:numPr>
          <w:ilvl w:val="2"/>
          <w:numId w:val="8"/>
        </w:numPr>
        <w:spacing w:after="0" w:line="240" w:lineRule="auto"/>
        <w:ind w:left="1170" w:hanging="630"/>
        <w:contextualSpacing/>
        <w:jc w:val="both"/>
        <w:rPr>
          <w:rFonts w:eastAsia="Calibri"/>
          <w:b/>
          <w:lang w:eastAsia="ru-RU"/>
        </w:rPr>
      </w:pPr>
      <w:r w:rsidRPr="00702342">
        <w:rPr>
          <w:rFonts w:eastAsia="Calibri"/>
          <w:color w:val="000000"/>
          <w:lang w:eastAsia="lv-LV"/>
        </w:rPr>
        <w:t>ievērot visus Līguma nosacījumus;</w:t>
      </w:r>
    </w:p>
    <w:p w14:paraId="26EB0478" w14:textId="77777777" w:rsidR="005A3C2D" w:rsidRPr="00F01A8D" w:rsidRDefault="005A3C2D" w:rsidP="005A3C2D">
      <w:pPr>
        <w:numPr>
          <w:ilvl w:val="2"/>
          <w:numId w:val="8"/>
        </w:numPr>
        <w:spacing w:after="0" w:line="240" w:lineRule="auto"/>
        <w:ind w:left="1170" w:hanging="630"/>
        <w:contextualSpacing/>
        <w:jc w:val="both"/>
        <w:rPr>
          <w:rFonts w:eastAsia="Calibri"/>
          <w:b/>
          <w:lang w:eastAsia="ru-RU"/>
        </w:rPr>
      </w:pPr>
      <w:r>
        <w:rPr>
          <w:rFonts w:eastAsia="Calibri"/>
          <w:color w:val="000000"/>
          <w:lang w:eastAsia="lv-LV"/>
        </w:rPr>
        <w:t>līdz 2023. gada 17. aprīlim nosūtīt visu nepieciešamo informāciju Pakalpojuma ietvaros veicamo darbu izpildei;</w:t>
      </w:r>
    </w:p>
    <w:p w14:paraId="21174131" w14:textId="77777777" w:rsidR="005A3C2D" w:rsidRPr="00702342" w:rsidRDefault="005A3C2D" w:rsidP="005A3C2D">
      <w:pPr>
        <w:numPr>
          <w:ilvl w:val="2"/>
          <w:numId w:val="8"/>
        </w:numPr>
        <w:spacing w:after="0" w:line="240" w:lineRule="auto"/>
        <w:ind w:left="1170" w:hanging="630"/>
        <w:contextualSpacing/>
        <w:jc w:val="both"/>
        <w:rPr>
          <w:rFonts w:eastAsia="Calibri"/>
          <w:b/>
          <w:lang w:eastAsia="ru-RU"/>
        </w:rPr>
      </w:pPr>
      <w:r w:rsidRPr="00702342">
        <w:rPr>
          <w:rFonts w:eastAsia="Calibri"/>
          <w:color w:val="000000"/>
          <w:lang w:eastAsia="lv-LV"/>
        </w:rPr>
        <w:t xml:space="preserve">veikt samaksu Izpildītājam Līgumā noteiktajā kārtībā, apmērā un termiņā par Līgumā noteiktajā kārtībā, termiņā, apjomā un kvalitātē sniegtiem Pakalpojumiem. </w:t>
      </w:r>
    </w:p>
    <w:p w14:paraId="142CC73A" w14:textId="77777777" w:rsidR="005A3C2D" w:rsidRPr="00702342" w:rsidRDefault="005A3C2D" w:rsidP="005A3C2D">
      <w:pPr>
        <w:numPr>
          <w:ilvl w:val="1"/>
          <w:numId w:val="8"/>
        </w:numPr>
        <w:spacing w:after="0" w:line="240" w:lineRule="auto"/>
        <w:ind w:left="540" w:hanging="540"/>
        <w:contextualSpacing/>
        <w:jc w:val="both"/>
        <w:rPr>
          <w:rFonts w:eastAsia="Calibri"/>
          <w:lang w:eastAsia="ru-RU"/>
        </w:rPr>
      </w:pPr>
      <w:r w:rsidRPr="00702342">
        <w:rPr>
          <w:rFonts w:eastAsia="Calibri"/>
          <w:lang w:eastAsia="ru-RU"/>
        </w:rPr>
        <w:t>Pasūtītājs ir tiesīgs:</w:t>
      </w:r>
    </w:p>
    <w:p w14:paraId="14E3A80E" w14:textId="77777777" w:rsidR="005A3C2D" w:rsidRPr="00702342" w:rsidRDefault="005A3C2D" w:rsidP="005A3C2D">
      <w:pPr>
        <w:numPr>
          <w:ilvl w:val="2"/>
          <w:numId w:val="8"/>
        </w:numPr>
        <w:spacing w:after="0" w:line="240" w:lineRule="auto"/>
        <w:ind w:left="1170" w:hanging="630"/>
        <w:contextualSpacing/>
        <w:jc w:val="both"/>
        <w:rPr>
          <w:rFonts w:eastAsia="Calibri"/>
          <w:lang w:eastAsia="ru-RU"/>
        </w:rPr>
      </w:pPr>
      <w:r w:rsidRPr="00702342">
        <w:rPr>
          <w:rFonts w:eastAsia="Calibri"/>
          <w:color w:val="000000"/>
          <w:lang w:eastAsia="lv-LV"/>
        </w:rPr>
        <w:t>veikt kontroli par Līguma izpildi, pēc nepieciešamības, pieaicinot attiecīgās jomas speciālistus vai ekspertus;</w:t>
      </w:r>
    </w:p>
    <w:p w14:paraId="7CB2EC76" w14:textId="77777777" w:rsidR="005A3C2D" w:rsidRPr="00702342" w:rsidRDefault="005A3C2D" w:rsidP="005A3C2D">
      <w:pPr>
        <w:numPr>
          <w:ilvl w:val="2"/>
          <w:numId w:val="8"/>
        </w:numPr>
        <w:spacing w:after="0" w:line="240" w:lineRule="auto"/>
        <w:ind w:left="1170" w:hanging="630"/>
        <w:contextualSpacing/>
        <w:jc w:val="both"/>
        <w:rPr>
          <w:rFonts w:eastAsia="Calibri"/>
          <w:lang w:eastAsia="ru-RU"/>
        </w:rPr>
      </w:pPr>
      <w:r w:rsidRPr="00702342">
        <w:rPr>
          <w:rFonts w:eastAsia="Calibri"/>
          <w:color w:val="000000"/>
          <w:lang w:eastAsia="lv-LV"/>
        </w:rPr>
        <w:t>pieprasīt informāciju par Līguma izpildes gaitu un citiem Līguma izpildes jautājumiem, t.sk. informāciju par apstākļiem, kas kavē vai var kavēt Pakalpojuma izpildi atbilstoši Līguma noteikumiem;</w:t>
      </w:r>
    </w:p>
    <w:p w14:paraId="772660BA" w14:textId="77777777" w:rsidR="005A3C2D" w:rsidRPr="00170F34" w:rsidRDefault="005A3C2D" w:rsidP="005A3C2D">
      <w:pPr>
        <w:numPr>
          <w:ilvl w:val="2"/>
          <w:numId w:val="8"/>
        </w:numPr>
        <w:spacing w:after="0" w:line="240" w:lineRule="auto"/>
        <w:ind w:left="1170" w:hanging="630"/>
        <w:contextualSpacing/>
        <w:jc w:val="both"/>
        <w:rPr>
          <w:rFonts w:eastAsia="Calibri"/>
          <w:lang w:eastAsia="ru-RU"/>
        </w:rPr>
      </w:pPr>
      <w:r w:rsidRPr="00702342">
        <w:rPr>
          <w:rFonts w:eastAsia="Calibri"/>
          <w:color w:val="000000"/>
          <w:lang w:eastAsia="lv-LV"/>
        </w:rPr>
        <w:t>dot Izpildītājam saistošus norādījumus attiecībā uz Pakalpojuma izpildi;</w:t>
      </w:r>
    </w:p>
    <w:p w14:paraId="1659B523" w14:textId="77777777" w:rsidR="005A3C2D" w:rsidRPr="00702342" w:rsidRDefault="005A3C2D" w:rsidP="005A3C2D">
      <w:pPr>
        <w:numPr>
          <w:ilvl w:val="1"/>
          <w:numId w:val="8"/>
        </w:numPr>
        <w:spacing w:after="0" w:line="240" w:lineRule="auto"/>
        <w:ind w:left="540" w:hanging="540"/>
        <w:contextualSpacing/>
        <w:jc w:val="both"/>
        <w:rPr>
          <w:rFonts w:eastAsia="Calibri"/>
          <w:lang w:eastAsia="ru-RU"/>
        </w:rPr>
      </w:pPr>
      <w:r w:rsidRPr="00702342">
        <w:rPr>
          <w:rFonts w:eastAsia="Calibri"/>
          <w:lang w:eastAsia="ru-RU"/>
        </w:rPr>
        <w:t>Izpildītāj</w:t>
      </w:r>
      <w:r>
        <w:rPr>
          <w:rFonts w:eastAsia="Calibri"/>
          <w:lang w:eastAsia="ru-RU"/>
        </w:rPr>
        <w:t>a pienākumi</w:t>
      </w:r>
      <w:r w:rsidRPr="00702342">
        <w:rPr>
          <w:rFonts w:eastAsia="Calibri"/>
          <w:lang w:eastAsia="ru-RU"/>
        </w:rPr>
        <w:t>:</w:t>
      </w:r>
    </w:p>
    <w:p w14:paraId="0A86B30B" w14:textId="77777777" w:rsidR="005A3C2D" w:rsidRPr="00702342" w:rsidRDefault="005A3C2D" w:rsidP="005A3C2D">
      <w:pPr>
        <w:numPr>
          <w:ilvl w:val="2"/>
          <w:numId w:val="8"/>
        </w:numPr>
        <w:spacing w:after="0" w:line="240" w:lineRule="auto"/>
        <w:ind w:left="1170" w:hanging="630"/>
        <w:contextualSpacing/>
        <w:jc w:val="both"/>
        <w:rPr>
          <w:rFonts w:eastAsia="Calibri"/>
          <w:lang w:eastAsia="ru-RU"/>
        </w:rPr>
      </w:pPr>
      <w:r w:rsidRPr="00702342">
        <w:rPr>
          <w:rFonts w:eastAsia="Calibri"/>
          <w:color w:val="000000"/>
          <w:lang w:eastAsia="lv-LV"/>
        </w:rPr>
        <w:t>nodrošināt Pakalpojuma izpildi, ievērojot visus Līguma nosacījumus;</w:t>
      </w:r>
    </w:p>
    <w:p w14:paraId="6C8F70BB" w14:textId="77777777" w:rsidR="005A3C2D" w:rsidRPr="00702342" w:rsidRDefault="005A3C2D" w:rsidP="005A3C2D">
      <w:pPr>
        <w:numPr>
          <w:ilvl w:val="2"/>
          <w:numId w:val="8"/>
        </w:numPr>
        <w:spacing w:after="0" w:line="240" w:lineRule="auto"/>
        <w:ind w:left="1170" w:hanging="630"/>
        <w:contextualSpacing/>
        <w:jc w:val="both"/>
        <w:rPr>
          <w:rFonts w:eastAsia="Calibri"/>
          <w:lang w:eastAsia="ru-RU"/>
        </w:rPr>
      </w:pPr>
      <w:r w:rsidRPr="00702342">
        <w:rPr>
          <w:rFonts w:eastAsia="Calibri"/>
          <w:lang w:eastAsia="ru-RU"/>
        </w:rPr>
        <w:t>ievērot Pasūtītāja noteiktās prasības un norādījumus;</w:t>
      </w:r>
    </w:p>
    <w:p w14:paraId="55E49790" w14:textId="77777777" w:rsidR="005A3C2D" w:rsidRPr="00702342" w:rsidRDefault="005A3C2D" w:rsidP="005A3C2D">
      <w:pPr>
        <w:numPr>
          <w:ilvl w:val="2"/>
          <w:numId w:val="8"/>
        </w:numPr>
        <w:spacing w:after="0" w:line="240" w:lineRule="auto"/>
        <w:ind w:left="1170" w:hanging="630"/>
        <w:contextualSpacing/>
        <w:jc w:val="both"/>
        <w:rPr>
          <w:rFonts w:eastAsia="Calibri"/>
          <w:lang w:eastAsia="ru-RU"/>
        </w:rPr>
      </w:pPr>
      <w:r w:rsidRPr="00702342">
        <w:rPr>
          <w:rFonts w:eastAsia="Calibri"/>
          <w:color w:val="000000"/>
          <w:lang w:eastAsia="lv-LV"/>
        </w:rPr>
        <w:t xml:space="preserve">kvalitatīvi un atbilstoši </w:t>
      </w:r>
      <w:r>
        <w:rPr>
          <w:rFonts w:eastAsia="Calibri"/>
          <w:color w:val="000000"/>
          <w:lang w:eastAsia="lv-LV"/>
        </w:rPr>
        <w:t xml:space="preserve">Tehnisko specifikāciju un </w:t>
      </w:r>
      <w:r w:rsidRPr="00702342">
        <w:rPr>
          <w:rFonts w:eastAsia="Calibri"/>
          <w:color w:val="000000"/>
          <w:lang w:eastAsia="lv-LV"/>
        </w:rPr>
        <w:t>Līguma nosacījumiem sniegt Pakalpojumu;</w:t>
      </w:r>
    </w:p>
    <w:p w14:paraId="3D97633A" w14:textId="77777777" w:rsidR="005A3C2D" w:rsidRPr="005F45B9" w:rsidRDefault="005A3C2D" w:rsidP="005A3C2D">
      <w:pPr>
        <w:numPr>
          <w:ilvl w:val="2"/>
          <w:numId w:val="8"/>
        </w:numPr>
        <w:tabs>
          <w:tab w:val="left" w:pos="1418"/>
        </w:tabs>
        <w:suppressAutoHyphens/>
        <w:spacing w:after="0" w:line="240" w:lineRule="auto"/>
        <w:ind w:left="1170" w:hanging="630"/>
        <w:jc w:val="both"/>
      </w:pPr>
      <w:r w:rsidRPr="005F45B9">
        <w:t xml:space="preserve">sniegt Pakalpojumu atbilstoši </w:t>
      </w:r>
      <w:r>
        <w:t xml:space="preserve">šajā Līgumā un </w:t>
      </w:r>
      <w:r w:rsidRPr="005F45B9">
        <w:t>Tehniskajās specifikācijās noteiktajiem termiņiem;</w:t>
      </w:r>
    </w:p>
    <w:p w14:paraId="73C681D5" w14:textId="77777777" w:rsidR="005A3C2D" w:rsidRPr="00702342" w:rsidRDefault="005A3C2D" w:rsidP="005A3C2D">
      <w:pPr>
        <w:numPr>
          <w:ilvl w:val="2"/>
          <w:numId w:val="8"/>
        </w:numPr>
        <w:tabs>
          <w:tab w:val="left" w:pos="1418"/>
        </w:tabs>
        <w:suppressAutoHyphens/>
        <w:spacing w:after="0" w:line="240" w:lineRule="auto"/>
        <w:ind w:left="1170" w:hanging="630"/>
        <w:jc w:val="both"/>
      </w:pPr>
      <w:r w:rsidRPr="00702342">
        <w:t>pēc Pasūtītāja pieprasījuma ne vēlāk kā</w:t>
      </w:r>
      <w:r>
        <w:t xml:space="preserve"> 2</w:t>
      </w:r>
      <w:r w:rsidRPr="00702342">
        <w:t xml:space="preserve"> </w:t>
      </w:r>
      <w:r>
        <w:t>(</w:t>
      </w:r>
      <w:r w:rsidRPr="00702342">
        <w:t>divu</w:t>
      </w:r>
      <w:r>
        <w:t>)</w:t>
      </w:r>
      <w:r w:rsidRPr="00702342">
        <w:t xml:space="preserve"> darba dienu laikā sniegt jebkādu informāciju par Pakalpojuma izpildes gaitu;</w:t>
      </w:r>
    </w:p>
    <w:p w14:paraId="216FB973" w14:textId="77777777" w:rsidR="005A3C2D" w:rsidRPr="00702342" w:rsidRDefault="005A3C2D" w:rsidP="005A3C2D">
      <w:pPr>
        <w:numPr>
          <w:ilvl w:val="2"/>
          <w:numId w:val="8"/>
        </w:numPr>
        <w:spacing w:after="0" w:line="240" w:lineRule="auto"/>
        <w:ind w:left="1170" w:hanging="630"/>
        <w:contextualSpacing/>
        <w:jc w:val="both"/>
        <w:rPr>
          <w:rFonts w:eastAsia="Calibri"/>
          <w:lang w:eastAsia="ru-RU"/>
        </w:rPr>
      </w:pPr>
      <w:r w:rsidRPr="00702342">
        <w:rPr>
          <w:rFonts w:eastAsia="Calibri"/>
          <w:color w:val="000000"/>
          <w:lang w:eastAsia="lv-LV"/>
        </w:rPr>
        <w:t>savlaicīgi informēt Pasūtītāju par iespējamiem vai paredzamiem kavējumiem Līguma izpildē un apstākļiem, notikumiem un problēmām, kas ietekmē Līguma precīzu un pilnīgu izpildi vai tā izpildi noteiktā laikā;</w:t>
      </w:r>
    </w:p>
    <w:p w14:paraId="562A2800" w14:textId="77777777" w:rsidR="005A3C2D" w:rsidRPr="00702342" w:rsidRDefault="005A3C2D" w:rsidP="005A3C2D">
      <w:pPr>
        <w:numPr>
          <w:ilvl w:val="2"/>
          <w:numId w:val="8"/>
        </w:numPr>
        <w:spacing w:after="0" w:line="240" w:lineRule="auto"/>
        <w:ind w:left="1170" w:hanging="630"/>
        <w:contextualSpacing/>
        <w:jc w:val="both"/>
        <w:rPr>
          <w:rFonts w:eastAsia="Calibri"/>
          <w:lang w:eastAsia="ru-RU"/>
        </w:rPr>
      </w:pPr>
      <w:r w:rsidRPr="00702342">
        <w:rPr>
          <w:rFonts w:eastAsia="Calibri"/>
          <w:color w:val="000000"/>
          <w:lang w:eastAsia="lv-LV"/>
        </w:rPr>
        <w:t xml:space="preserve">nodrošināt Pakalpojumu ietvaros iegūtās informācijas izmantošanu atbilstoši normatīvajiem aktiem informācijas atklātības jomā un nodrošina fizisko personu datu </w:t>
      </w:r>
      <w:r w:rsidRPr="00702342">
        <w:rPr>
          <w:rFonts w:eastAsia="Calibri"/>
          <w:lang w:eastAsia="lv-LV"/>
        </w:rPr>
        <w:t>aizsardzību atbilstoši Fizisko personu datu aizsardzības likumam;</w:t>
      </w:r>
    </w:p>
    <w:p w14:paraId="2A4D5CD2" w14:textId="77777777" w:rsidR="005A3C2D" w:rsidRPr="00702342" w:rsidRDefault="005A3C2D" w:rsidP="005A3C2D">
      <w:pPr>
        <w:numPr>
          <w:ilvl w:val="2"/>
          <w:numId w:val="8"/>
        </w:numPr>
        <w:tabs>
          <w:tab w:val="left" w:pos="1418"/>
        </w:tabs>
        <w:suppressAutoHyphens/>
        <w:spacing w:after="0" w:line="240" w:lineRule="auto"/>
        <w:ind w:left="1170" w:hanging="630"/>
        <w:jc w:val="both"/>
      </w:pPr>
      <w:r w:rsidRPr="00702342">
        <w:t>novērst Pasūtītāja konstatētās neprecizitātes sniegtajā Pakalpojumā, ja Pasūtītājs ir uz tām norādījis;</w:t>
      </w:r>
    </w:p>
    <w:p w14:paraId="74EEAF70" w14:textId="77777777" w:rsidR="005A3C2D" w:rsidRPr="00702342" w:rsidRDefault="005A3C2D" w:rsidP="005A3C2D">
      <w:pPr>
        <w:numPr>
          <w:ilvl w:val="2"/>
          <w:numId w:val="8"/>
        </w:numPr>
        <w:spacing w:after="0" w:line="240" w:lineRule="auto"/>
        <w:ind w:left="1170" w:hanging="630"/>
        <w:contextualSpacing/>
        <w:jc w:val="both"/>
        <w:rPr>
          <w:rFonts w:eastAsia="Calibri"/>
          <w:lang w:eastAsia="ru-RU"/>
        </w:rPr>
      </w:pPr>
      <w:r w:rsidRPr="00702342">
        <w:rPr>
          <w:rFonts w:eastAsia="Calibri"/>
          <w:lang w:eastAsia="lv-LV"/>
        </w:rPr>
        <w:lastRenderedPageBreak/>
        <w:t>ievērot komunikācijas un vizuālās identitātes prasības saskaņā ar Eiropas Savienības fondu 2014.-2020.</w:t>
      </w:r>
      <w:r>
        <w:rPr>
          <w:rFonts w:eastAsia="Calibri"/>
          <w:lang w:eastAsia="lv-LV"/>
        </w:rPr>
        <w:t xml:space="preserve"> </w:t>
      </w:r>
      <w:r w:rsidRPr="00702342">
        <w:rPr>
          <w:rFonts w:eastAsia="Calibri"/>
          <w:lang w:eastAsia="lv-LV"/>
        </w:rPr>
        <w:t>gada plānošanas perioda publicitātes vadlīnijām Eiropas Savienības fondu finansējuma saņēmējiem, kā arī Pasūtītāja prasības un informācijas un komunikācijas pasākumos nodrošināt Rīgas plānošanas reģiona logo un atbilstošās atsauces;</w:t>
      </w:r>
    </w:p>
    <w:p w14:paraId="03CD6303" w14:textId="77777777" w:rsidR="005A3C2D" w:rsidRPr="00844D9F" w:rsidRDefault="005A3C2D" w:rsidP="005A3C2D">
      <w:pPr>
        <w:numPr>
          <w:ilvl w:val="2"/>
          <w:numId w:val="8"/>
        </w:numPr>
        <w:spacing w:after="0" w:line="240" w:lineRule="auto"/>
        <w:ind w:left="1170" w:hanging="630"/>
        <w:contextualSpacing/>
        <w:jc w:val="both"/>
        <w:rPr>
          <w:rFonts w:eastAsia="Calibri"/>
          <w:lang w:eastAsia="ru-RU"/>
        </w:rPr>
      </w:pPr>
      <w:r w:rsidRPr="00844D9F">
        <w:rPr>
          <w:rFonts w:eastAsia="Calibri"/>
          <w:lang w:eastAsia="lv-LV"/>
        </w:rPr>
        <w:t>ņemt vērā un ievērot normatīvajos aktos ar Pakalpojuma izpildi saistītas noteiktās prasības, nosacījumus un ierobežojumus, it īpaši noteiktās epidemioloģiskās drošības prasībās saistībā ar COVID-19 izplatību.</w:t>
      </w:r>
    </w:p>
    <w:p w14:paraId="795C1F5C" w14:textId="77777777" w:rsidR="005A3C2D" w:rsidRPr="00702342" w:rsidRDefault="005A3C2D" w:rsidP="005A3C2D">
      <w:pPr>
        <w:numPr>
          <w:ilvl w:val="1"/>
          <w:numId w:val="8"/>
        </w:numPr>
        <w:spacing w:after="0" w:line="240" w:lineRule="auto"/>
        <w:ind w:left="426" w:hanging="426"/>
        <w:contextualSpacing/>
        <w:jc w:val="both"/>
        <w:rPr>
          <w:rFonts w:eastAsia="Calibri"/>
          <w:lang w:eastAsia="ru-RU"/>
        </w:rPr>
      </w:pPr>
      <w:r w:rsidRPr="00702342">
        <w:rPr>
          <w:rFonts w:eastAsia="Calibri"/>
          <w:lang w:eastAsia="ru-RU"/>
        </w:rPr>
        <w:t>Izpildītājs ir tiesīgs:</w:t>
      </w:r>
    </w:p>
    <w:p w14:paraId="5E2C123E" w14:textId="77777777" w:rsidR="005A3C2D" w:rsidRPr="00702342" w:rsidRDefault="005A3C2D" w:rsidP="005A3C2D">
      <w:pPr>
        <w:numPr>
          <w:ilvl w:val="2"/>
          <w:numId w:val="8"/>
        </w:numPr>
        <w:spacing w:after="0" w:line="240" w:lineRule="auto"/>
        <w:ind w:left="1080" w:hanging="630"/>
        <w:contextualSpacing/>
        <w:jc w:val="both"/>
        <w:rPr>
          <w:rFonts w:eastAsia="Calibri"/>
          <w:lang w:eastAsia="ru-RU"/>
        </w:rPr>
      </w:pPr>
      <w:r w:rsidRPr="00702342">
        <w:rPr>
          <w:rFonts w:eastAsia="Calibri"/>
          <w:color w:val="000000"/>
          <w:lang w:eastAsia="lv-LV"/>
        </w:rPr>
        <w:t>saņemt atlīdzību par kvalitatīvi un atbilstoši Līguma nosacījumiem izpildītu Pakalpojumu;</w:t>
      </w:r>
    </w:p>
    <w:p w14:paraId="5BC4BE3F" w14:textId="77777777" w:rsidR="005A3C2D" w:rsidRPr="00082ED5" w:rsidRDefault="005A3C2D" w:rsidP="005A3C2D">
      <w:pPr>
        <w:numPr>
          <w:ilvl w:val="2"/>
          <w:numId w:val="8"/>
        </w:numPr>
        <w:spacing w:after="0" w:line="240" w:lineRule="auto"/>
        <w:ind w:left="1080" w:hanging="630"/>
        <w:contextualSpacing/>
        <w:jc w:val="both"/>
        <w:rPr>
          <w:rFonts w:eastAsia="Calibri"/>
          <w:lang w:eastAsia="ru-RU"/>
        </w:rPr>
      </w:pPr>
      <w:r w:rsidRPr="00702342">
        <w:rPr>
          <w:rFonts w:eastAsia="Calibri"/>
          <w:color w:val="000000"/>
          <w:lang w:eastAsia="lv-LV"/>
        </w:rPr>
        <w:t>savlaicīgi no Pasūtītāja saņemt visu nepieciešamo informāciju, kas ir Pasūtītāja rīcībā un saistīta ar Pakalpojuma izpildi.</w:t>
      </w:r>
    </w:p>
    <w:p w14:paraId="25C35C0B" w14:textId="77777777" w:rsidR="005A3C2D" w:rsidRPr="00082ED5" w:rsidRDefault="005A3C2D" w:rsidP="005A3C2D">
      <w:pPr>
        <w:spacing w:after="0" w:line="240" w:lineRule="auto"/>
        <w:ind w:left="1224"/>
        <w:contextualSpacing/>
        <w:jc w:val="both"/>
        <w:rPr>
          <w:rFonts w:eastAsia="Calibri"/>
          <w:lang w:eastAsia="ru-RU"/>
        </w:rPr>
      </w:pPr>
    </w:p>
    <w:p w14:paraId="52AECDB7" w14:textId="77777777" w:rsidR="005A3C2D" w:rsidRPr="003D16FD" w:rsidRDefault="005A3C2D" w:rsidP="005A3C2D">
      <w:pPr>
        <w:numPr>
          <w:ilvl w:val="0"/>
          <w:numId w:val="8"/>
        </w:numPr>
        <w:spacing w:after="0" w:line="240" w:lineRule="auto"/>
        <w:contextualSpacing/>
        <w:jc w:val="center"/>
        <w:rPr>
          <w:rFonts w:eastAsia="Calibri"/>
          <w:b/>
          <w:lang w:eastAsia="ru-RU"/>
        </w:rPr>
      </w:pPr>
      <w:r w:rsidRPr="00702342">
        <w:rPr>
          <w:rFonts w:eastAsia="Calibri"/>
          <w:b/>
          <w:color w:val="000000"/>
          <w:lang w:eastAsia="lv-LV"/>
        </w:rPr>
        <w:t>PAKALPOJUM</w:t>
      </w:r>
      <w:r>
        <w:rPr>
          <w:rFonts w:eastAsia="Calibri"/>
          <w:b/>
          <w:color w:val="000000"/>
          <w:lang w:eastAsia="lv-LV"/>
        </w:rPr>
        <w:t>A</w:t>
      </w:r>
      <w:r w:rsidRPr="00702342">
        <w:rPr>
          <w:rFonts w:eastAsia="Calibri"/>
          <w:b/>
          <w:color w:val="000000"/>
          <w:lang w:eastAsia="lv-LV"/>
        </w:rPr>
        <w:t xml:space="preserve"> NODOŠANA UN PIEŅEMŠANA</w:t>
      </w:r>
    </w:p>
    <w:p w14:paraId="1716B668" w14:textId="77777777" w:rsidR="005A3C2D" w:rsidRPr="00702342" w:rsidRDefault="005A3C2D" w:rsidP="005A3C2D">
      <w:pPr>
        <w:spacing w:after="0" w:line="240" w:lineRule="auto"/>
        <w:ind w:left="360"/>
        <w:contextualSpacing/>
        <w:rPr>
          <w:rFonts w:eastAsia="Calibri"/>
          <w:b/>
          <w:lang w:eastAsia="ru-RU"/>
        </w:rPr>
      </w:pPr>
    </w:p>
    <w:p w14:paraId="5D606DD9" w14:textId="77777777" w:rsidR="005A3C2D" w:rsidRPr="00D325FF" w:rsidRDefault="005A3C2D" w:rsidP="005A3C2D">
      <w:pPr>
        <w:numPr>
          <w:ilvl w:val="1"/>
          <w:numId w:val="8"/>
        </w:numPr>
        <w:spacing w:after="0" w:line="240" w:lineRule="auto"/>
        <w:ind w:left="540" w:hanging="540"/>
        <w:contextualSpacing/>
        <w:jc w:val="both"/>
        <w:rPr>
          <w:rFonts w:eastAsia="Calibri"/>
          <w:b/>
          <w:lang w:eastAsia="ru-RU"/>
        </w:rPr>
      </w:pPr>
      <w:r w:rsidRPr="00D325FF">
        <w:rPr>
          <w:rFonts w:eastAsia="Calibri"/>
          <w:color w:val="000000"/>
          <w:lang w:eastAsia="lv-LV"/>
        </w:rPr>
        <w:t>Izpildītājs Pakalpojuma izpildi noformē ar pieņemšanas-nodošanas aktu (</w:t>
      </w:r>
      <w:r w:rsidRPr="00841DAE">
        <w:rPr>
          <w:rFonts w:eastAsia="Calibri"/>
          <w:i/>
          <w:iCs/>
          <w:color w:val="000000"/>
          <w:lang w:eastAsia="lv-LV"/>
        </w:rPr>
        <w:t>3. pielikums</w:t>
      </w:r>
      <w:r w:rsidRPr="00D325FF">
        <w:rPr>
          <w:rFonts w:eastAsia="Calibri"/>
          <w:color w:val="000000"/>
          <w:lang w:eastAsia="lv-LV"/>
        </w:rPr>
        <w:t xml:space="preserve">), </w:t>
      </w:r>
    </w:p>
    <w:p w14:paraId="57631544" w14:textId="77777777" w:rsidR="005A3C2D" w:rsidRPr="00D325FF" w:rsidRDefault="005A3C2D" w:rsidP="005A3C2D">
      <w:pPr>
        <w:numPr>
          <w:ilvl w:val="1"/>
          <w:numId w:val="8"/>
        </w:numPr>
        <w:spacing w:after="0" w:line="240" w:lineRule="auto"/>
        <w:ind w:left="540" w:hanging="540"/>
        <w:contextualSpacing/>
        <w:jc w:val="both"/>
        <w:rPr>
          <w:rFonts w:eastAsia="Calibri"/>
          <w:b/>
          <w:lang w:eastAsia="ru-RU"/>
        </w:rPr>
      </w:pPr>
      <w:r w:rsidRPr="00D325FF">
        <w:rPr>
          <w:rFonts w:eastAsia="Calibri"/>
          <w:color w:val="000000"/>
          <w:lang w:eastAsia="lv-LV"/>
        </w:rPr>
        <w:t xml:space="preserve">Pasūtītājs </w:t>
      </w:r>
      <w:r>
        <w:rPr>
          <w:rFonts w:eastAsia="Calibri"/>
          <w:color w:val="000000"/>
          <w:lang w:eastAsia="lv-LV"/>
        </w:rPr>
        <w:t xml:space="preserve">izskata ar Pakalpojuma izpildi saistītos materiālus un </w:t>
      </w:r>
      <w:r w:rsidRPr="00D325FF">
        <w:rPr>
          <w:rFonts w:eastAsia="Calibri"/>
          <w:color w:val="000000"/>
          <w:lang w:eastAsia="lv-LV"/>
        </w:rPr>
        <w:t>10 (desmit) darba dienu laikā:</w:t>
      </w:r>
    </w:p>
    <w:p w14:paraId="0F33C013" w14:textId="77777777" w:rsidR="005A3C2D" w:rsidRPr="00D325FF" w:rsidRDefault="005A3C2D" w:rsidP="005A3C2D">
      <w:pPr>
        <w:numPr>
          <w:ilvl w:val="2"/>
          <w:numId w:val="8"/>
        </w:numPr>
        <w:spacing w:after="0" w:line="240" w:lineRule="auto"/>
        <w:ind w:hanging="684"/>
        <w:contextualSpacing/>
        <w:jc w:val="both"/>
        <w:rPr>
          <w:rFonts w:eastAsia="Calibri"/>
          <w:b/>
          <w:lang w:eastAsia="ru-RU"/>
        </w:rPr>
      </w:pPr>
      <w:r w:rsidRPr="00D325FF">
        <w:rPr>
          <w:rFonts w:eastAsia="Calibri"/>
          <w:color w:val="000000"/>
          <w:lang w:eastAsia="lv-LV"/>
        </w:rPr>
        <w:t>pieņem no Izpildītāja Pakalpojuma izpildi, parakstot pieņemšanas-nodošanas aktu un izsniedzot vienu tā eksemplāru Izpildītājam. Pakalpojums ir uzskatāms par pieņemtu ar dienu, kad Pasūtītājs parakstījis pieņemšanas-nodošanas aktu;</w:t>
      </w:r>
    </w:p>
    <w:p w14:paraId="4F5C61BB" w14:textId="77777777" w:rsidR="005A3C2D" w:rsidRPr="00D325FF" w:rsidRDefault="005A3C2D" w:rsidP="005A3C2D">
      <w:pPr>
        <w:numPr>
          <w:ilvl w:val="2"/>
          <w:numId w:val="8"/>
        </w:numPr>
        <w:spacing w:after="0" w:line="240" w:lineRule="auto"/>
        <w:ind w:hanging="684"/>
        <w:contextualSpacing/>
        <w:jc w:val="both"/>
        <w:rPr>
          <w:rFonts w:eastAsia="Calibri"/>
          <w:b/>
          <w:lang w:eastAsia="ru-RU"/>
        </w:rPr>
      </w:pPr>
      <w:r w:rsidRPr="00D325FF">
        <w:rPr>
          <w:rFonts w:eastAsia="Calibri"/>
          <w:lang w:eastAsia="ru-RU"/>
        </w:rPr>
        <w:t>vai rakstiski noformē pretenziju par konstatētajām neatbilstībām Pakalpojuma izpildē un to novēršanas kārtību. Šajā gadījumā pieņemšanas-nodošanas aktu Izpildītājs sagatavo, iekļaujot norādes par trūkumu novēršanu, un iesniedz atkārtoti.</w:t>
      </w:r>
    </w:p>
    <w:p w14:paraId="261E320E" w14:textId="77777777" w:rsidR="005A3C2D" w:rsidRPr="00702342" w:rsidRDefault="005A3C2D" w:rsidP="005A3C2D">
      <w:pPr>
        <w:numPr>
          <w:ilvl w:val="1"/>
          <w:numId w:val="8"/>
        </w:numPr>
        <w:spacing w:after="0" w:line="240" w:lineRule="auto"/>
        <w:ind w:left="540" w:hanging="540"/>
        <w:contextualSpacing/>
        <w:jc w:val="both"/>
        <w:rPr>
          <w:rFonts w:eastAsia="Calibri"/>
          <w:b/>
          <w:lang w:eastAsia="ru-RU"/>
        </w:rPr>
      </w:pPr>
      <w:r w:rsidRPr="00702342">
        <w:rPr>
          <w:rFonts w:eastAsia="Calibri"/>
          <w:color w:val="000000"/>
          <w:lang w:eastAsia="lv-LV"/>
        </w:rPr>
        <w:t>Pasūtītājs ir tiesīgs nodot Pakalpojumu kvalitātes pārbaudi trešajām personām.</w:t>
      </w:r>
    </w:p>
    <w:p w14:paraId="6F7304DF" w14:textId="77777777" w:rsidR="005A3C2D" w:rsidRPr="00702342" w:rsidRDefault="005A3C2D" w:rsidP="005A3C2D">
      <w:pPr>
        <w:numPr>
          <w:ilvl w:val="1"/>
          <w:numId w:val="8"/>
        </w:numPr>
        <w:spacing w:after="0" w:line="240" w:lineRule="auto"/>
        <w:ind w:left="540" w:hanging="540"/>
        <w:contextualSpacing/>
        <w:jc w:val="both"/>
        <w:rPr>
          <w:rFonts w:eastAsia="Calibri"/>
          <w:lang w:eastAsia="ru-RU"/>
        </w:rPr>
      </w:pPr>
      <w:r w:rsidRPr="00702342">
        <w:rPr>
          <w:rFonts w:eastAsia="Calibri"/>
          <w:lang w:eastAsia="ru-RU"/>
        </w:rPr>
        <w:t>Pasūtītājam ir tiesības trūkumu novēršanai noteikt saprātīgu termiņu.</w:t>
      </w:r>
    </w:p>
    <w:p w14:paraId="2A8ECB49" w14:textId="77777777" w:rsidR="005A3C2D" w:rsidRPr="00082ED5" w:rsidRDefault="005A3C2D" w:rsidP="005A3C2D">
      <w:pPr>
        <w:numPr>
          <w:ilvl w:val="1"/>
          <w:numId w:val="8"/>
        </w:numPr>
        <w:spacing w:after="0" w:line="240" w:lineRule="auto"/>
        <w:ind w:left="540" w:hanging="540"/>
        <w:contextualSpacing/>
        <w:jc w:val="both"/>
        <w:rPr>
          <w:rFonts w:eastAsia="Calibri"/>
          <w:color w:val="000000"/>
          <w:lang w:eastAsia="lv-LV"/>
        </w:rPr>
      </w:pPr>
      <w:r w:rsidRPr="00702342">
        <w:rPr>
          <w:rFonts w:eastAsia="Calibri"/>
          <w:color w:val="000000"/>
          <w:lang w:eastAsia="lv-LV"/>
        </w:rPr>
        <w:t>Izpildītājam ir pienākums pastāvīgi segt visas izmaksas, kas tam radušās saistībā ar papildinājumiem un labojumiem, kas veicami saskaņā ar Pasūtītāja norādījumiem attiecībā uz neatbilstībām Pakalpojuma izpildē, par kuru atbilstoši Līguma 4</w:t>
      </w:r>
      <w:r w:rsidRPr="00702342">
        <w:rPr>
          <w:rFonts w:eastAsia="Calibri"/>
          <w:color w:val="000000"/>
          <w:szCs w:val="20"/>
          <w:lang w:eastAsia="lv-LV"/>
        </w:rPr>
        <w:t>.2.2.apakšpunktā noteiktajai kārtībai izvirzītas pretenzijas.</w:t>
      </w:r>
    </w:p>
    <w:p w14:paraId="43197521" w14:textId="77777777" w:rsidR="005A3C2D" w:rsidRPr="00082ED5" w:rsidRDefault="005A3C2D" w:rsidP="005A3C2D">
      <w:pPr>
        <w:spacing w:after="0" w:line="240" w:lineRule="auto"/>
        <w:ind w:left="450"/>
        <w:contextualSpacing/>
        <w:jc w:val="both"/>
        <w:rPr>
          <w:rFonts w:eastAsia="Calibri"/>
          <w:color w:val="000000"/>
          <w:lang w:eastAsia="lv-LV"/>
        </w:rPr>
      </w:pPr>
    </w:p>
    <w:p w14:paraId="42AF4303" w14:textId="77777777" w:rsidR="005A3C2D" w:rsidRDefault="005A3C2D" w:rsidP="005A3C2D">
      <w:pPr>
        <w:numPr>
          <w:ilvl w:val="0"/>
          <w:numId w:val="8"/>
        </w:numPr>
        <w:spacing w:after="0" w:line="240" w:lineRule="auto"/>
        <w:contextualSpacing/>
        <w:jc w:val="center"/>
        <w:rPr>
          <w:rFonts w:eastAsia="Calibri"/>
          <w:b/>
          <w:lang w:eastAsia="ru-RU"/>
        </w:rPr>
      </w:pPr>
      <w:r>
        <w:rPr>
          <w:rFonts w:eastAsia="Calibri"/>
          <w:b/>
          <w:lang w:eastAsia="ru-RU"/>
        </w:rPr>
        <w:t>PUŠU</w:t>
      </w:r>
      <w:r w:rsidRPr="00702342">
        <w:rPr>
          <w:rFonts w:eastAsia="Calibri"/>
          <w:b/>
          <w:lang w:eastAsia="ru-RU"/>
        </w:rPr>
        <w:t xml:space="preserve"> ATBILDĪBA</w:t>
      </w:r>
    </w:p>
    <w:p w14:paraId="58AAA3A1" w14:textId="77777777" w:rsidR="005A3C2D" w:rsidRPr="00547270" w:rsidRDefault="005A3C2D" w:rsidP="005A3C2D">
      <w:pPr>
        <w:spacing w:after="0" w:line="240" w:lineRule="auto"/>
        <w:ind w:left="360"/>
        <w:contextualSpacing/>
        <w:rPr>
          <w:rFonts w:eastAsia="Calibri"/>
          <w:b/>
          <w:lang w:eastAsia="ru-RU"/>
        </w:rPr>
      </w:pPr>
    </w:p>
    <w:p w14:paraId="255433A7" w14:textId="77777777" w:rsidR="005A3C2D" w:rsidRPr="00702342" w:rsidRDefault="005A3C2D" w:rsidP="005A3C2D">
      <w:pPr>
        <w:numPr>
          <w:ilvl w:val="1"/>
          <w:numId w:val="8"/>
        </w:numPr>
        <w:spacing w:after="0" w:line="240" w:lineRule="auto"/>
        <w:ind w:left="540" w:hanging="540"/>
        <w:contextualSpacing/>
        <w:jc w:val="both"/>
        <w:rPr>
          <w:rFonts w:eastAsia="Calibri"/>
          <w:lang w:eastAsia="ru-RU"/>
        </w:rPr>
      </w:pPr>
      <w:r w:rsidRPr="00702342">
        <w:rPr>
          <w:rFonts w:eastAsia="Calibri"/>
          <w:lang w:eastAsia="ru-RU"/>
        </w:rPr>
        <w:t>Gadījumā, ja Izpildītājs nenodrošina Pakalpojuma izpildi noteiktajā</w:t>
      </w:r>
      <w:r>
        <w:rPr>
          <w:rFonts w:eastAsia="Calibri"/>
          <w:lang w:eastAsia="ru-RU"/>
        </w:rPr>
        <w:t xml:space="preserve"> termiņā,</w:t>
      </w:r>
      <w:r w:rsidRPr="00702342">
        <w:rPr>
          <w:rFonts w:eastAsia="Calibri"/>
          <w:lang w:eastAsia="ru-RU"/>
        </w:rPr>
        <w:t xml:space="preserve"> Izpildītājs samaksā Pasūtītājam līgumsodu EUR </w:t>
      </w:r>
      <w:r>
        <w:rPr>
          <w:rFonts w:eastAsia="Calibri"/>
          <w:lang w:eastAsia="ru-RU"/>
        </w:rPr>
        <w:t>1</w:t>
      </w:r>
      <w:r w:rsidRPr="00702342">
        <w:rPr>
          <w:rFonts w:eastAsia="Calibri"/>
          <w:lang w:eastAsia="ru-RU"/>
        </w:rPr>
        <w:t>00,00 (</w:t>
      </w:r>
      <w:r>
        <w:rPr>
          <w:rFonts w:eastAsia="Calibri"/>
          <w:lang w:eastAsia="ru-RU"/>
        </w:rPr>
        <w:t>simts</w:t>
      </w:r>
      <w:r w:rsidRPr="00702342">
        <w:rPr>
          <w:rFonts w:eastAsia="Calibri"/>
          <w:lang w:eastAsia="ru-RU"/>
        </w:rPr>
        <w:t xml:space="preserve"> eiro) apmērā. </w:t>
      </w:r>
      <w:r w:rsidRPr="00702342">
        <w:rPr>
          <w:rFonts w:eastAsia="Calibri"/>
          <w:szCs w:val="20"/>
          <w:lang w:eastAsia="ru-RU"/>
        </w:rPr>
        <w:t>Līgumsodu Pasūtītājs ir tiesīgs ieturēt, par līgumsoda apmēru samazinot Izpildītājam veicamo maksājumu.</w:t>
      </w:r>
    </w:p>
    <w:p w14:paraId="2A4E512E" w14:textId="77777777" w:rsidR="005A3C2D" w:rsidRPr="00702342" w:rsidRDefault="005A3C2D" w:rsidP="005A3C2D">
      <w:pPr>
        <w:numPr>
          <w:ilvl w:val="1"/>
          <w:numId w:val="8"/>
        </w:numPr>
        <w:spacing w:after="0" w:line="240" w:lineRule="auto"/>
        <w:ind w:left="540" w:hanging="540"/>
        <w:contextualSpacing/>
        <w:jc w:val="both"/>
        <w:rPr>
          <w:rFonts w:eastAsia="Calibri"/>
          <w:lang w:eastAsia="ru-RU"/>
        </w:rPr>
      </w:pPr>
      <w:r w:rsidRPr="00702342">
        <w:rPr>
          <w:rFonts w:eastAsia="Calibri"/>
          <w:lang w:eastAsia="ru-RU"/>
        </w:rPr>
        <w:t>Par maksājuma termiņa kavējumu Pasūtītājs maksā Izpildītājam līgumsodu 0,1% (nulle komats viens procents) apmērā no kavētās summas par katru kavējuma dienu, bet ne vairāk kā 10% no kavētā maksājuma summas.</w:t>
      </w:r>
    </w:p>
    <w:p w14:paraId="198D1E71" w14:textId="77777777" w:rsidR="005A3C2D" w:rsidRPr="00702342" w:rsidRDefault="005A3C2D" w:rsidP="005A3C2D">
      <w:pPr>
        <w:numPr>
          <w:ilvl w:val="1"/>
          <w:numId w:val="8"/>
        </w:numPr>
        <w:spacing w:after="0" w:line="240" w:lineRule="auto"/>
        <w:ind w:left="540" w:hanging="540"/>
        <w:contextualSpacing/>
        <w:jc w:val="both"/>
        <w:rPr>
          <w:rFonts w:eastAsia="Calibri"/>
          <w:lang w:eastAsia="ru-RU"/>
        </w:rPr>
      </w:pPr>
      <w:r w:rsidRPr="00702342">
        <w:rPr>
          <w:rFonts w:eastAsia="Calibri"/>
          <w:lang w:eastAsia="ru-RU"/>
        </w:rPr>
        <w:t xml:space="preserve">Līgumsoda samaksa neatbrīvo </w:t>
      </w:r>
      <w:r>
        <w:rPr>
          <w:rFonts w:eastAsia="Calibri"/>
          <w:lang w:eastAsia="ru-RU"/>
        </w:rPr>
        <w:t>Puse</w:t>
      </w:r>
      <w:r w:rsidRPr="00702342">
        <w:rPr>
          <w:rFonts w:eastAsia="Calibri"/>
          <w:lang w:eastAsia="ru-RU"/>
        </w:rPr>
        <w:t>s no Līguma saistību izpildes.</w:t>
      </w:r>
    </w:p>
    <w:p w14:paraId="55D58887" w14:textId="77777777" w:rsidR="005A3C2D" w:rsidRDefault="005A3C2D" w:rsidP="005A3C2D">
      <w:pPr>
        <w:numPr>
          <w:ilvl w:val="1"/>
          <w:numId w:val="8"/>
        </w:numPr>
        <w:spacing w:after="0" w:line="240" w:lineRule="auto"/>
        <w:ind w:left="540" w:hanging="540"/>
        <w:contextualSpacing/>
        <w:jc w:val="both"/>
        <w:rPr>
          <w:rFonts w:eastAsia="Calibri"/>
          <w:lang w:eastAsia="ru-RU"/>
        </w:rPr>
      </w:pPr>
      <w:r w:rsidRPr="00702342">
        <w:rPr>
          <w:rFonts w:eastAsia="Calibri"/>
          <w:lang w:eastAsia="ru-RU"/>
        </w:rPr>
        <w:t>Izpildītājs ir atbildīgs un sedz visus tiešos Pasūtītāja zaudējumus, kas radušies Izpildītāja</w:t>
      </w:r>
      <w:r>
        <w:rPr>
          <w:rFonts w:eastAsia="Calibri"/>
          <w:lang w:eastAsia="ru-RU"/>
        </w:rPr>
        <w:t xml:space="preserve"> </w:t>
      </w:r>
      <w:r w:rsidRPr="00702342">
        <w:rPr>
          <w:rFonts w:eastAsia="Calibri"/>
          <w:lang w:eastAsia="ru-RU"/>
        </w:rPr>
        <w:t>darbības un/vai bezdarbības rezultātā.</w:t>
      </w:r>
    </w:p>
    <w:p w14:paraId="7BE374B6" w14:textId="77777777" w:rsidR="005A3C2D" w:rsidRPr="00702342" w:rsidRDefault="005A3C2D" w:rsidP="005A3C2D">
      <w:pPr>
        <w:spacing w:after="0" w:line="240" w:lineRule="auto"/>
        <w:ind w:left="426"/>
        <w:contextualSpacing/>
        <w:jc w:val="both"/>
        <w:rPr>
          <w:rFonts w:eastAsia="Calibri"/>
          <w:lang w:eastAsia="ru-RU"/>
        </w:rPr>
      </w:pPr>
    </w:p>
    <w:p w14:paraId="600169DE" w14:textId="77777777" w:rsidR="005A3C2D" w:rsidRDefault="005A3C2D" w:rsidP="005A3C2D">
      <w:pPr>
        <w:numPr>
          <w:ilvl w:val="0"/>
          <w:numId w:val="8"/>
        </w:numPr>
        <w:spacing w:after="0" w:line="240" w:lineRule="auto"/>
        <w:contextualSpacing/>
        <w:jc w:val="center"/>
        <w:rPr>
          <w:rFonts w:eastAsia="Calibri"/>
          <w:b/>
          <w:lang w:eastAsia="ru-RU"/>
        </w:rPr>
      </w:pPr>
      <w:r w:rsidRPr="00702342">
        <w:rPr>
          <w:rFonts w:eastAsia="Calibri"/>
          <w:b/>
          <w:lang w:eastAsia="ru-RU"/>
        </w:rPr>
        <w:t>NEPĀRVARAMA VARA</w:t>
      </w:r>
    </w:p>
    <w:p w14:paraId="31475E50" w14:textId="77777777" w:rsidR="005A3C2D" w:rsidRPr="00702342" w:rsidRDefault="005A3C2D" w:rsidP="005A3C2D">
      <w:pPr>
        <w:spacing w:after="0" w:line="240" w:lineRule="auto"/>
        <w:ind w:left="360"/>
        <w:contextualSpacing/>
        <w:rPr>
          <w:rFonts w:eastAsia="Calibri"/>
          <w:b/>
          <w:lang w:eastAsia="ru-RU"/>
        </w:rPr>
      </w:pPr>
    </w:p>
    <w:p w14:paraId="19F9F5C9" w14:textId="77777777" w:rsidR="005A3C2D" w:rsidRPr="002D4761" w:rsidRDefault="005A3C2D" w:rsidP="005A3C2D">
      <w:pPr>
        <w:pStyle w:val="ListParagraph"/>
        <w:numPr>
          <w:ilvl w:val="1"/>
          <w:numId w:val="8"/>
        </w:numPr>
        <w:suppressAutoHyphens/>
        <w:spacing w:after="0" w:line="240" w:lineRule="auto"/>
        <w:ind w:left="540" w:hanging="540"/>
        <w:jc w:val="both"/>
        <w:rPr>
          <w:rFonts w:eastAsia="Calibri"/>
          <w:lang w:eastAsia="ru-RU"/>
        </w:rPr>
      </w:pPr>
      <w:r w:rsidRPr="002D4761">
        <w:rPr>
          <w:rFonts w:eastAsia="Calibri"/>
          <w:lang w:eastAsia="ru-RU"/>
        </w:rPr>
        <w:t>Puses ir atbrīvotas no jebkādas atbildības vai zaudējumu segšanas, ja ar Līgumu uzņemtās saistības nav bijis iespējams izpildīt nepārvaramas varas apstākļu rezultātā. Puses par nepārvaramas varas apstākļiem uzskata dabas stihijas (zemestrīces, plūdus, vētras, u tml.), ugunsgrēkus, jebkāda veida karadarbību, okupāciju, terora aktus, blokādes, streikus (izņemot Pušu darbinieku streikus), kā arī atbildīgo institūciju pieņemtos normatīvos aktus, kas būtiski ietekmē visu vai daļēju Līguma izpildi.</w:t>
      </w:r>
    </w:p>
    <w:p w14:paraId="2556E7E1" w14:textId="77777777" w:rsidR="005A3C2D" w:rsidRPr="00702342" w:rsidRDefault="005A3C2D" w:rsidP="005A3C2D">
      <w:pPr>
        <w:numPr>
          <w:ilvl w:val="1"/>
          <w:numId w:val="8"/>
        </w:numPr>
        <w:tabs>
          <w:tab w:val="left" w:pos="540"/>
        </w:tabs>
        <w:spacing w:after="0" w:line="240" w:lineRule="auto"/>
        <w:ind w:left="540" w:hanging="540"/>
        <w:contextualSpacing/>
        <w:jc w:val="both"/>
        <w:rPr>
          <w:rFonts w:eastAsia="Calibri"/>
          <w:lang w:eastAsia="ru-RU"/>
        </w:rPr>
      </w:pPr>
      <w:r w:rsidRPr="00702342">
        <w:rPr>
          <w:rFonts w:eastAsia="Calibri"/>
          <w:lang w:eastAsia="ru-RU"/>
        </w:rPr>
        <w:lastRenderedPageBreak/>
        <w:t>Par nepārvaramu varu nevar tikt atzīta apakšuzņēmēju un citu iesaistīto personu saistību neizpilde vai nesavlaicīga izpilde.</w:t>
      </w:r>
    </w:p>
    <w:p w14:paraId="120A5DA3" w14:textId="77777777" w:rsidR="005A3C2D" w:rsidRPr="00702342" w:rsidRDefault="005A3C2D" w:rsidP="005A3C2D">
      <w:pPr>
        <w:numPr>
          <w:ilvl w:val="1"/>
          <w:numId w:val="8"/>
        </w:numPr>
        <w:tabs>
          <w:tab w:val="left" w:pos="540"/>
        </w:tabs>
        <w:spacing w:after="0" w:line="240" w:lineRule="auto"/>
        <w:ind w:left="540" w:hanging="540"/>
        <w:contextualSpacing/>
        <w:jc w:val="both"/>
        <w:rPr>
          <w:rFonts w:eastAsia="Calibri"/>
          <w:lang w:eastAsia="ru-RU"/>
        </w:rPr>
      </w:pPr>
      <w:r w:rsidRPr="00702342">
        <w:rPr>
          <w:rFonts w:eastAsia="Calibri"/>
          <w:lang w:eastAsia="ru-RU"/>
        </w:rPr>
        <w:t xml:space="preserve">Par nepārvaramas varas iestāšanos un pēc nepārvaramas varas beigšanās </w:t>
      </w:r>
      <w:r>
        <w:rPr>
          <w:rFonts w:eastAsia="Calibri"/>
          <w:lang w:eastAsia="ru-RU"/>
        </w:rPr>
        <w:t>Pusei</w:t>
      </w:r>
      <w:r w:rsidRPr="00702342">
        <w:rPr>
          <w:rFonts w:eastAsia="Calibri"/>
          <w:lang w:eastAsia="ru-RU"/>
        </w:rPr>
        <w:t>, kas ciet</w:t>
      </w:r>
      <w:r>
        <w:rPr>
          <w:rFonts w:eastAsia="Calibri"/>
          <w:lang w:eastAsia="ru-RU"/>
        </w:rPr>
        <w:t>usi</w:t>
      </w:r>
      <w:r w:rsidRPr="00702342">
        <w:rPr>
          <w:rFonts w:eastAsia="Calibri"/>
          <w:lang w:eastAsia="ru-RU"/>
        </w:rPr>
        <w:t xml:space="preserve"> no nepārvaramas varas, ir pienākums nekavējoties informēt </w:t>
      </w:r>
      <w:r>
        <w:rPr>
          <w:rFonts w:eastAsia="Calibri"/>
          <w:lang w:eastAsia="ru-RU"/>
        </w:rPr>
        <w:t>otru Pusi</w:t>
      </w:r>
      <w:r w:rsidRPr="00702342">
        <w:rPr>
          <w:rFonts w:eastAsia="Calibri"/>
          <w:lang w:eastAsia="ru-RU"/>
        </w:rPr>
        <w:t>.</w:t>
      </w:r>
    </w:p>
    <w:p w14:paraId="32B6E0DA" w14:textId="77777777" w:rsidR="005A3C2D" w:rsidRDefault="005A3C2D" w:rsidP="005A3C2D">
      <w:pPr>
        <w:numPr>
          <w:ilvl w:val="1"/>
          <w:numId w:val="8"/>
        </w:numPr>
        <w:tabs>
          <w:tab w:val="left" w:pos="540"/>
        </w:tabs>
        <w:spacing w:after="0" w:line="240" w:lineRule="auto"/>
        <w:ind w:left="540" w:hanging="540"/>
        <w:contextualSpacing/>
        <w:jc w:val="both"/>
        <w:rPr>
          <w:rFonts w:eastAsia="Calibri"/>
          <w:lang w:eastAsia="ru-RU"/>
        </w:rPr>
      </w:pPr>
      <w:r w:rsidRPr="00702342">
        <w:rPr>
          <w:rFonts w:eastAsia="Calibri"/>
          <w:lang w:eastAsia="ru-RU"/>
        </w:rPr>
        <w:t>Ja nepārvaramas varas dēļ Līguma izpilde aizkavējas ilgāk par 30 (trīsdesmit) dienām, jebkura</w:t>
      </w:r>
      <w:r>
        <w:rPr>
          <w:rFonts w:eastAsia="Calibri"/>
          <w:lang w:eastAsia="ru-RU"/>
        </w:rPr>
        <w:t xml:space="preserve">i no Pusēm </w:t>
      </w:r>
      <w:r w:rsidRPr="00702342">
        <w:rPr>
          <w:rFonts w:eastAsia="Calibri"/>
          <w:lang w:eastAsia="ru-RU"/>
        </w:rPr>
        <w:t>ir tiesības izbeigt Līgumu. Ja Līgums šādā gadījumā tiek izbeigts, neviena</w:t>
      </w:r>
      <w:r>
        <w:rPr>
          <w:rFonts w:eastAsia="Calibri"/>
          <w:lang w:eastAsia="ru-RU"/>
        </w:rPr>
        <w:t>i no Pusēm n</w:t>
      </w:r>
      <w:r w:rsidRPr="00702342">
        <w:rPr>
          <w:rFonts w:eastAsia="Calibri"/>
          <w:lang w:eastAsia="ru-RU"/>
        </w:rPr>
        <w:t>av tiesību no otra</w:t>
      </w:r>
      <w:r>
        <w:rPr>
          <w:rFonts w:eastAsia="Calibri"/>
          <w:lang w:eastAsia="ru-RU"/>
        </w:rPr>
        <w:t>s Puses</w:t>
      </w:r>
      <w:r w:rsidRPr="00702342">
        <w:rPr>
          <w:rFonts w:eastAsia="Calibri"/>
          <w:lang w:eastAsia="ru-RU"/>
        </w:rPr>
        <w:t xml:space="preserve"> pieprasīt zaudējumu atlīdzību.</w:t>
      </w:r>
    </w:p>
    <w:p w14:paraId="2CDCCC3C" w14:textId="77777777" w:rsidR="005A3C2D" w:rsidRPr="00702342" w:rsidRDefault="005A3C2D" w:rsidP="005A3C2D">
      <w:pPr>
        <w:tabs>
          <w:tab w:val="left" w:pos="426"/>
        </w:tabs>
        <w:spacing w:after="0" w:line="240" w:lineRule="auto"/>
        <w:ind w:left="426"/>
        <w:contextualSpacing/>
        <w:jc w:val="both"/>
        <w:rPr>
          <w:rFonts w:eastAsia="Calibri"/>
          <w:lang w:eastAsia="ru-RU"/>
        </w:rPr>
      </w:pPr>
    </w:p>
    <w:p w14:paraId="2D93E6C0" w14:textId="77777777" w:rsidR="005A3C2D" w:rsidRDefault="005A3C2D" w:rsidP="005A3C2D">
      <w:pPr>
        <w:numPr>
          <w:ilvl w:val="0"/>
          <w:numId w:val="8"/>
        </w:numPr>
        <w:spacing w:after="0" w:line="240" w:lineRule="auto"/>
        <w:contextualSpacing/>
        <w:jc w:val="center"/>
        <w:rPr>
          <w:rFonts w:eastAsia="Calibri"/>
          <w:b/>
          <w:lang w:eastAsia="ru-RU"/>
        </w:rPr>
      </w:pPr>
      <w:r w:rsidRPr="00702342">
        <w:rPr>
          <w:rFonts w:eastAsia="Calibri"/>
          <w:b/>
          <w:lang w:eastAsia="ru-RU"/>
        </w:rPr>
        <w:t>KONFIDENCIONALITĀTE</w:t>
      </w:r>
    </w:p>
    <w:p w14:paraId="1E081C22" w14:textId="77777777" w:rsidR="005A3C2D" w:rsidRPr="00702342" w:rsidRDefault="005A3C2D" w:rsidP="005A3C2D">
      <w:pPr>
        <w:spacing w:after="0" w:line="240" w:lineRule="auto"/>
        <w:ind w:left="360"/>
        <w:contextualSpacing/>
        <w:rPr>
          <w:rFonts w:eastAsia="Calibri"/>
          <w:b/>
          <w:lang w:eastAsia="ru-RU"/>
        </w:rPr>
      </w:pPr>
    </w:p>
    <w:p w14:paraId="382C09A9" w14:textId="77777777" w:rsidR="005A3C2D" w:rsidRPr="00702342" w:rsidRDefault="005A3C2D" w:rsidP="005A3C2D">
      <w:pPr>
        <w:numPr>
          <w:ilvl w:val="1"/>
          <w:numId w:val="8"/>
        </w:numPr>
        <w:spacing w:after="0" w:line="240" w:lineRule="auto"/>
        <w:ind w:left="540" w:hanging="540"/>
        <w:contextualSpacing/>
        <w:jc w:val="both"/>
        <w:rPr>
          <w:rFonts w:eastAsia="Calibri"/>
          <w:lang w:eastAsia="ru-RU"/>
        </w:rPr>
      </w:pPr>
      <w:r>
        <w:rPr>
          <w:rFonts w:eastAsia="Calibri"/>
          <w:lang w:eastAsia="ru-RU"/>
        </w:rPr>
        <w:t>Puses</w:t>
      </w:r>
      <w:r w:rsidRPr="00702342">
        <w:rPr>
          <w:rFonts w:eastAsia="Calibri"/>
          <w:lang w:eastAsia="ru-RU"/>
        </w:rPr>
        <w:t xml:space="preserve"> apņemas ievērot no otra</w:t>
      </w:r>
      <w:r>
        <w:rPr>
          <w:rFonts w:eastAsia="Calibri"/>
          <w:lang w:eastAsia="ru-RU"/>
        </w:rPr>
        <w:t xml:space="preserve">s Puses </w:t>
      </w:r>
      <w:r w:rsidRPr="00702342">
        <w:rPr>
          <w:rFonts w:eastAsia="Calibri"/>
          <w:lang w:eastAsia="ru-RU"/>
        </w:rPr>
        <w:t>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0C7B72E9" w14:textId="77777777" w:rsidR="005A3C2D" w:rsidRDefault="005A3C2D" w:rsidP="005A3C2D">
      <w:pPr>
        <w:numPr>
          <w:ilvl w:val="1"/>
          <w:numId w:val="8"/>
        </w:numPr>
        <w:spacing w:after="0" w:line="240" w:lineRule="auto"/>
        <w:ind w:left="540" w:hanging="540"/>
        <w:contextualSpacing/>
        <w:jc w:val="both"/>
        <w:rPr>
          <w:rFonts w:eastAsia="Calibri"/>
          <w:lang w:eastAsia="ru-RU"/>
        </w:rPr>
      </w:pPr>
      <w:r w:rsidRPr="00702342">
        <w:rPr>
          <w:rFonts w:eastAsia="Calibri"/>
          <w:lang w:eastAsia="ru-RU"/>
        </w:rPr>
        <w:t xml:space="preserve">Par konfidenciālu informāciju Līguma saistību izpildē tiks uzskatīta jebkura informācija, kas satur personas datus, tai skaitā </w:t>
      </w:r>
      <w:proofErr w:type="spellStart"/>
      <w:r w:rsidRPr="00702342">
        <w:rPr>
          <w:rFonts w:eastAsia="Calibri"/>
          <w:lang w:eastAsia="ru-RU"/>
        </w:rPr>
        <w:t>sensitīvos</w:t>
      </w:r>
      <w:proofErr w:type="spellEnd"/>
      <w:r w:rsidRPr="00702342">
        <w:rPr>
          <w:rFonts w:eastAsia="Calibri"/>
          <w:lang w:eastAsia="ru-RU"/>
        </w:rPr>
        <w:t xml:space="preserve"> personu datus, atbilstoši Fizisko personu datu aizsardzības likumā noteiktajam, kā arī informācija, kurai Pasūtītājs nosaka šādu statusu, par to atsevišķi informējot Izpildītāju.</w:t>
      </w:r>
    </w:p>
    <w:p w14:paraId="76F4184D" w14:textId="77777777" w:rsidR="005A3C2D" w:rsidRPr="00082ED5" w:rsidRDefault="005A3C2D" w:rsidP="005A3C2D">
      <w:pPr>
        <w:spacing w:after="0" w:line="240" w:lineRule="auto"/>
        <w:ind w:left="426"/>
        <w:contextualSpacing/>
        <w:jc w:val="both"/>
        <w:rPr>
          <w:rFonts w:eastAsia="Calibri"/>
          <w:lang w:eastAsia="ru-RU"/>
        </w:rPr>
      </w:pPr>
    </w:p>
    <w:p w14:paraId="0D554301" w14:textId="77777777" w:rsidR="005A3C2D" w:rsidRPr="003D16FD" w:rsidRDefault="005A3C2D" w:rsidP="005A3C2D">
      <w:pPr>
        <w:numPr>
          <w:ilvl w:val="0"/>
          <w:numId w:val="8"/>
        </w:numPr>
        <w:tabs>
          <w:tab w:val="left" w:pos="426"/>
        </w:tabs>
        <w:spacing w:after="0" w:line="240" w:lineRule="auto"/>
        <w:contextualSpacing/>
        <w:jc w:val="center"/>
        <w:rPr>
          <w:rFonts w:eastAsia="Calibri"/>
          <w:lang w:eastAsia="ru-RU"/>
        </w:rPr>
      </w:pPr>
      <w:r>
        <w:rPr>
          <w:rFonts w:eastAsia="Calibri"/>
          <w:b/>
          <w:lang w:eastAsia="ru-RU"/>
        </w:rPr>
        <w:t>PUŠ</w:t>
      </w:r>
      <w:r w:rsidRPr="00702342">
        <w:rPr>
          <w:rFonts w:eastAsia="Calibri"/>
          <w:b/>
          <w:lang w:eastAsia="ru-RU"/>
        </w:rPr>
        <w:t>U KONTAKTPERSONAS</w:t>
      </w:r>
    </w:p>
    <w:p w14:paraId="1AF828C0" w14:textId="77777777" w:rsidR="005A3C2D" w:rsidRPr="00702342" w:rsidRDefault="005A3C2D" w:rsidP="005A3C2D">
      <w:pPr>
        <w:tabs>
          <w:tab w:val="left" w:pos="426"/>
        </w:tabs>
        <w:spacing w:after="0" w:line="240" w:lineRule="auto"/>
        <w:ind w:left="360"/>
        <w:contextualSpacing/>
        <w:rPr>
          <w:rFonts w:eastAsia="Calibri"/>
          <w:lang w:eastAsia="ru-RU"/>
        </w:rPr>
      </w:pPr>
    </w:p>
    <w:p w14:paraId="3D4007BF" w14:textId="77777777" w:rsidR="005A3C2D" w:rsidRDefault="005A3C2D" w:rsidP="005A3C2D">
      <w:pPr>
        <w:numPr>
          <w:ilvl w:val="1"/>
          <w:numId w:val="8"/>
        </w:numPr>
        <w:tabs>
          <w:tab w:val="left" w:pos="540"/>
        </w:tabs>
        <w:spacing w:after="0" w:line="240" w:lineRule="auto"/>
        <w:ind w:left="540" w:hanging="540"/>
        <w:contextualSpacing/>
        <w:jc w:val="both"/>
        <w:rPr>
          <w:rFonts w:eastAsia="Calibri"/>
          <w:lang w:eastAsia="ru-RU"/>
        </w:rPr>
      </w:pPr>
      <w:r w:rsidRPr="002D4761">
        <w:rPr>
          <w:rFonts w:eastAsia="Calibri"/>
          <w:lang w:eastAsia="ru-RU"/>
        </w:rPr>
        <w:t>Pasūtītāj</w:t>
      </w:r>
      <w:r>
        <w:rPr>
          <w:rFonts w:eastAsia="Calibri"/>
          <w:lang w:eastAsia="ru-RU"/>
        </w:rPr>
        <w:t xml:space="preserve">s </w:t>
      </w:r>
      <w:r w:rsidRPr="00702342">
        <w:rPr>
          <w:rFonts w:eastAsia="Calibri"/>
          <w:lang w:eastAsia="ru-RU"/>
        </w:rPr>
        <w:t xml:space="preserve">par </w:t>
      </w:r>
      <w:r>
        <w:rPr>
          <w:rFonts w:eastAsia="Calibri"/>
          <w:lang w:eastAsia="ru-RU"/>
        </w:rPr>
        <w:t>atbildīgajām personām Līguma izpildē norīko:</w:t>
      </w:r>
    </w:p>
    <w:p w14:paraId="5C75F47D" w14:textId="77777777" w:rsidR="005A3C2D" w:rsidRDefault="005A3C2D" w:rsidP="005A3C2D">
      <w:pPr>
        <w:pStyle w:val="ListParagraph"/>
        <w:numPr>
          <w:ilvl w:val="2"/>
          <w:numId w:val="8"/>
        </w:numPr>
        <w:tabs>
          <w:tab w:val="left" w:pos="540"/>
        </w:tabs>
        <w:spacing w:after="0" w:line="240" w:lineRule="auto"/>
        <w:ind w:hanging="684"/>
        <w:jc w:val="both"/>
        <w:rPr>
          <w:rFonts w:eastAsia="Calibri"/>
          <w:lang w:eastAsia="ru-RU"/>
        </w:rPr>
      </w:pPr>
      <w:r w:rsidRPr="00C21C2A">
        <w:rPr>
          <w:rFonts w:eastAsia="Calibri"/>
          <w:lang w:eastAsia="ru-RU"/>
        </w:rPr>
        <w:t>Līguma izpildes uzraudzīšanai, saturiskās informācijas Izpildītājam interaktīvo prezentāciju</w:t>
      </w:r>
      <w:r>
        <w:rPr>
          <w:rFonts w:eastAsia="Calibri"/>
          <w:lang w:eastAsia="ru-RU"/>
        </w:rPr>
        <w:t xml:space="preserve"> un</w:t>
      </w:r>
      <w:r w:rsidRPr="00C21C2A">
        <w:rPr>
          <w:rFonts w:eastAsia="Calibri"/>
          <w:lang w:eastAsia="ru-RU"/>
        </w:rPr>
        <w:t xml:space="preserve"> </w:t>
      </w:r>
      <w:proofErr w:type="spellStart"/>
      <w:r w:rsidRPr="00C21C2A">
        <w:rPr>
          <w:rFonts w:eastAsia="Calibri"/>
          <w:lang w:eastAsia="ru-RU"/>
        </w:rPr>
        <w:t>inforgrafiku</w:t>
      </w:r>
      <w:proofErr w:type="spellEnd"/>
      <w:r w:rsidRPr="00C21C2A">
        <w:rPr>
          <w:rFonts w:eastAsia="Calibri"/>
          <w:lang w:eastAsia="ru-RU"/>
        </w:rPr>
        <w:t xml:space="preserve"> sagatavošanai un Pakalpojuma pieņemšanas</w:t>
      </w:r>
      <w:r>
        <w:rPr>
          <w:rFonts w:eastAsia="Calibri"/>
          <w:lang w:eastAsia="ru-RU"/>
        </w:rPr>
        <w:t xml:space="preserve"> -</w:t>
      </w:r>
      <w:r w:rsidRPr="00C21C2A">
        <w:rPr>
          <w:rFonts w:eastAsia="Calibri"/>
          <w:lang w:eastAsia="ru-RU"/>
        </w:rPr>
        <w:t xml:space="preserve"> nodošanas akta parakstīšanai</w:t>
      </w:r>
      <w:r>
        <w:rPr>
          <w:rFonts w:eastAsia="Calibri"/>
          <w:lang w:eastAsia="ru-RU"/>
        </w:rPr>
        <w:t xml:space="preserve"> </w:t>
      </w:r>
      <w:r w:rsidRPr="00C21C2A">
        <w:rPr>
          <w:rFonts w:eastAsia="Calibri"/>
          <w:lang w:eastAsia="ru-RU"/>
        </w:rPr>
        <w:t xml:space="preserve">projekta vadītāju Anneli Teteri, e-pasts: </w:t>
      </w:r>
      <w:hyperlink r:id="rId12" w:history="1">
        <w:r w:rsidRPr="009C6A50">
          <w:rPr>
            <w:rStyle w:val="Hyperlink"/>
            <w:rFonts w:eastAsia="Calibri"/>
            <w:lang w:eastAsia="ru-RU"/>
          </w:rPr>
          <w:t>annele.tetere@rpr.gov.lv</w:t>
        </w:r>
      </w:hyperlink>
      <w:r>
        <w:rPr>
          <w:rFonts w:eastAsia="Calibri"/>
          <w:lang w:eastAsia="ru-RU"/>
        </w:rPr>
        <w:t xml:space="preserve"> , tālr. </w:t>
      </w:r>
      <w:r w:rsidRPr="00545600">
        <w:rPr>
          <w:rFonts w:eastAsia="Calibri"/>
          <w:lang w:eastAsia="ru-RU"/>
        </w:rPr>
        <w:t>+371 25444918</w:t>
      </w:r>
      <w:r>
        <w:rPr>
          <w:rFonts w:eastAsia="Calibri"/>
          <w:lang w:eastAsia="ru-RU"/>
        </w:rPr>
        <w:t>;</w:t>
      </w:r>
    </w:p>
    <w:p w14:paraId="343151E7" w14:textId="77777777" w:rsidR="005A3C2D" w:rsidRPr="00C21C2A" w:rsidRDefault="005A3C2D" w:rsidP="005A3C2D">
      <w:pPr>
        <w:pStyle w:val="ListParagraph"/>
        <w:numPr>
          <w:ilvl w:val="2"/>
          <w:numId w:val="8"/>
        </w:numPr>
        <w:tabs>
          <w:tab w:val="left" w:pos="540"/>
        </w:tabs>
        <w:spacing w:after="0" w:line="240" w:lineRule="auto"/>
        <w:ind w:hanging="684"/>
        <w:jc w:val="both"/>
        <w:rPr>
          <w:rFonts w:eastAsia="Calibri"/>
          <w:lang w:eastAsia="ru-RU"/>
        </w:rPr>
      </w:pPr>
      <w:r w:rsidRPr="00C21C2A">
        <w:rPr>
          <w:rFonts w:eastAsia="Calibri"/>
          <w:lang w:eastAsia="ru-RU"/>
        </w:rPr>
        <w:t>Pakalpojum</w:t>
      </w:r>
      <w:r>
        <w:rPr>
          <w:rFonts w:eastAsia="Calibri"/>
          <w:lang w:eastAsia="ru-RU"/>
        </w:rPr>
        <w:t>a darba kārtības, vizuālo noformējumu, telpu un citu organizatorisku jautājumu risināšanai un saskaņošanai</w:t>
      </w:r>
      <w:r w:rsidRPr="00C21C2A">
        <w:rPr>
          <w:rFonts w:eastAsia="Calibri"/>
          <w:lang w:eastAsia="ru-RU"/>
        </w:rPr>
        <w:t xml:space="preserve">, Pakalpojuma kvalitātes kontrolei, un kuram ir tiesības nodrošināt komunikāciju ar Izpildītāju, komunikācijas speciālisti Inesi Ozoliņu, e-pasts: </w:t>
      </w:r>
      <w:hyperlink r:id="rId13" w:history="1">
        <w:r w:rsidRPr="00C21C2A">
          <w:rPr>
            <w:rStyle w:val="Hyperlink"/>
            <w:rFonts w:eastAsia="Calibri"/>
            <w:lang w:eastAsia="ru-RU"/>
          </w:rPr>
          <w:t>inese.ozolina@rpr.gov.lv</w:t>
        </w:r>
      </w:hyperlink>
      <w:r w:rsidRPr="00C21C2A">
        <w:rPr>
          <w:rFonts w:eastAsia="Calibri"/>
          <w:lang w:eastAsia="ru-RU"/>
        </w:rPr>
        <w:t>, tālr.</w:t>
      </w:r>
      <w:r w:rsidRPr="005F45B9">
        <w:t xml:space="preserve"> </w:t>
      </w:r>
      <w:r w:rsidRPr="00C21C2A">
        <w:rPr>
          <w:rFonts w:eastAsia="Calibri"/>
          <w:lang w:eastAsia="ru-RU"/>
        </w:rPr>
        <w:t>.+371 26174731</w:t>
      </w:r>
      <w:r>
        <w:rPr>
          <w:rFonts w:eastAsia="Calibri"/>
          <w:lang w:eastAsia="ru-RU"/>
        </w:rPr>
        <w:t xml:space="preserve">. </w:t>
      </w:r>
    </w:p>
    <w:p w14:paraId="631FD35F" w14:textId="77777777" w:rsidR="005A3C2D" w:rsidRPr="002D4761" w:rsidRDefault="005A3C2D" w:rsidP="005A3C2D">
      <w:pPr>
        <w:numPr>
          <w:ilvl w:val="1"/>
          <w:numId w:val="8"/>
        </w:numPr>
        <w:tabs>
          <w:tab w:val="left" w:pos="540"/>
        </w:tabs>
        <w:spacing w:after="0" w:line="240" w:lineRule="auto"/>
        <w:ind w:left="540" w:hanging="540"/>
        <w:contextualSpacing/>
        <w:jc w:val="both"/>
        <w:rPr>
          <w:rFonts w:eastAsia="Calibri"/>
          <w:lang w:eastAsia="ru-RU"/>
        </w:rPr>
      </w:pPr>
      <w:r w:rsidRPr="002D4761">
        <w:rPr>
          <w:rFonts w:eastAsia="Calibri"/>
          <w:lang w:eastAsia="ru-RU"/>
        </w:rPr>
        <w:t>Izpildītāj</w:t>
      </w:r>
      <w:r>
        <w:rPr>
          <w:rFonts w:eastAsia="Calibri"/>
          <w:lang w:eastAsia="ru-RU"/>
        </w:rPr>
        <w:t>s</w:t>
      </w:r>
      <w:r w:rsidRPr="002D4761">
        <w:rPr>
          <w:rFonts w:eastAsia="Calibri"/>
          <w:lang w:eastAsia="ru-RU"/>
        </w:rPr>
        <w:t xml:space="preserve"> komunikācij</w:t>
      </w:r>
      <w:r>
        <w:rPr>
          <w:rFonts w:eastAsia="Calibri"/>
          <w:lang w:eastAsia="ru-RU"/>
        </w:rPr>
        <w:t>as nodrošināšanai</w:t>
      </w:r>
      <w:r w:rsidRPr="002D4761">
        <w:rPr>
          <w:rFonts w:eastAsia="Calibri"/>
          <w:lang w:eastAsia="ru-RU"/>
        </w:rPr>
        <w:t xml:space="preserve"> ar Pasūtītāju un Pakalpojuma ietvaros sniedzamo darbu</w:t>
      </w:r>
      <w:r>
        <w:rPr>
          <w:rFonts w:eastAsia="Calibri"/>
          <w:lang w:eastAsia="ru-RU"/>
        </w:rPr>
        <w:t xml:space="preserve"> organizēšanai norīko _____________ (vārds , uzvārds) un saziņai izmanto e-pastu: </w:t>
      </w:r>
      <w:r>
        <w:t>__________</w:t>
      </w:r>
      <w:r>
        <w:rPr>
          <w:rFonts w:eastAsia="Calibri"/>
          <w:lang w:eastAsia="ru-RU"/>
        </w:rPr>
        <w:t>, tālr.: ________</w:t>
      </w:r>
      <w:r w:rsidRPr="002D4761">
        <w:rPr>
          <w:rFonts w:eastAsia="Calibri"/>
          <w:lang w:eastAsia="ru-RU"/>
        </w:rPr>
        <w:t>.</w:t>
      </w:r>
    </w:p>
    <w:p w14:paraId="56FCD627" w14:textId="77777777" w:rsidR="005A3C2D" w:rsidRPr="00702342" w:rsidRDefault="005A3C2D" w:rsidP="005A3C2D">
      <w:pPr>
        <w:numPr>
          <w:ilvl w:val="1"/>
          <w:numId w:val="8"/>
        </w:numPr>
        <w:tabs>
          <w:tab w:val="left" w:pos="540"/>
        </w:tabs>
        <w:spacing w:after="0" w:line="240" w:lineRule="auto"/>
        <w:ind w:left="540" w:hanging="540"/>
        <w:contextualSpacing/>
        <w:jc w:val="both"/>
        <w:rPr>
          <w:rFonts w:eastAsia="Calibri"/>
          <w:lang w:eastAsia="ru-RU"/>
        </w:rPr>
      </w:pPr>
      <w:r>
        <w:rPr>
          <w:rFonts w:eastAsia="Calibri"/>
          <w:lang w:eastAsia="ru-RU"/>
        </w:rPr>
        <w:t>Pasūtītāja</w:t>
      </w:r>
      <w:r w:rsidRPr="00702342">
        <w:rPr>
          <w:rFonts w:eastAsia="Calibri"/>
          <w:lang w:eastAsia="ru-RU"/>
        </w:rPr>
        <w:t xml:space="preserve"> kontaktperson</w:t>
      </w:r>
      <w:r>
        <w:rPr>
          <w:rFonts w:eastAsia="Calibri"/>
          <w:lang w:eastAsia="ru-RU"/>
        </w:rPr>
        <w:t>as</w:t>
      </w:r>
      <w:r w:rsidRPr="00702342">
        <w:rPr>
          <w:rFonts w:eastAsia="Calibri"/>
          <w:lang w:eastAsia="ru-RU"/>
        </w:rPr>
        <w:t xml:space="preserve"> prombūtnes laikā (atvaļinājuma, komandējuma vai pārejošas darba nespējas laikā) </w:t>
      </w:r>
      <w:r>
        <w:rPr>
          <w:rFonts w:eastAsia="Calibri"/>
          <w:lang w:eastAsia="ru-RU"/>
        </w:rPr>
        <w:t>tā</w:t>
      </w:r>
      <w:r w:rsidRPr="00702342">
        <w:rPr>
          <w:rFonts w:eastAsia="Calibri"/>
          <w:lang w:eastAsia="ru-RU"/>
        </w:rPr>
        <w:t xml:space="preserve"> pienākumus pilda citi </w:t>
      </w:r>
      <w:r>
        <w:rPr>
          <w:rFonts w:eastAsia="Calibri"/>
          <w:lang w:eastAsia="ru-RU"/>
        </w:rPr>
        <w:t>Pasūtītāja</w:t>
      </w:r>
      <w:r w:rsidRPr="00702342">
        <w:rPr>
          <w:rFonts w:eastAsia="Calibri"/>
          <w:lang w:eastAsia="ru-RU"/>
        </w:rPr>
        <w:t xml:space="preserve"> darbinieki ar atbilstošu kompetenci.</w:t>
      </w:r>
    </w:p>
    <w:p w14:paraId="3CB06C90" w14:textId="77777777" w:rsidR="005A3C2D" w:rsidRPr="00702342" w:rsidRDefault="005A3C2D" w:rsidP="005A3C2D">
      <w:pPr>
        <w:numPr>
          <w:ilvl w:val="1"/>
          <w:numId w:val="8"/>
        </w:numPr>
        <w:tabs>
          <w:tab w:val="left" w:pos="540"/>
        </w:tabs>
        <w:spacing w:after="0" w:line="240" w:lineRule="auto"/>
        <w:ind w:left="540" w:hanging="540"/>
        <w:contextualSpacing/>
        <w:jc w:val="both"/>
        <w:rPr>
          <w:rFonts w:eastAsia="Calibri"/>
          <w:lang w:eastAsia="ru-RU"/>
        </w:rPr>
      </w:pPr>
      <w:r w:rsidRPr="00702342">
        <w:rPr>
          <w:rFonts w:eastAsia="Calibri"/>
          <w:lang w:eastAsia="ru-RU"/>
        </w:rPr>
        <w:t xml:space="preserve">Par jebkurām izmaiņām Līguma 8.1. vai 8.2.apakšpunktā norādītajā informācijā </w:t>
      </w:r>
      <w:r>
        <w:rPr>
          <w:rFonts w:eastAsia="Calibri"/>
          <w:lang w:eastAsia="ru-RU"/>
        </w:rPr>
        <w:t>Puses</w:t>
      </w:r>
      <w:r w:rsidRPr="00702342">
        <w:rPr>
          <w:rFonts w:eastAsia="Calibri"/>
          <w:lang w:eastAsia="ru-RU"/>
        </w:rPr>
        <w:t xml:space="preserve"> viens otram paziņo vienas darba dienas laikā elektroniski.</w:t>
      </w:r>
    </w:p>
    <w:p w14:paraId="57419459" w14:textId="77777777" w:rsidR="005A3C2D" w:rsidRDefault="005A3C2D" w:rsidP="005A3C2D">
      <w:pPr>
        <w:numPr>
          <w:ilvl w:val="1"/>
          <w:numId w:val="8"/>
        </w:numPr>
        <w:tabs>
          <w:tab w:val="left" w:pos="540"/>
        </w:tabs>
        <w:spacing w:after="0" w:line="240" w:lineRule="auto"/>
        <w:ind w:left="540" w:hanging="540"/>
        <w:contextualSpacing/>
        <w:jc w:val="both"/>
        <w:rPr>
          <w:rFonts w:eastAsia="Calibri"/>
          <w:lang w:eastAsia="ru-RU"/>
        </w:rPr>
      </w:pPr>
      <w:r w:rsidRPr="00702342">
        <w:rPr>
          <w:rFonts w:eastAsia="Calibri"/>
          <w:lang w:eastAsia="ru-RU"/>
        </w:rPr>
        <w:t>Visa informācija, kas saistīta ar Līguma izpildi</w:t>
      </w:r>
      <w:r>
        <w:rPr>
          <w:rFonts w:eastAsia="Calibri"/>
          <w:lang w:eastAsia="ru-RU"/>
        </w:rPr>
        <w:t>, Puš</w:t>
      </w:r>
      <w:r w:rsidRPr="00702342">
        <w:rPr>
          <w:rFonts w:eastAsia="Calibri"/>
          <w:lang w:eastAsia="ru-RU"/>
        </w:rPr>
        <w:t>u strīda gadījumā par oficiālu tiks uzskatīta</w:t>
      </w:r>
      <w:r>
        <w:rPr>
          <w:rFonts w:eastAsia="Calibri"/>
          <w:lang w:eastAsia="ru-RU"/>
        </w:rPr>
        <w:t xml:space="preserve"> </w:t>
      </w:r>
      <w:r w:rsidRPr="00702342">
        <w:rPr>
          <w:rFonts w:eastAsia="Calibri"/>
          <w:lang w:eastAsia="ru-RU"/>
        </w:rPr>
        <w:t>kontaktperson</w:t>
      </w:r>
      <w:r>
        <w:rPr>
          <w:rFonts w:eastAsia="Calibri"/>
          <w:lang w:eastAsia="ru-RU"/>
        </w:rPr>
        <w:t>u</w:t>
      </w:r>
      <w:r w:rsidRPr="00702342">
        <w:rPr>
          <w:rFonts w:eastAsia="Calibri"/>
          <w:lang w:eastAsia="ru-RU"/>
        </w:rPr>
        <w:t xml:space="preserve"> rakstveida komunikācij</w:t>
      </w:r>
      <w:r>
        <w:rPr>
          <w:rFonts w:eastAsia="Calibri"/>
          <w:lang w:eastAsia="ru-RU"/>
        </w:rPr>
        <w:t>a</w:t>
      </w:r>
      <w:r w:rsidRPr="00702342">
        <w:rPr>
          <w:rFonts w:eastAsia="Calibri"/>
          <w:lang w:eastAsia="ru-RU"/>
        </w:rPr>
        <w:t xml:space="preserve"> (Līguma 8.1. un 8.2.apakšpunktā norādītās elektroniskā pasta adreses), kā arī </w:t>
      </w:r>
      <w:r>
        <w:rPr>
          <w:rFonts w:eastAsia="Calibri"/>
          <w:lang w:eastAsia="ru-RU"/>
        </w:rPr>
        <w:t>Pasūtītāja</w:t>
      </w:r>
      <w:r w:rsidRPr="00702342">
        <w:rPr>
          <w:rFonts w:eastAsia="Calibri"/>
          <w:lang w:eastAsia="ru-RU"/>
        </w:rPr>
        <w:t xml:space="preserve"> kontaktperson</w:t>
      </w:r>
      <w:r>
        <w:rPr>
          <w:rFonts w:eastAsia="Calibri"/>
          <w:lang w:eastAsia="ru-RU"/>
        </w:rPr>
        <w:t>as</w:t>
      </w:r>
      <w:r w:rsidRPr="00702342">
        <w:rPr>
          <w:rFonts w:eastAsia="Calibri"/>
          <w:lang w:eastAsia="ru-RU"/>
        </w:rPr>
        <w:t xml:space="preserve"> prombūtnes laikā (atvaļinājuma, komandējuma vai pārejošas darba nespējas laikā) elektroniskās pasta adreses, ko izmanto t</w:t>
      </w:r>
      <w:r>
        <w:rPr>
          <w:rFonts w:eastAsia="Calibri"/>
          <w:lang w:eastAsia="ru-RU"/>
        </w:rPr>
        <w:t>ā</w:t>
      </w:r>
      <w:r w:rsidRPr="00702342">
        <w:rPr>
          <w:rFonts w:eastAsia="Calibri"/>
          <w:lang w:eastAsia="ru-RU"/>
        </w:rPr>
        <w:t xml:space="preserve"> aizvietotāji.</w:t>
      </w:r>
    </w:p>
    <w:p w14:paraId="09E4F17A" w14:textId="77777777" w:rsidR="005A3C2D" w:rsidRPr="00702342" w:rsidRDefault="005A3C2D" w:rsidP="005A3C2D">
      <w:pPr>
        <w:tabs>
          <w:tab w:val="left" w:pos="426"/>
        </w:tabs>
        <w:spacing w:after="0" w:line="240" w:lineRule="auto"/>
        <w:ind w:left="450"/>
        <w:contextualSpacing/>
        <w:jc w:val="both"/>
        <w:rPr>
          <w:rFonts w:eastAsia="Calibri"/>
          <w:lang w:eastAsia="ru-RU"/>
        </w:rPr>
      </w:pPr>
    </w:p>
    <w:p w14:paraId="2F109250" w14:textId="77777777" w:rsidR="005A3C2D" w:rsidRPr="003D16FD" w:rsidRDefault="005A3C2D" w:rsidP="005A3C2D">
      <w:pPr>
        <w:numPr>
          <w:ilvl w:val="0"/>
          <w:numId w:val="8"/>
        </w:numPr>
        <w:tabs>
          <w:tab w:val="left" w:pos="426"/>
        </w:tabs>
        <w:spacing w:after="0" w:line="240" w:lineRule="auto"/>
        <w:contextualSpacing/>
        <w:jc w:val="center"/>
        <w:rPr>
          <w:rFonts w:eastAsia="Calibri"/>
          <w:lang w:eastAsia="ru-RU"/>
        </w:rPr>
      </w:pPr>
      <w:r w:rsidRPr="00702342">
        <w:rPr>
          <w:rFonts w:eastAsia="Calibri"/>
          <w:b/>
          <w:lang w:eastAsia="ru-RU"/>
        </w:rPr>
        <w:t>LĪGUMA DARBĪBAS TERMIŅŠ UN IZBEIGŠANA</w:t>
      </w:r>
    </w:p>
    <w:p w14:paraId="29C9DB5C" w14:textId="77777777" w:rsidR="005A3C2D" w:rsidRPr="00702342" w:rsidRDefault="005A3C2D" w:rsidP="005A3C2D">
      <w:pPr>
        <w:tabs>
          <w:tab w:val="left" w:pos="426"/>
        </w:tabs>
        <w:spacing w:after="0" w:line="240" w:lineRule="auto"/>
        <w:ind w:left="360"/>
        <w:contextualSpacing/>
        <w:rPr>
          <w:rFonts w:eastAsia="Calibri"/>
          <w:lang w:eastAsia="ru-RU"/>
        </w:rPr>
      </w:pPr>
    </w:p>
    <w:p w14:paraId="3FF11929" w14:textId="77777777" w:rsidR="005A3C2D" w:rsidRPr="00702342" w:rsidRDefault="005A3C2D" w:rsidP="005A3C2D">
      <w:pPr>
        <w:numPr>
          <w:ilvl w:val="1"/>
          <w:numId w:val="8"/>
        </w:numPr>
        <w:spacing w:after="0" w:line="240" w:lineRule="auto"/>
        <w:ind w:left="540" w:hanging="540"/>
        <w:contextualSpacing/>
        <w:jc w:val="both"/>
        <w:rPr>
          <w:rFonts w:eastAsia="Calibri"/>
          <w:lang w:eastAsia="ru-RU"/>
        </w:rPr>
      </w:pPr>
      <w:r>
        <w:rPr>
          <w:rFonts w:eastAsia="Calibri"/>
          <w:lang w:eastAsia="ru-RU"/>
        </w:rPr>
        <w:t>Līgums stājas spēkā pēc abpusējas tā parakstīšanas</w:t>
      </w:r>
      <w:r w:rsidRPr="00702342">
        <w:rPr>
          <w:rFonts w:eastAsia="Calibri"/>
          <w:lang w:eastAsia="ru-RU"/>
        </w:rPr>
        <w:t>. Līguma darbības termiņš ir līdz pilnīgai Līguma saistību izpildei.</w:t>
      </w:r>
    </w:p>
    <w:p w14:paraId="1F5F1157" w14:textId="77777777" w:rsidR="005A3C2D" w:rsidRPr="00702342" w:rsidRDefault="005A3C2D" w:rsidP="005A3C2D">
      <w:pPr>
        <w:numPr>
          <w:ilvl w:val="1"/>
          <w:numId w:val="8"/>
        </w:numPr>
        <w:tabs>
          <w:tab w:val="left" w:pos="540"/>
        </w:tabs>
        <w:spacing w:after="0" w:line="240" w:lineRule="auto"/>
        <w:ind w:left="540" w:hanging="540"/>
        <w:contextualSpacing/>
        <w:jc w:val="both"/>
        <w:rPr>
          <w:rFonts w:eastAsia="Calibri"/>
          <w:lang w:eastAsia="ru-RU"/>
        </w:rPr>
      </w:pPr>
      <w:r w:rsidRPr="00702342">
        <w:rPr>
          <w:rFonts w:eastAsia="Calibri"/>
          <w:lang w:eastAsia="ru-RU"/>
        </w:rPr>
        <w:t xml:space="preserve">Līguma darbība var tikt izbeigta, </w:t>
      </w:r>
      <w:r>
        <w:rPr>
          <w:rFonts w:eastAsia="Calibri"/>
          <w:lang w:eastAsia="ru-RU"/>
        </w:rPr>
        <w:t>Pusē</w:t>
      </w:r>
      <w:r w:rsidRPr="00702342">
        <w:rPr>
          <w:rFonts w:eastAsia="Calibri"/>
          <w:lang w:eastAsia="ru-RU"/>
        </w:rPr>
        <w:t>m par to rakstiski vienojoties, vai arī Līgumā noteiktajā kārtībā.</w:t>
      </w:r>
    </w:p>
    <w:p w14:paraId="1D28E91C" w14:textId="77777777" w:rsidR="005A3C2D" w:rsidRPr="00702342" w:rsidRDefault="005A3C2D" w:rsidP="005A3C2D">
      <w:pPr>
        <w:numPr>
          <w:ilvl w:val="1"/>
          <w:numId w:val="8"/>
        </w:numPr>
        <w:tabs>
          <w:tab w:val="left" w:pos="540"/>
        </w:tabs>
        <w:spacing w:after="0" w:line="240" w:lineRule="auto"/>
        <w:ind w:left="540" w:hanging="540"/>
        <w:contextualSpacing/>
        <w:jc w:val="both"/>
        <w:rPr>
          <w:rFonts w:eastAsia="Calibri"/>
          <w:lang w:eastAsia="ru-RU"/>
        </w:rPr>
      </w:pPr>
      <w:r w:rsidRPr="00702342">
        <w:rPr>
          <w:rFonts w:eastAsia="Calibri"/>
          <w:lang w:eastAsia="ru-RU"/>
        </w:rPr>
        <w:lastRenderedPageBreak/>
        <w:t>Pasūtītājs, nosūtot Izpildītājam rakstisku paziņojumu, ir tiesīgs izbeigt Līgumu, ja iestājies vismaz viens no sekojošiem gadījumiem:</w:t>
      </w:r>
    </w:p>
    <w:p w14:paraId="45839AFB" w14:textId="77777777" w:rsidR="005A3C2D" w:rsidRPr="00702342" w:rsidRDefault="005A3C2D" w:rsidP="005A3C2D">
      <w:pPr>
        <w:numPr>
          <w:ilvl w:val="2"/>
          <w:numId w:val="8"/>
        </w:numPr>
        <w:spacing w:after="0" w:line="240" w:lineRule="auto"/>
        <w:ind w:left="1350" w:hanging="720"/>
        <w:contextualSpacing/>
        <w:jc w:val="both"/>
        <w:rPr>
          <w:rFonts w:eastAsia="Calibri"/>
          <w:lang w:eastAsia="ru-RU"/>
        </w:rPr>
      </w:pPr>
      <w:r w:rsidRPr="00702342">
        <w:rPr>
          <w:rFonts w:eastAsia="Calibri"/>
          <w:lang w:eastAsia="ru-RU"/>
        </w:rPr>
        <w:t xml:space="preserve">Izpildītājs neievēro jebkurus Līgumā un/vai tā pielikumos noteiktos izpildes termiņus un ja Izpildītāja nokavējums ir sasniedzis vismaz </w:t>
      </w:r>
      <w:r>
        <w:rPr>
          <w:rFonts w:eastAsia="Calibri"/>
          <w:lang w:eastAsia="ru-RU"/>
        </w:rPr>
        <w:t>trīs</w:t>
      </w:r>
      <w:r w:rsidRPr="00702342">
        <w:rPr>
          <w:rFonts w:eastAsia="Calibri"/>
          <w:lang w:eastAsia="ru-RU"/>
        </w:rPr>
        <w:t xml:space="preserve"> dienas;</w:t>
      </w:r>
    </w:p>
    <w:p w14:paraId="64DD77C8" w14:textId="77777777" w:rsidR="005A3C2D" w:rsidRPr="00702342" w:rsidRDefault="005A3C2D" w:rsidP="005A3C2D">
      <w:pPr>
        <w:numPr>
          <w:ilvl w:val="2"/>
          <w:numId w:val="8"/>
        </w:numPr>
        <w:spacing w:after="0" w:line="240" w:lineRule="auto"/>
        <w:ind w:left="1350" w:hanging="720"/>
        <w:contextualSpacing/>
        <w:jc w:val="both"/>
        <w:rPr>
          <w:rFonts w:eastAsia="Calibri"/>
          <w:lang w:eastAsia="ru-RU"/>
        </w:rPr>
      </w:pPr>
      <w:r w:rsidRPr="00702342">
        <w:rPr>
          <w:rFonts w:eastAsia="Calibri"/>
          <w:lang w:eastAsia="ru-RU"/>
        </w:rPr>
        <w:t>Izpildītājs nepilda kādas citas Līgumā noteiktās saistības vai pienākumus, un ja Izpildītājs šādu neizpildi nav novērsis trīs dienu laikā pēc attiecīga rakstiska Pasūtītāja paziņojuma saņemšanas;</w:t>
      </w:r>
    </w:p>
    <w:p w14:paraId="1F492360" w14:textId="77777777" w:rsidR="005A3C2D" w:rsidRPr="00702342" w:rsidRDefault="005A3C2D" w:rsidP="005A3C2D">
      <w:pPr>
        <w:numPr>
          <w:ilvl w:val="2"/>
          <w:numId w:val="8"/>
        </w:numPr>
        <w:spacing w:after="0" w:line="240" w:lineRule="auto"/>
        <w:ind w:left="1350" w:hanging="720"/>
        <w:contextualSpacing/>
        <w:jc w:val="both"/>
        <w:rPr>
          <w:rFonts w:eastAsia="Calibri"/>
          <w:lang w:eastAsia="ru-RU"/>
        </w:rPr>
      </w:pPr>
      <w:r w:rsidRPr="00702342">
        <w:rPr>
          <w:rFonts w:eastAsia="Calibri"/>
          <w:lang w:eastAsia="ru-RU"/>
        </w:rPr>
        <w:t>Izpildītājs ir pasludināts par maksātnespējīgu, ierosināts tiesiskās aizsardzības process vai ir uzsākta Izpildītāja likvidācija;</w:t>
      </w:r>
    </w:p>
    <w:p w14:paraId="53DEED0B" w14:textId="77777777" w:rsidR="005A3C2D" w:rsidRPr="00702342" w:rsidRDefault="005A3C2D" w:rsidP="005A3C2D">
      <w:pPr>
        <w:numPr>
          <w:ilvl w:val="2"/>
          <w:numId w:val="8"/>
        </w:numPr>
        <w:spacing w:after="0" w:line="240" w:lineRule="auto"/>
        <w:ind w:left="1350" w:hanging="720"/>
        <w:contextualSpacing/>
        <w:jc w:val="both"/>
        <w:rPr>
          <w:rFonts w:eastAsia="Calibri"/>
          <w:lang w:eastAsia="ru-RU"/>
        </w:rPr>
      </w:pPr>
      <w:r w:rsidRPr="00702342">
        <w:rPr>
          <w:rFonts w:eastAsia="Calibri"/>
          <w:color w:val="000000"/>
          <w:lang w:eastAsia="lv-LV"/>
        </w:rPr>
        <w:t>Izpildītājs ir patvaļīgi pārtraucis, Līguma izpildi, tai skaitā, ja Izpildītājs nav sasniedzams juridiskajā adresē vai deklarētajā dzīvesvietas adresē;</w:t>
      </w:r>
    </w:p>
    <w:p w14:paraId="2A38B0AA" w14:textId="77777777" w:rsidR="005A3C2D" w:rsidRPr="00702342" w:rsidRDefault="005A3C2D" w:rsidP="005A3C2D">
      <w:pPr>
        <w:numPr>
          <w:ilvl w:val="1"/>
          <w:numId w:val="8"/>
        </w:numPr>
        <w:tabs>
          <w:tab w:val="left" w:pos="540"/>
        </w:tabs>
        <w:spacing w:after="0" w:line="240" w:lineRule="auto"/>
        <w:ind w:left="540" w:hanging="540"/>
        <w:contextualSpacing/>
        <w:jc w:val="both"/>
        <w:rPr>
          <w:rFonts w:eastAsia="Calibri"/>
          <w:lang w:eastAsia="ru-RU"/>
        </w:rPr>
      </w:pPr>
      <w:r w:rsidRPr="00702342">
        <w:rPr>
          <w:rFonts w:eastAsia="Calibri"/>
          <w:lang w:eastAsia="ru-RU"/>
        </w:rPr>
        <w:t xml:space="preserve">Izbeidzot Līgumu saskaņā ar Līguma </w:t>
      </w:r>
      <w:r>
        <w:rPr>
          <w:rFonts w:eastAsia="Calibri"/>
          <w:lang w:eastAsia="ru-RU"/>
        </w:rPr>
        <w:t>9</w:t>
      </w:r>
      <w:r w:rsidRPr="00702342">
        <w:rPr>
          <w:rFonts w:eastAsia="Calibri"/>
          <w:lang w:eastAsia="ru-RU"/>
        </w:rPr>
        <w:t xml:space="preserve">.3.1. vai </w:t>
      </w:r>
      <w:r>
        <w:rPr>
          <w:rFonts w:eastAsia="Calibri"/>
          <w:lang w:eastAsia="ru-RU"/>
        </w:rPr>
        <w:t>9</w:t>
      </w:r>
      <w:r w:rsidRPr="00702342">
        <w:rPr>
          <w:rFonts w:eastAsia="Calibri"/>
          <w:lang w:eastAsia="ru-RU"/>
        </w:rPr>
        <w:t xml:space="preserve">.3.2. vai </w:t>
      </w:r>
      <w:r>
        <w:rPr>
          <w:rFonts w:eastAsia="Calibri"/>
          <w:lang w:eastAsia="ru-RU"/>
        </w:rPr>
        <w:t>9</w:t>
      </w:r>
      <w:r w:rsidRPr="00702342">
        <w:rPr>
          <w:rFonts w:eastAsia="Calibri"/>
          <w:lang w:eastAsia="ru-RU"/>
        </w:rPr>
        <w:t xml:space="preserve">.3.3.apakšpunktu, </w:t>
      </w:r>
      <w:r>
        <w:rPr>
          <w:rFonts w:eastAsia="Calibri"/>
          <w:lang w:eastAsia="ru-RU"/>
        </w:rPr>
        <w:t>Puses</w:t>
      </w:r>
      <w:r w:rsidRPr="00702342">
        <w:rPr>
          <w:rFonts w:eastAsia="Calibri"/>
          <w:lang w:eastAsia="ru-RU"/>
        </w:rPr>
        <w:t xml:space="preserve"> sagatavo un abpusēji paraksta atsevišķu aktu par faktiski izpildīto Pakalpojuma apjomu un vērtību. Sagatavojot aktu, </w:t>
      </w:r>
      <w:r>
        <w:rPr>
          <w:rFonts w:eastAsia="Calibri"/>
          <w:lang w:eastAsia="ru-RU"/>
        </w:rPr>
        <w:t>Puses</w:t>
      </w:r>
      <w:r w:rsidRPr="00702342">
        <w:rPr>
          <w:rFonts w:eastAsia="Calibri"/>
          <w:lang w:eastAsia="ru-RU"/>
        </w:rPr>
        <w:t xml:space="preserve"> ņem vērā izpildītā Pakalpojuma atbilstību Līguma prasībām. Pasūtītājs samaksā Izpildītājam par saskaņā ar Līguma noteikumiem sniegto Pakalpojumu atbilstoši sagatavotajam un </w:t>
      </w:r>
      <w:r>
        <w:rPr>
          <w:rFonts w:eastAsia="Calibri"/>
          <w:lang w:eastAsia="ru-RU"/>
        </w:rPr>
        <w:t>Pušu</w:t>
      </w:r>
      <w:r w:rsidRPr="00702342">
        <w:rPr>
          <w:rFonts w:eastAsia="Calibri"/>
          <w:lang w:eastAsia="ru-RU"/>
        </w:rPr>
        <w:t xml:space="preserve"> parakstītajam aktam. Pasūtītājs patur tiesības nepieņemt daļēju Pakalpojuma izpildi. Izdarot samaksu, Pasūtītājs ir tiesīgs ieturēt aprēķināto līgumsodu un/vai zaudējumus. </w:t>
      </w:r>
      <w:r>
        <w:rPr>
          <w:rFonts w:eastAsia="Calibri"/>
          <w:lang w:eastAsia="ru-RU"/>
        </w:rPr>
        <w:t>Puses</w:t>
      </w:r>
      <w:r w:rsidRPr="00702342">
        <w:rPr>
          <w:rFonts w:eastAsia="Calibri"/>
          <w:lang w:eastAsia="ru-RU"/>
        </w:rPr>
        <w:t xml:space="preserve"> savstarpējos norēķinus šajā punktā minētajā gadījumā veic 20 (divdesmit) dienu laikā pēc šajā punktā minētā akta </w:t>
      </w:r>
      <w:r>
        <w:rPr>
          <w:rFonts w:eastAsia="Calibri"/>
          <w:lang w:eastAsia="ru-RU"/>
        </w:rPr>
        <w:t xml:space="preserve">abpusējas </w:t>
      </w:r>
      <w:r w:rsidRPr="00702342">
        <w:rPr>
          <w:rFonts w:eastAsia="Calibri"/>
          <w:lang w:eastAsia="ru-RU"/>
        </w:rPr>
        <w:t>parakstīšanas.</w:t>
      </w:r>
    </w:p>
    <w:p w14:paraId="5BDE3249" w14:textId="77777777" w:rsidR="005A3C2D" w:rsidRPr="00082ED5" w:rsidRDefault="005A3C2D" w:rsidP="005A3C2D">
      <w:pPr>
        <w:numPr>
          <w:ilvl w:val="1"/>
          <w:numId w:val="8"/>
        </w:numPr>
        <w:tabs>
          <w:tab w:val="left" w:pos="540"/>
        </w:tabs>
        <w:spacing w:after="0" w:line="240" w:lineRule="auto"/>
        <w:ind w:left="540" w:hanging="540"/>
        <w:contextualSpacing/>
        <w:jc w:val="both"/>
        <w:rPr>
          <w:rFonts w:eastAsia="Calibri"/>
          <w:lang w:eastAsia="ru-RU"/>
        </w:rPr>
      </w:pPr>
      <w:r w:rsidRPr="00702342">
        <w:rPr>
          <w:rFonts w:eastAsia="Calibri"/>
          <w:color w:val="000000"/>
          <w:lang w:eastAsia="lv-LV"/>
        </w:rPr>
        <w:t xml:space="preserve">Līguma </w:t>
      </w:r>
      <w:r>
        <w:rPr>
          <w:rFonts w:eastAsia="Calibri"/>
          <w:color w:val="000000"/>
          <w:lang w:eastAsia="lv-LV"/>
        </w:rPr>
        <w:t>9</w:t>
      </w:r>
      <w:r w:rsidRPr="00702342">
        <w:rPr>
          <w:rFonts w:eastAsia="Calibri"/>
          <w:color w:val="000000"/>
          <w:lang w:eastAsia="lv-LV"/>
        </w:rPr>
        <w:t>.3.4.apakšpunktā noteiktajā gadījumā, Līgums uzskatāms par izbeigtu (spēkā neesošu) septītajā dienā no attiecīga Pasūtītāja rakstveida paziņojuma par Līguma izbeigšanu nosūtīšanas dienas Izpildītājam uz pēdējo zināmo deklarēto adresi.</w:t>
      </w:r>
    </w:p>
    <w:p w14:paraId="763C1420" w14:textId="77777777" w:rsidR="005A3C2D" w:rsidRPr="00702342" w:rsidRDefault="005A3C2D" w:rsidP="005A3C2D">
      <w:pPr>
        <w:tabs>
          <w:tab w:val="left" w:pos="426"/>
        </w:tabs>
        <w:spacing w:after="0" w:line="240" w:lineRule="auto"/>
        <w:ind w:left="630"/>
        <w:contextualSpacing/>
        <w:jc w:val="both"/>
        <w:rPr>
          <w:rFonts w:eastAsia="Calibri"/>
          <w:lang w:eastAsia="ru-RU"/>
        </w:rPr>
      </w:pPr>
    </w:p>
    <w:p w14:paraId="79DD0842" w14:textId="77777777" w:rsidR="005A3C2D" w:rsidRPr="003D16FD" w:rsidRDefault="005A3C2D" w:rsidP="005A3C2D">
      <w:pPr>
        <w:numPr>
          <w:ilvl w:val="0"/>
          <w:numId w:val="8"/>
        </w:numPr>
        <w:tabs>
          <w:tab w:val="left" w:pos="426"/>
        </w:tabs>
        <w:spacing w:after="0" w:line="240" w:lineRule="auto"/>
        <w:contextualSpacing/>
        <w:jc w:val="center"/>
        <w:rPr>
          <w:rFonts w:eastAsia="Calibri"/>
          <w:lang w:eastAsia="ru-RU"/>
        </w:rPr>
      </w:pPr>
      <w:r w:rsidRPr="00702342">
        <w:rPr>
          <w:rFonts w:eastAsia="Calibri"/>
          <w:b/>
          <w:lang w:eastAsia="ru-RU"/>
        </w:rPr>
        <w:t>NOSLĒGUMA NOTEIKUMI</w:t>
      </w:r>
    </w:p>
    <w:p w14:paraId="2F92B6E7" w14:textId="77777777" w:rsidR="005A3C2D" w:rsidRPr="00702342" w:rsidRDefault="005A3C2D" w:rsidP="005A3C2D">
      <w:pPr>
        <w:tabs>
          <w:tab w:val="left" w:pos="426"/>
        </w:tabs>
        <w:spacing w:after="0" w:line="240" w:lineRule="auto"/>
        <w:ind w:left="360"/>
        <w:contextualSpacing/>
        <w:rPr>
          <w:rFonts w:eastAsia="Calibri"/>
          <w:lang w:eastAsia="ru-RU"/>
        </w:rPr>
      </w:pPr>
    </w:p>
    <w:p w14:paraId="2A7F7730" w14:textId="77777777" w:rsidR="005A3C2D" w:rsidRPr="00702342" w:rsidRDefault="005A3C2D" w:rsidP="005A3C2D">
      <w:pPr>
        <w:numPr>
          <w:ilvl w:val="1"/>
          <w:numId w:val="8"/>
        </w:numPr>
        <w:tabs>
          <w:tab w:val="left" w:pos="426"/>
        </w:tabs>
        <w:spacing w:after="0" w:line="240" w:lineRule="auto"/>
        <w:ind w:left="630" w:hanging="630"/>
        <w:contextualSpacing/>
        <w:jc w:val="both"/>
        <w:rPr>
          <w:rFonts w:eastAsia="Calibri"/>
          <w:lang w:eastAsia="ru-RU"/>
        </w:rPr>
      </w:pPr>
      <w:r w:rsidRPr="00702342">
        <w:rPr>
          <w:rFonts w:eastAsia="Calibri"/>
          <w:lang w:eastAsia="ru-RU"/>
        </w:rPr>
        <w:t>Pienākumi un tiesības, kas nav ietvertas Līgumā, tiek regulētas atbilstoši Latvijas Republikas normatīvajiem aktiem.</w:t>
      </w:r>
    </w:p>
    <w:p w14:paraId="770C39E9" w14:textId="77777777" w:rsidR="005A3C2D" w:rsidRPr="00702342" w:rsidRDefault="005A3C2D" w:rsidP="005A3C2D">
      <w:pPr>
        <w:numPr>
          <w:ilvl w:val="1"/>
          <w:numId w:val="8"/>
        </w:numPr>
        <w:tabs>
          <w:tab w:val="left" w:pos="426"/>
        </w:tabs>
        <w:spacing w:after="0" w:line="240" w:lineRule="auto"/>
        <w:ind w:left="630" w:hanging="630"/>
        <w:contextualSpacing/>
        <w:jc w:val="both"/>
        <w:rPr>
          <w:rFonts w:eastAsia="Calibri"/>
          <w:lang w:eastAsia="ru-RU"/>
        </w:rPr>
      </w:pPr>
      <w:r w:rsidRPr="00702342">
        <w:rPr>
          <w:rFonts w:eastAsia="Calibri"/>
          <w:lang w:eastAsia="ru-RU"/>
        </w:rPr>
        <w:t>Līguma izpildes valoda ir latviešu valoda (sarakste starp Pasūtītāju un Izpildītāju, iesniegtie dokumenti, sanāksmju protokoli, u.c.).</w:t>
      </w:r>
    </w:p>
    <w:p w14:paraId="2B1698CE" w14:textId="77777777" w:rsidR="005A3C2D" w:rsidRPr="00702342" w:rsidRDefault="005A3C2D" w:rsidP="005A3C2D">
      <w:pPr>
        <w:numPr>
          <w:ilvl w:val="1"/>
          <w:numId w:val="8"/>
        </w:numPr>
        <w:tabs>
          <w:tab w:val="left" w:pos="426"/>
        </w:tabs>
        <w:spacing w:after="0" w:line="240" w:lineRule="auto"/>
        <w:ind w:left="630" w:hanging="630"/>
        <w:contextualSpacing/>
        <w:jc w:val="both"/>
        <w:rPr>
          <w:rFonts w:eastAsia="Calibri"/>
          <w:lang w:eastAsia="ru-RU"/>
        </w:rPr>
      </w:pPr>
      <w:r w:rsidRPr="00702342">
        <w:rPr>
          <w:rFonts w:eastAsia="Calibri"/>
          <w:lang w:eastAsia="ru-RU"/>
        </w:rPr>
        <w:t>Ja kāda</w:t>
      </w:r>
      <w:r>
        <w:rPr>
          <w:rFonts w:eastAsia="Calibri"/>
          <w:lang w:eastAsia="ru-RU"/>
        </w:rPr>
        <w:t>i</w:t>
      </w:r>
      <w:r w:rsidRPr="00702342">
        <w:rPr>
          <w:rFonts w:eastAsia="Calibri"/>
          <w:lang w:eastAsia="ru-RU"/>
        </w:rPr>
        <w:t xml:space="preserve"> no </w:t>
      </w:r>
      <w:r>
        <w:rPr>
          <w:rFonts w:eastAsia="Calibri"/>
          <w:lang w:eastAsia="ru-RU"/>
        </w:rPr>
        <w:t>Pusēm</w:t>
      </w:r>
      <w:r w:rsidRPr="00702342">
        <w:rPr>
          <w:rFonts w:eastAsia="Calibri"/>
          <w:lang w:eastAsia="ru-RU"/>
        </w:rPr>
        <w:t xml:space="preserve"> tiek mainīti rekvizīti, tad </w:t>
      </w:r>
      <w:r>
        <w:rPr>
          <w:rFonts w:eastAsia="Calibri"/>
          <w:lang w:eastAsia="ru-RU"/>
        </w:rPr>
        <w:t>Puses</w:t>
      </w:r>
      <w:r w:rsidRPr="00702342">
        <w:rPr>
          <w:rFonts w:eastAsia="Calibri"/>
          <w:lang w:eastAsia="ru-RU"/>
        </w:rPr>
        <w:t xml:space="preserve"> nekavējoties elektroniski paziņo par to otra</w:t>
      </w:r>
      <w:r>
        <w:rPr>
          <w:rFonts w:eastAsia="Calibri"/>
          <w:lang w:eastAsia="ru-RU"/>
        </w:rPr>
        <w:t>i Pusei</w:t>
      </w:r>
      <w:r w:rsidRPr="00702342">
        <w:rPr>
          <w:rFonts w:eastAsia="Calibri"/>
          <w:lang w:eastAsia="ru-RU"/>
        </w:rPr>
        <w:t xml:space="preserve">. Ja </w:t>
      </w:r>
      <w:r>
        <w:rPr>
          <w:rFonts w:eastAsia="Calibri"/>
          <w:lang w:eastAsia="ru-RU"/>
        </w:rPr>
        <w:t>Puse</w:t>
      </w:r>
      <w:r w:rsidRPr="00702342">
        <w:rPr>
          <w:rFonts w:eastAsia="Calibri"/>
          <w:lang w:eastAsia="ru-RU"/>
        </w:rPr>
        <w:t xml:space="preserve"> neizpilda šī punkta nosacījumus, uzskatāms, ka otr</w:t>
      </w:r>
      <w:r>
        <w:rPr>
          <w:rFonts w:eastAsia="Calibri"/>
          <w:lang w:eastAsia="ru-RU"/>
        </w:rPr>
        <w:t>a Puse</w:t>
      </w:r>
      <w:r w:rsidRPr="00702342">
        <w:rPr>
          <w:rFonts w:eastAsia="Calibri"/>
          <w:lang w:eastAsia="ru-RU"/>
        </w:rPr>
        <w:t xml:space="preserve"> ir pilnībā izpildīj</w:t>
      </w:r>
      <w:r>
        <w:rPr>
          <w:rFonts w:eastAsia="Calibri"/>
          <w:lang w:eastAsia="ru-RU"/>
        </w:rPr>
        <w:t>usi</w:t>
      </w:r>
      <w:r w:rsidRPr="00702342">
        <w:rPr>
          <w:rFonts w:eastAsia="Calibri"/>
          <w:lang w:eastAsia="ru-RU"/>
        </w:rPr>
        <w:t xml:space="preserve"> savas saistības, lietojot Līgumā esošo informāciju par otru </w:t>
      </w:r>
      <w:r>
        <w:rPr>
          <w:rFonts w:eastAsia="Calibri"/>
          <w:lang w:eastAsia="ru-RU"/>
        </w:rPr>
        <w:t>Pusi</w:t>
      </w:r>
      <w:r w:rsidRPr="00702342">
        <w:rPr>
          <w:rFonts w:eastAsia="Calibri"/>
          <w:lang w:eastAsia="ru-RU"/>
        </w:rPr>
        <w:t>.</w:t>
      </w:r>
    </w:p>
    <w:p w14:paraId="1CF0E5BD" w14:textId="77777777" w:rsidR="005A3C2D" w:rsidRPr="00702342" w:rsidRDefault="005A3C2D" w:rsidP="005A3C2D">
      <w:pPr>
        <w:numPr>
          <w:ilvl w:val="1"/>
          <w:numId w:val="8"/>
        </w:numPr>
        <w:tabs>
          <w:tab w:val="left" w:pos="426"/>
        </w:tabs>
        <w:spacing w:after="0" w:line="240" w:lineRule="auto"/>
        <w:ind w:left="630" w:hanging="630"/>
        <w:contextualSpacing/>
        <w:jc w:val="both"/>
        <w:rPr>
          <w:rFonts w:eastAsia="Calibri"/>
          <w:lang w:eastAsia="ru-RU"/>
        </w:rPr>
      </w:pPr>
      <w:r>
        <w:rPr>
          <w:rFonts w:eastAsia="Calibri"/>
          <w:lang w:eastAsia="ru-RU"/>
        </w:rPr>
        <w:t>Pasūtītāja</w:t>
      </w:r>
      <w:r w:rsidRPr="00702342">
        <w:rPr>
          <w:rFonts w:eastAsia="Calibri"/>
          <w:lang w:eastAsia="ru-RU"/>
        </w:rPr>
        <w:t xml:space="preserve"> reorganizācija vai t</w:t>
      </w:r>
      <w:r>
        <w:rPr>
          <w:rFonts w:eastAsia="Calibri"/>
          <w:lang w:eastAsia="ru-RU"/>
        </w:rPr>
        <w:t>ā</w:t>
      </w:r>
      <w:r w:rsidRPr="00702342">
        <w:rPr>
          <w:rFonts w:eastAsia="Calibri"/>
          <w:lang w:eastAsia="ru-RU"/>
        </w:rPr>
        <w:t xml:space="preserve"> vadītāj</w:t>
      </w:r>
      <w:r>
        <w:rPr>
          <w:rFonts w:eastAsia="Calibri"/>
          <w:lang w:eastAsia="ru-RU"/>
        </w:rPr>
        <w:t>a</w:t>
      </w:r>
      <w:r w:rsidRPr="00702342">
        <w:rPr>
          <w:rFonts w:eastAsia="Calibri"/>
          <w:lang w:eastAsia="ru-RU"/>
        </w:rPr>
        <w:t xml:space="preserve"> maiņa nevar būt par pamatu Līguma pārtraukšanai vai izbeigšanai</w:t>
      </w:r>
      <w:r>
        <w:rPr>
          <w:rFonts w:eastAsia="Calibri"/>
          <w:lang w:eastAsia="ru-RU"/>
        </w:rPr>
        <w:t xml:space="preserve">, </w:t>
      </w:r>
      <w:r w:rsidRPr="00702342">
        <w:rPr>
          <w:rFonts w:eastAsia="Calibri"/>
          <w:lang w:eastAsia="ru-RU"/>
        </w:rPr>
        <w:t xml:space="preserve">Līgums paliek spēkā un tā nosacījumi ir saistoši </w:t>
      </w:r>
      <w:r>
        <w:rPr>
          <w:rFonts w:eastAsia="Calibri"/>
          <w:lang w:eastAsia="ru-RU"/>
        </w:rPr>
        <w:t xml:space="preserve">Puses </w:t>
      </w:r>
      <w:r w:rsidRPr="00702342">
        <w:rPr>
          <w:rFonts w:eastAsia="Calibri"/>
          <w:lang w:eastAsia="ru-RU"/>
        </w:rPr>
        <w:t>tiesību un saistību pārņēmējam. Pasūtītāj</w:t>
      </w:r>
      <w:r>
        <w:rPr>
          <w:rFonts w:eastAsia="Calibri"/>
          <w:lang w:eastAsia="ru-RU"/>
        </w:rPr>
        <w:t>s informē Izpildītāju</w:t>
      </w:r>
      <w:r w:rsidRPr="00702342">
        <w:rPr>
          <w:rFonts w:eastAsia="Calibri"/>
          <w:lang w:eastAsia="ru-RU"/>
        </w:rPr>
        <w:t xml:space="preserve"> par šādu apstākļu iestāšanos 10 (desmit) dienas iepriekš.</w:t>
      </w:r>
    </w:p>
    <w:p w14:paraId="60AA4166" w14:textId="77777777" w:rsidR="005A3C2D" w:rsidRPr="00702342" w:rsidRDefault="005A3C2D" w:rsidP="005A3C2D">
      <w:pPr>
        <w:numPr>
          <w:ilvl w:val="1"/>
          <w:numId w:val="8"/>
        </w:numPr>
        <w:tabs>
          <w:tab w:val="left" w:pos="426"/>
        </w:tabs>
        <w:spacing w:after="0" w:line="240" w:lineRule="auto"/>
        <w:ind w:left="630" w:hanging="630"/>
        <w:contextualSpacing/>
        <w:jc w:val="both"/>
        <w:rPr>
          <w:rFonts w:eastAsia="Calibri"/>
          <w:lang w:eastAsia="ru-RU"/>
        </w:rPr>
      </w:pPr>
      <w:r w:rsidRPr="00702342">
        <w:rPr>
          <w:rFonts w:eastAsia="Calibri"/>
          <w:lang w:eastAsia="ru-RU"/>
        </w:rPr>
        <w:t>Līguma noteikumus var grozīt</w:t>
      </w:r>
      <w:r>
        <w:rPr>
          <w:rFonts w:eastAsia="Calibri"/>
          <w:lang w:eastAsia="ru-RU"/>
        </w:rPr>
        <w:t>,</w:t>
      </w:r>
      <w:r w:rsidRPr="00702342">
        <w:rPr>
          <w:rFonts w:eastAsia="Calibri"/>
          <w:lang w:eastAsia="ru-RU"/>
        </w:rPr>
        <w:t xml:space="preserve"> </w:t>
      </w:r>
      <w:r>
        <w:rPr>
          <w:rFonts w:eastAsia="Calibri"/>
          <w:lang w:eastAsia="ru-RU"/>
        </w:rPr>
        <w:t>Pusēm</w:t>
      </w:r>
      <w:r w:rsidRPr="00702342">
        <w:rPr>
          <w:rFonts w:eastAsia="Calibri"/>
          <w:lang w:eastAsia="ru-RU"/>
        </w:rPr>
        <w:t xml:space="preserve"> rakstiski par to vienojoties.</w:t>
      </w:r>
    </w:p>
    <w:p w14:paraId="7E9BD9AA" w14:textId="77777777" w:rsidR="005A3C2D" w:rsidRPr="00702342" w:rsidRDefault="005A3C2D" w:rsidP="005A3C2D">
      <w:pPr>
        <w:numPr>
          <w:ilvl w:val="1"/>
          <w:numId w:val="8"/>
        </w:numPr>
        <w:tabs>
          <w:tab w:val="left" w:pos="426"/>
        </w:tabs>
        <w:spacing w:after="0" w:line="240" w:lineRule="auto"/>
        <w:ind w:left="630" w:hanging="630"/>
        <w:contextualSpacing/>
        <w:jc w:val="both"/>
        <w:rPr>
          <w:rFonts w:eastAsia="Calibri"/>
          <w:lang w:eastAsia="ru-RU"/>
        </w:rPr>
      </w:pPr>
      <w:r w:rsidRPr="00702342">
        <w:rPr>
          <w:rFonts w:eastAsia="Calibri"/>
          <w:lang w:eastAsia="ru-RU"/>
        </w:rPr>
        <w:t xml:space="preserve">Ja kāds no Līguma punktiem zaudē spēku vai ir pretrunā ar </w:t>
      </w:r>
      <w:proofErr w:type="spellStart"/>
      <w:r w:rsidRPr="00702342">
        <w:rPr>
          <w:rFonts w:eastAsia="Calibri"/>
          <w:lang w:eastAsia="ru-RU"/>
        </w:rPr>
        <w:t>jaunizdotajiem</w:t>
      </w:r>
      <w:proofErr w:type="spellEnd"/>
      <w:r w:rsidRPr="00702342">
        <w:rPr>
          <w:rFonts w:eastAsia="Calibri"/>
          <w:lang w:eastAsia="ru-RU"/>
        </w:rPr>
        <w:t xml:space="preserve"> normatīvajiem aktiem, tas neietekmē pārējo punktu spēkā esamību. Nepieciešamības gadījumā Līguma punkti ir grozāmi atbilstoši spēkā esošajiem normatīvajiem aktiem, lai tiktu izpildītas Līgumā noteiktās saistības.</w:t>
      </w:r>
    </w:p>
    <w:p w14:paraId="3BFA5960" w14:textId="77777777" w:rsidR="005A3C2D" w:rsidRPr="00702342" w:rsidRDefault="005A3C2D" w:rsidP="005A3C2D">
      <w:pPr>
        <w:numPr>
          <w:ilvl w:val="1"/>
          <w:numId w:val="8"/>
        </w:numPr>
        <w:tabs>
          <w:tab w:val="left" w:pos="426"/>
        </w:tabs>
        <w:spacing w:after="0" w:line="240" w:lineRule="auto"/>
        <w:ind w:left="630" w:hanging="630"/>
        <w:contextualSpacing/>
        <w:jc w:val="both"/>
        <w:rPr>
          <w:rFonts w:eastAsia="Calibri"/>
          <w:lang w:eastAsia="ru-RU"/>
        </w:rPr>
      </w:pPr>
      <w:r w:rsidRPr="00702342">
        <w:rPr>
          <w:rFonts w:eastAsia="Calibri"/>
          <w:lang w:eastAsia="ru-RU"/>
        </w:rPr>
        <w:t>Visi Līguma pielikumi, vienošanās, papildinājumi un grozījumi kļūst par Līguma neatņemamu sastāvdaļu, kad to parakstījuš</w:t>
      </w:r>
      <w:r>
        <w:rPr>
          <w:rFonts w:eastAsia="Calibri"/>
          <w:lang w:eastAsia="ru-RU"/>
        </w:rPr>
        <w:t>as abas Puses.</w:t>
      </w:r>
    </w:p>
    <w:p w14:paraId="0E439337" w14:textId="77777777" w:rsidR="005A3C2D" w:rsidRPr="00702342" w:rsidRDefault="005A3C2D" w:rsidP="005A3C2D">
      <w:pPr>
        <w:numPr>
          <w:ilvl w:val="1"/>
          <w:numId w:val="8"/>
        </w:numPr>
        <w:tabs>
          <w:tab w:val="left" w:pos="426"/>
        </w:tabs>
        <w:spacing w:after="0" w:line="240" w:lineRule="auto"/>
        <w:ind w:left="630" w:hanging="630"/>
        <w:contextualSpacing/>
        <w:jc w:val="both"/>
        <w:rPr>
          <w:rFonts w:eastAsia="Calibri"/>
          <w:lang w:eastAsia="ru-RU"/>
        </w:rPr>
      </w:pPr>
      <w:r w:rsidRPr="00702342">
        <w:rPr>
          <w:rFonts w:eastAsia="Calibri"/>
          <w:lang w:eastAsia="ru-RU"/>
        </w:rPr>
        <w:t xml:space="preserve">Visi strīdi, kas Līguma izpildes gaitā izcēlušies starp </w:t>
      </w:r>
      <w:r>
        <w:rPr>
          <w:rFonts w:eastAsia="Calibri"/>
          <w:lang w:eastAsia="ru-RU"/>
        </w:rPr>
        <w:t>Pusē</w:t>
      </w:r>
      <w:r w:rsidRPr="00702342">
        <w:rPr>
          <w:rFonts w:eastAsia="Calibri"/>
          <w:lang w:eastAsia="ru-RU"/>
        </w:rPr>
        <w:t xml:space="preserve">m risināmi pārrunu ceļā. Ja izlīgums netiek panākts, Līguma izpildes gaitā izcēlušos strīdus starp </w:t>
      </w:r>
      <w:r>
        <w:rPr>
          <w:rFonts w:eastAsia="Calibri"/>
          <w:lang w:eastAsia="ru-RU"/>
        </w:rPr>
        <w:t>Pusēm</w:t>
      </w:r>
      <w:r w:rsidRPr="00702342">
        <w:rPr>
          <w:rFonts w:eastAsia="Calibri"/>
          <w:lang w:eastAsia="ru-RU"/>
        </w:rPr>
        <w:t xml:space="preserve"> risina tiesā Latvijas Republikas normatīvajos aktos noteiktajā kārtībā.</w:t>
      </w:r>
    </w:p>
    <w:p w14:paraId="51736891" w14:textId="77777777" w:rsidR="005A3C2D" w:rsidRDefault="005A3C2D" w:rsidP="005A3C2D">
      <w:pPr>
        <w:numPr>
          <w:ilvl w:val="1"/>
          <w:numId w:val="8"/>
        </w:numPr>
        <w:tabs>
          <w:tab w:val="left" w:pos="426"/>
        </w:tabs>
        <w:spacing w:after="0" w:line="240" w:lineRule="auto"/>
        <w:ind w:left="630" w:hanging="630"/>
        <w:contextualSpacing/>
        <w:jc w:val="both"/>
        <w:rPr>
          <w:rFonts w:eastAsia="Calibri"/>
          <w:lang w:eastAsia="ru-RU"/>
        </w:rPr>
      </w:pPr>
      <w:r w:rsidRPr="00702342">
        <w:rPr>
          <w:rFonts w:eastAsia="Calibri"/>
          <w:lang w:eastAsia="ru-RU"/>
        </w:rPr>
        <w:t>Līgums sagatavots</w:t>
      </w:r>
      <w:r>
        <w:rPr>
          <w:rFonts w:eastAsia="Calibri"/>
          <w:lang w:eastAsia="ru-RU"/>
        </w:rPr>
        <w:t xml:space="preserve"> </w:t>
      </w:r>
      <w:r w:rsidRPr="00702342">
        <w:rPr>
          <w:rFonts w:eastAsia="Calibri"/>
          <w:lang w:eastAsia="ru-RU"/>
        </w:rPr>
        <w:t xml:space="preserve">uz </w:t>
      </w:r>
      <w:r>
        <w:rPr>
          <w:rFonts w:eastAsia="Calibri"/>
          <w:lang w:eastAsia="ru-RU"/>
        </w:rPr>
        <w:t>6</w:t>
      </w:r>
      <w:r w:rsidRPr="00702342">
        <w:rPr>
          <w:rFonts w:eastAsia="Calibri"/>
          <w:lang w:eastAsia="ru-RU"/>
        </w:rPr>
        <w:t xml:space="preserve"> (</w:t>
      </w:r>
      <w:r>
        <w:rPr>
          <w:rFonts w:eastAsia="Calibri"/>
          <w:lang w:eastAsia="ru-RU"/>
        </w:rPr>
        <w:t>sešām</w:t>
      </w:r>
      <w:r w:rsidRPr="00702342">
        <w:rPr>
          <w:rFonts w:eastAsia="Calibri"/>
          <w:lang w:eastAsia="ru-RU"/>
        </w:rPr>
        <w:t>) lapām</w:t>
      </w:r>
      <w:r>
        <w:rPr>
          <w:rFonts w:eastAsia="Calibri"/>
          <w:lang w:eastAsia="ru-RU"/>
        </w:rPr>
        <w:t xml:space="preserve"> 2 (divos) eksemplāros, pa vienam eksemplāram katrai Pusei</w:t>
      </w:r>
      <w:r w:rsidRPr="00702342">
        <w:rPr>
          <w:rFonts w:eastAsia="Calibri"/>
          <w:lang w:eastAsia="ru-RU"/>
        </w:rPr>
        <w:t xml:space="preserve">. </w:t>
      </w:r>
    </w:p>
    <w:p w14:paraId="537F565F" w14:textId="77777777" w:rsidR="005A3C2D" w:rsidRDefault="005A3C2D" w:rsidP="005A3C2D">
      <w:pPr>
        <w:numPr>
          <w:ilvl w:val="1"/>
          <w:numId w:val="8"/>
        </w:numPr>
        <w:tabs>
          <w:tab w:val="left" w:pos="426"/>
        </w:tabs>
        <w:spacing w:after="0" w:line="240" w:lineRule="auto"/>
        <w:ind w:left="630" w:hanging="630"/>
        <w:contextualSpacing/>
        <w:jc w:val="both"/>
        <w:rPr>
          <w:rFonts w:eastAsia="Calibri"/>
          <w:lang w:eastAsia="ru-RU"/>
        </w:rPr>
      </w:pPr>
      <w:r>
        <w:rPr>
          <w:rFonts w:eastAsia="Calibri"/>
          <w:lang w:eastAsia="ru-RU"/>
        </w:rPr>
        <w:t>Līgumam ir sekojoši pielikumi</w:t>
      </w:r>
    </w:p>
    <w:p w14:paraId="5721503B" w14:textId="77777777" w:rsidR="005A3C2D" w:rsidRDefault="005A3C2D" w:rsidP="005A3C2D">
      <w:pPr>
        <w:pStyle w:val="ListParagraph"/>
        <w:numPr>
          <w:ilvl w:val="2"/>
          <w:numId w:val="8"/>
        </w:numPr>
        <w:tabs>
          <w:tab w:val="left" w:pos="426"/>
        </w:tabs>
        <w:spacing w:after="0" w:line="240" w:lineRule="auto"/>
        <w:ind w:hanging="594"/>
        <w:jc w:val="both"/>
        <w:rPr>
          <w:rFonts w:eastAsia="Calibri"/>
          <w:lang w:eastAsia="ru-RU"/>
        </w:rPr>
      </w:pPr>
      <w:r w:rsidRPr="006F4630">
        <w:rPr>
          <w:rFonts w:eastAsia="Calibri"/>
          <w:lang w:eastAsia="ru-RU"/>
        </w:rPr>
        <w:t>Tehniskā specifikācija – 1. pielikums;</w:t>
      </w:r>
    </w:p>
    <w:p w14:paraId="340FB97B" w14:textId="77777777" w:rsidR="005A3C2D" w:rsidRDefault="005A3C2D" w:rsidP="005A3C2D">
      <w:pPr>
        <w:pStyle w:val="ListParagraph"/>
        <w:numPr>
          <w:ilvl w:val="2"/>
          <w:numId w:val="8"/>
        </w:numPr>
        <w:tabs>
          <w:tab w:val="left" w:pos="426"/>
        </w:tabs>
        <w:spacing w:after="0" w:line="240" w:lineRule="auto"/>
        <w:ind w:hanging="594"/>
        <w:jc w:val="both"/>
        <w:rPr>
          <w:rFonts w:eastAsia="Calibri"/>
          <w:lang w:eastAsia="ru-RU"/>
        </w:rPr>
      </w:pPr>
      <w:r w:rsidRPr="006F4630">
        <w:rPr>
          <w:rFonts w:eastAsia="Calibri"/>
          <w:lang w:eastAsia="ru-RU"/>
        </w:rPr>
        <w:t xml:space="preserve">Finanšu piedāvājums – </w:t>
      </w:r>
      <w:r>
        <w:rPr>
          <w:rFonts w:eastAsia="Calibri"/>
          <w:lang w:eastAsia="ru-RU"/>
        </w:rPr>
        <w:t>2</w:t>
      </w:r>
      <w:r w:rsidRPr="006F4630">
        <w:rPr>
          <w:rFonts w:eastAsia="Calibri"/>
          <w:lang w:eastAsia="ru-RU"/>
        </w:rPr>
        <w:t>. pielikums;</w:t>
      </w:r>
    </w:p>
    <w:p w14:paraId="5A4B798D" w14:textId="77777777" w:rsidR="005A3C2D" w:rsidRDefault="005A3C2D" w:rsidP="005A3C2D">
      <w:pPr>
        <w:pStyle w:val="ListParagraph"/>
        <w:numPr>
          <w:ilvl w:val="2"/>
          <w:numId w:val="8"/>
        </w:numPr>
        <w:tabs>
          <w:tab w:val="left" w:pos="426"/>
        </w:tabs>
        <w:spacing w:after="0" w:line="240" w:lineRule="auto"/>
        <w:ind w:hanging="594"/>
        <w:jc w:val="both"/>
        <w:rPr>
          <w:rFonts w:eastAsia="Calibri"/>
          <w:lang w:eastAsia="ru-RU"/>
        </w:rPr>
      </w:pPr>
      <w:r w:rsidRPr="006F4630">
        <w:rPr>
          <w:rFonts w:eastAsia="Calibri"/>
          <w:lang w:eastAsia="ru-RU"/>
        </w:rPr>
        <w:lastRenderedPageBreak/>
        <w:t xml:space="preserve">Nodošanas-pieņemšanas akts (forma) – </w:t>
      </w:r>
      <w:r>
        <w:rPr>
          <w:rFonts w:eastAsia="Calibri"/>
          <w:lang w:eastAsia="ru-RU"/>
        </w:rPr>
        <w:t>3</w:t>
      </w:r>
      <w:r w:rsidRPr="006F4630">
        <w:rPr>
          <w:rFonts w:eastAsia="Calibri"/>
          <w:lang w:eastAsia="ru-RU"/>
        </w:rPr>
        <w:t>. pielikums;</w:t>
      </w:r>
    </w:p>
    <w:p w14:paraId="1C82F635" w14:textId="77777777" w:rsidR="005A3C2D" w:rsidRPr="00702342" w:rsidRDefault="005A3C2D" w:rsidP="005A3C2D">
      <w:pPr>
        <w:tabs>
          <w:tab w:val="left" w:pos="426"/>
        </w:tabs>
        <w:spacing w:after="0" w:line="240" w:lineRule="auto"/>
        <w:ind w:left="567"/>
        <w:contextualSpacing/>
        <w:jc w:val="both"/>
        <w:rPr>
          <w:rFonts w:eastAsia="Calibri"/>
          <w:lang w:eastAsia="ru-RU"/>
        </w:rPr>
      </w:pPr>
    </w:p>
    <w:p w14:paraId="672C1CE1" w14:textId="77777777" w:rsidR="005A3C2D" w:rsidRPr="00702342" w:rsidRDefault="005A3C2D" w:rsidP="005A3C2D">
      <w:pPr>
        <w:numPr>
          <w:ilvl w:val="0"/>
          <w:numId w:val="8"/>
        </w:numPr>
        <w:tabs>
          <w:tab w:val="left" w:pos="426"/>
        </w:tabs>
        <w:spacing w:after="0" w:line="240" w:lineRule="auto"/>
        <w:contextualSpacing/>
        <w:jc w:val="center"/>
        <w:rPr>
          <w:rFonts w:eastAsia="Calibri"/>
          <w:lang w:eastAsia="ru-RU"/>
        </w:rPr>
      </w:pPr>
      <w:r>
        <w:rPr>
          <w:rFonts w:eastAsia="Calibri"/>
          <w:b/>
          <w:lang w:val="en-US" w:eastAsia="ru-RU"/>
        </w:rPr>
        <w:t>PUŠU</w:t>
      </w:r>
      <w:r w:rsidRPr="00702342">
        <w:rPr>
          <w:rFonts w:eastAsia="Calibri"/>
          <w:b/>
          <w:lang w:eastAsia="ru-RU"/>
        </w:rPr>
        <w:t xml:space="preserve">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247"/>
      </w:tblGrid>
      <w:tr w:rsidR="005A3C2D" w:rsidRPr="00F36C97" w14:paraId="3F55B805" w14:textId="77777777" w:rsidTr="005F3023">
        <w:trPr>
          <w:trHeight w:val="316"/>
        </w:trPr>
        <w:tc>
          <w:tcPr>
            <w:tcW w:w="4460" w:type="dxa"/>
          </w:tcPr>
          <w:p w14:paraId="225CC479" w14:textId="77777777" w:rsidR="005A3C2D" w:rsidRPr="00F36C97" w:rsidRDefault="005A3C2D" w:rsidP="005A3C2D">
            <w:pPr>
              <w:spacing w:after="0" w:line="240" w:lineRule="auto"/>
              <w:rPr>
                <w:rFonts w:hAnsi="Times New Roman"/>
                <w:b/>
              </w:rPr>
            </w:pPr>
            <w:r w:rsidRPr="00F36C97">
              <w:rPr>
                <w:rFonts w:hAnsi="Times New Roman"/>
                <w:b/>
              </w:rPr>
              <w:t>Pas</w:t>
            </w:r>
            <w:r w:rsidRPr="00F36C97">
              <w:rPr>
                <w:rFonts w:hAnsi="Times New Roman"/>
                <w:b/>
              </w:rPr>
              <w:t>ū</w:t>
            </w:r>
            <w:r w:rsidRPr="00F36C97">
              <w:rPr>
                <w:rFonts w:hAnsi="Times New Roman"/>
                <w:b/>
              </w:rPr>
              <w:t>t</w:t>
            </w:r>
            <w:r w:rsidRPr="00F36C97">
              <w:rPr>
                <w:rFonts w:hAnsi="Times New Roman"/>
                <w:b/>
              </w:rPr>
              <w:t>ī</w:t>
            </w:r>
            <w:r w:rsidRPr="00F36C97">
              <w:rPr>
                <w:rFonts w:hAnsi="Times New Roman"/>
                <w:b/>
              </w:rPr>
              <w:t>t</w:t>
            </w:r>
            <w:r w:rsidRPr="00F36C97">
              <w:rPr>
                <w:rFonts w:hAnsi="Times New Roman"/>
                <w:b/>
              </w:rPr>
              <w:t>ā</w:t>
            </w:r>
            <w:r w:rsidRPr="00F36C97">
              <w:rPr>
                <w:rFonts w:hAnsi="Times New Roman"/>
                <w:b/>
              </w:rPr>
              <w:t>js</w:t>
            </w:r>
          </w:p>
        </w:tc>
        <w:tc>
          <w:tcPr>
            <w:tcW w:w="4247" w:type="dxa"/>
          </w:tcPr>
          <w:p w14:paraId="5BEA1C8A" w14:textId="77777777" w:rsidR="005A3C2D" w:rsidRPr="00F36C97" w:rsidRDefault="005A3C2D" w:rsidP="005A3C2D">
            <w:pPr>
              <w:spacing w:after="0" w:line="240" w:lineRule="auto"/>
              <w:rPr>
                <w:rFonts w:hAnsi="Times New Roman"/>
                <w:b/>
              </w:rPr>
            </w:pPr>
            <w:r w:rsidRPr="00F36C97">
              <w:rPr>
                <w:rFonts w:hAnsi="Times New Roman"/>
                <w:b/>
              </w:rPr>
              <w:t>Izpild</w:t>
            </w:r>
            <w:r w:rsidRPr="00F36C97">
              <w:rPr>
                <w:rFonts w:hAnsi="Times New Roman"/>
                <w:b/>
              </w:rPr>
              <w:t>ī</w:t>
            </w:r>
            <w:r w:rsidRPr="00F36C97">
              <w:rPr>
                <w:rFonts w:hAnsi="Times New Roman"/>
                <w:b/>
              </w:rPr>
              <w:t>t</w:t>
            </w:r>
            <w:r w:rsidRPr="00F36C97">
              <w:rPr>
                <w:rFonts w:hAnsi="Times New Roman"/>
                <w:b/>
              </w:rPr>
              <w:t>ā</w:t>
            </w:r>
            <w:r w:rsidRPr="00F36C97">
              <w:rPr>
                <w:rFonts w:hAnsi="Times New Roman"/>
                <w:b/>
              </w:rPr>
              <w:t>js</w:t>
            </w:r>
          </w:p>
        </w:tc>
      </w:tr>
      <w:tr w:rsidR="005A3C2D" w:rsidRPr="00F36C97" w14:paraId="6501FF5B" w14:textId="77777777" w:rsidTr="005F3023">
        <w:trPr>
          <w:trHeight w:val="3165"/>
        </w:trPr>
        <w:tc>
          <w:tcPr>
            <w:tcW w:w="4460" w:type="dxa"/>
          </w:tcPr>
          <w:p w14:paraId="56816225" w14:textId="77777777" w:rsidR="005A3C2D" w:rsidRPr="002F79D7" w:rsidRDefault="005A3C2D" w:rsidP="005A3C2D">
            <w:pPr>
              <w:spacing w:after="0" w:line="240" w:lineRule="auto"/>
              <w:rPr>
                <w:rFonts w:hAnsi="Times New Roman"/>
                <w:b/>
                <w:bCs/>
              </w:rPr>
            </w:pPr>
            <w:r w:rsidRPr="002F79D7">
              <w:rPr>
                <w:rFonts w:hAnsi="Times New Roman"/>
                <w:b/>
                <w:bCs/>
              </w:rPr>
              <w:t>R</w:t>
            </w:r>
            <w:r w:rsidRPr="002F79D7">
              <w:rPr>
                <w:rFonts w:hAnsi="Times New Roman"/>
                <w:b/>
                <w:bCs/>
              </w:rPr>
              <w:t>ī</w:t>
            </w:r>
            <w:r w:rsidRPr="002F79D7">
              <w:rPr>
                <w:rFonts w:hAnsi="Times New Roman"/>
                <w:b/>
                <w:bCs/>
              </w:rPr>
              <w:t>gas pl</w:t>
            </w:r>
            <w:r w:rsidRPr="002F79D7">
              <w:rPr>
                <w:rFonts w:hAnsi="Times New Roman"/>
                <w:b/>
                <w:bCs/>
              </w:rPr>
              <w:t>ā</w:t>
            </w:r>
            <w:r w:rsidRPr="002F79D7">
              <w:rPr>
                <w:rFonts w:hAnsi="Times New Roman"/>
                <w:b/>
                <w:bCs/>
              </w:rPr>
              <w:t>no</w:t>
            </w:r>
            <w:r w:rsidRPr="002F79D7">
              <w:rPr>
                <w:rFonts w:hAnsi="Times New Roman"/>
                <w:b/>
                <w:bCs/>
              </w:rPr>
              <w:t>š</w:t>
            </w:r>
            <w:r w:rsidRPr="002F79D7">
              <w:rPr>
                <w:rFonts w:hAnsi="Times New Roman"/>
                <w:b/>
                <w:bCs/>
              </w:rPr>
              <w:t>anas re</w:t>
            </w:r>
            <w:r w:rsidRPr="002F79D7">
              <w:rPr>
                <w:rFonts w:hAnsi="Times New Roman"/>
                <w:b/>
                <w:bCs/>
              </w:rPr>
              <w:t>ģ</w:t>
            </w:r>
            <w:r w:rsidRPr="002F79D7">
              <w:rPr>
                <w:rFonts w:hAnsi="Times New Roman"/>
                <w:b/>
                <w:bCs/>
              </w:rPr>
              <w:t>ions</w:t>
            </w:r>
          </w:p>
          <w:p w14:paraId="3C9F0679" w14:textId="77777777" w:rsidR="005A3C2D" w:rsidRDefault="005A3C2D" w:rsidP="005A3C2D">
            <w:pPr>
              <w:spacing w:after="0" w:line="240" w:lineRule="auto"/>
              <w:rPr>
                <w:rFonts w:hAnsi="Times New Roman"/>
              </w:rPr>
            </w:pPr>
          </w:p>
          <w:p w14:paraId="3BC8326A" w14:textId="77777777" w:rsidR="005A3C2D" w:rsidRPr="002F79D7" w:rsidRDefault="005A3C2D" w:rsidP="005A3C2D">
            <w:pPr>
              <w:spacing w:after="0" w:line="240" w:lineRule="auto"/>
              <w:rPr>
                <w:rFonts w:hAnsi="Times New Roman"/>
              </w:rPr>
            </w:pPr>
            <w:proofErr w:type="spellStart"/>
            <w:r w:rsidRPr="002F79D7">
              <w:rPr>
                <w:rFonts w:hAnsi="Times New Roman"/>
                <w:b/>
                <w:bCs/>
              </w:rPr>
              <w:t>Re</w:t>
            </w:r>
            <w:r w:rsidRPr="002F79D7">
              <w:rPr>
                <w:rFonts w:hAnsi="Times New Roman"/>
                <w:b/>
                <w:bCs/>
              </w:rPr>
              <w:t>ģ</w:t>
            </w:r>
            <w:proofErr w:type="spellEnd"/>
            <w:r w:rsidRPr="002F79D7">
              <w:rPr>
                <w:rFonts w:hAnsi="Times New Roman"/>
                <w:b/>
                <w:bCs/>
              </w:rPr>
              <w:t>. Nr.</w:t>
            </w:r>
            <w:r w:rsidRPr="002F79D7">
              <w:rPr>
                <w:rFonts w:hAnsi="Times New Roman"/>
              </w:rPr>
              <w:t xml:space="preserve"> 90002222018</w:t>
            </w:r>
          </w:p>
          <w:p w14:paraId="0A42D9EA" w14:textId="77777777" w:rsidR="005A3C2D" w:rsidRPr="002F79D7" w:rsidRDefault="005A3C2D" w:rsidP="005A3C2D">
            <w:pPr>
              <w:spacing w:after="0" w:line="240" w:lineRule="auto"/>
              <w:rPr>
                <w:rFonts w:hAnsi="Times New Roman"/>
              </w:rPr>
            </w:pPr>
            <w:r w:rsidRPr="002F79D7">
              <w:rPr>
                <w:rFonts w:hAnsi="Times New Roman"/>
                <w:b/>
                <w:bCs/>
              </w:rPr>
              <w:t>Juridisk</w:t>
            </w:r>
            <w:r w:rsidRPr="002F79D7">
              <w:rPr>
                <w:rFonts w:hAnsi="Times New Roman"/>
                <w:b/>
                <w:bCs/>
              </w:rPr>
              <w:t>ā</w:t>
            </w:r>
            <w:r w:rsidRPr="002F79D7">
              <w:rPr>
                <w:rFonts w:hAnsi="Times New Roman"/>
                <w:b/>
                <w:bCs/>
              </w:rPr>
              <w:t xml:space="preserve"> adrese</w:t>
            </w:r>
            <w:r>
              <w:rPr>
                <w:rFonts w:hAnsi="Times New Roman"/>
              </w:rPr>
              <w:t>:</w:t>
            </w:r>
            <w:r w:rsidRPr="002F79D7">
              <w:rPr>
                <w:rFonts w:hAnsi="Times New Roman"/>
              </w:rPr>
              <w:t xml:space="preserve"> Zigfr</w:t>
            </w:r>
            <w:r w:rsidRPr="002F79D7">
              <w:rPr>
                <w:rFonts w:hAnsi="Times New Roman"/>
              </w:rPr>
              <w:t>ī</w:t>
            </w:r>
            <w:r w:rsidRPr="002F79D7">
              <w:rPr>
                <w:rFonts w:hAnsi="Times New Roman"/>
              </w:rPr>
              <w:t xml:space="preserve">da Annas </w:t>
            </w:r>
            <w:proofErr w:type="spellStart"/>
            <w:r w:rsidRPr="002F79D7">
              <w:rPr>
                <w:rFonts w:hAnsi="Times New Roman"/>
              </w:rPr>
              <w:t>Meierovica</w:t>
            </w:r>
            <w:proofErr w:type="spellEnd"/>
            <w:r w:rsidRPr="002F79D7">
              <w:rPr>
                <w:rFonts w:hAnsi="Times New Roman"/>
              </w:rPr>
              <w:t xml:space="preserve"> bulv</w:t>
            </w:r>
            <w:r w:rsidRPr="002F79D7">
              <w:rPr>
                <w:rFonts w:hAnsi="Times New Roman"/>
              </w:rPr>
              <w:t>ā</w:t>
            </w:r>
            <w:r w:rsidRPr="002F79D7">
              <w:rPr>
                <w:rFonts w:hAnsi="Times New Roman"/>
              </w:rPr>
              <w:t>ris 18, R</w:t>
            </w:r>
            <w:r w:rsidRPr="002F79D7">
              <w:rPr>
                <w:rFonts w:hAnsi="Times New Roman"/>
              </w:rPr>
              <w:t>ī</w:t>
            </w:r>
            <w:r w:rsidRPr="002F79D7">
              <w:rPr>
                <w:rFonts w:hAnsi="Times New Roman"/>
              </w:rPr>
              <w:t>ga, LV-1050</w:t>
            </w:r>
          </w:p>
          <w:p w14:paraId="41AE8B79" w14:textId="77777777" w:rsidR="005A3C2D" w:rsidRPr="002F79D7" w:rsidRDefault="005A3C2D" w:rsidP="005A3C2D">
            <w:pPr>
              <w:spacing w:after="0" w:line="240" w:lineRule="auto"/>
              <w:rPr>
                <w:rFonts w:hAnsi="Times New Roman"/>
              </w:rPr>
            </w:pPr>
            <w:r w:rsidRPr="002F79D7">
              <w:rPr>
                <w:rFonts w:hAnsi="Times New Roman"/>
                <w:b/>
                <w:bCs/>
              </w:rPr>
              <w:t>Maks</w:t>
            </w:r>
            <w:r w:rsidRPr="002F79D7">
              <w:rPr>
                <w:rFonts w:hAnsi="Times New Roman"/>
                <w:b/>
                <w:bCs/>
              </w:rPr>
              <w:t>ā</w:t>
            </w:r>
            <w:r w:rsidRPr="002F79D7">
              <w:rPr>
                <w:rFonts w:hAnsi="Times New Roman"/>
                <w:b/>
                <w:bCs/>
              </w:rPr>
              <w:t>t</w:t>
            </w:r>
            <w:r w:rsidRPr="002F79D7">
              <w:rPr>
                <w:rFonts w:hAnsi="Times New Roman"/>
                <w:b/>
                <w:bCs/>
              </w:rPr>
              <w:t>ā</w:t>
            </w:r>
            <w:r w:rsidRPr="002F79D7">
              <w:rPr>
                <w:rFonts w:hAnsi="Times New Roman"/>
                <w:b/>
                <w:bCs/>
              </w:rPr>
              <w:t>ja iest</w:t>
            </w:r>
            <w:r w:rsidRPr="002F79D7">
              <w:rPr>
                <w:rFonts w:hAnsi="Times New Roman"/>
                <w:b/>
                <w:bCs/>
              </w:rPr>
              <w:t>ā</w:t>
            </w:r>
            <w:r w:rsidRPr="002F79D7">
              <w:rPr>
                <w:rFonts w:hAnsi="Times New Roman"/>
                <w:b/>
                <w:bCs/>
              </w:rPr>
              <w:t>de</w:t>
            </w:r>
            <w:r>
              <w:rPr>
                <w:rFonts w:hAnsi="Times New Roman"/>
              </w:rPr>
              <w:t>:</w:t>
            </w:r>
            <w:r w:rsidRPr="002F79D7">
              <w:rPr>
                <w:rFonts w:hAnsi="Times New Roman"/>
              </w:rPr>
              <w:t xml:space="preserve"> Valsts kase</w:t>
            </w:r>
          </w:p>
          <w:p w14:paraId="602973E7" w14:textId="77777777" w:rsidR="005A3C2D" w:rsidRPr="002F79D7" w:rsidRDefault="005A3C2D" w:rsidP="005A3C2D">
            <w:pPr>
              <w:spacing w:after="0" w:line="240" w:lineRule="auto"/>
              <w:rPr>
                <w:rFonts w:hAnsi="Times New Roman"/>
              </w:rPr>
            </w:pPr>
            <w:r w:rsidRPr="002F79D7">
              <w:rPr>
                <w:rFonts w:hAnsi="Times New Roman"/>
                <w:b/>
                <w:bCs/>
              </w:rPr>
              <w:t>Kods</w:t>
            </w:r>
            <w:r>
              <w:rPr>
                <w:rFonts w:hAnsi="Times New Roman"/>
              </w:rPr>
              <w:t>:</w:t>
            </w:r>
            <w:r w:rsidRPr="002F79D7">
              <w:rPr>
                <w:rFonts w:hAnsi="Times New Roman"/>
              </w:rPr>
              <w:t xml:space="preserve"> TRELLV22</w:t>
            </w:r>
          </w:p>
          <w:p w14:paraId="315041AE" w14:textId="77777777" w:rsidR="005A3C2D" w:rsidRDefault="005A3C2D" w:rsidP="005A3C2D">
            <w:pPr>
              <w:spacing w:after="0" w:line="240" w:lineRule="auto"/>
              <w:rPr>
                <w:rFonts w:hAnsi="Times New Roman"/>
              </w:rPr>
            </w:pPr>
            <w:r w:rsidRPr="002F79D7">
              <w:rPr>
                <w:rFonts w:hAnsi="Times New Roman"/>
                <w:b/>
                <w:bCs/>
              </w:rPr>
              <w:t>Konta Nr</w:t>
            </w:r>
            <w:r w:rsidRPr="002F79D7">
              <w:rPr>
                <w:rFonts w:hAnsi="Times New Roman"/>
              </w:rPr>
              <w:t>.LV85TREL921062803700B</w:t>
            </w:r>
          </w:p>
          <w:p w14:paraId="6EF4851A" w14:textId="77777777" w:rsidR="005A3C2D" w:rsidRDefault="005A3C2D" w:rsidP="005A3C2D">
            <w:pPr>
              <w:spacing w:after="0" w:line="240" w:lineRule="auto"/>
              <w:rPr>
                <w:rFonts w:hAnsi="Times New Roman"/>
              </w:rPr>
            </w:pPr>
          </w:p>
          <w:p w14:paraId="35A32EEE" w14:textId="77777777" w:rsidR="005A3C2D" w:rsidRDefault="005A3C2D" w:rsidP="005A3C2D">
            <w:pPr>
              <w:spacing w:after="0" w:line="240" w:lineRule="auto"/>
              <w:rPr>
                <w:rFonts w:hAnsi="Times New Roman"/>
              </w:rPr>
            </w:pPr>
          </w:p>
          <w:p w14:paraId="504C3D4C" w14:textId="77777777" w:rsidR="005A3C2D" w:rsidRPr="00EB62BC" w:rsidRDefault="005A3C2D" w:rsidP="005A3C2D">
            <w:pPr>
              <w:spacing w:after="0" w:line="240" w:lineRule="auto"/>
              <w:rPr>
                <w:rFonts w:hAnsi="Times New Roman"/>
              </w:rPr>
            </w:pPr>
            <w:r w:rsidRPr="00EB62BC">
              <w:rPr>
                <w:rFonts w:hAnsi="Times New Roman"/>
              </w:rPr>
              <w:t>................................................................</w:t>
            </w:r>
          </w:p>
          <w:p w14:paraId="17D86879" w14:textId="77777777" w:rsidR="005A3C2D" w:rsidRDefault="005A3C2D" w:rsidP="005A3C2D">
            <w:pPr>
              <w:spacing w:after="0" w:line="240" w:lineRule="auto"/>
              <w:rPr>
                <w:rFonts w:hAnsi="Times New Roman"/>
              </w:rPr>
            </w:pPr>
            <w:r>
              <w:rPr>
                <w:rFonts w:hAnsi="Times New Roman"/>
                <w:bCs/>
              </w:rPr>
              <w:t xml:space="preserve">E. </w:t>
            </w:r>
            <w:proofErr w:type="spellStart"/>
            <w:r>
              <w:rPr>
                <w:rFonts w:hAnsi="Times New Roman"/>
                <w:bCs/>
              </w:rPr>
              <w:t>Ranti</w:t>
            </w:r>
            <w:r>
              <w:rPr>
                <w:rFonts w:hAnsi="Times New Roman"/>
                <w:bCs/>
              </w:rPr>
              <w:t>ņš</w:t>
            </w:r>
            <w:proofErr w:type="spellEnd"/>
          </w:p>
          <w:p w14:paraId="642CB7F5" w14:textId="77777777" w:rsidR="005A3C2D" w:rsidRPr="00F36C97" w:rsidRDefault="005A3C2D" w:rsidP="005A3C2D">
            <w:pPr>
              <w:spacing w:after="0" w:line="240" w:lineRule="auto"/>
              <w:rPr>
                <w:rFonts w:hAnsi="Times New Roman"/>
              </w:rPr>
            </w:pPr>
          </w:p>
        </w:tc>
        <w:tc>
          <w:tcPr>
            <w:tcW w:w="4247" w:type="dxa"/>
            <w:shd w:val="clear" w:color="auto" w:fill="auto"/>
          </w:tcPr>
          <w:p w14:paraId="229A0F38" w14:textId="77777777" w:rsidR="005A3C2D" w:rsidRPr="00734F1B" w:rsidRDefault="005A3C2D" w:rsidP="005A3C2D">
            <w:pPr>
              <w:spacing w:after="0" w:line="240" w:lineRule="auto"/>
              <w:rPr>
                <w:rFonts w:hAnsi="Times New Roman"/>
                <w:b/>
                <w:bCs/>
                <w:iCs/>
              </w:rPr>
            </w:pPr>
            <w:r>
              <w:rPr>
                <w:rFonts w:hAnsi="Times New Roman"/>
                <w:b/>
                <w:bCs/>
                <w:iCs/>
              </w:rPr>
              <w:t>______________</w:t>
            </w:r>
          </w:p>
          <w:p w14:paraId="0B468953" w14:textId="77777777" w:rsidR="005A3C2D" w:rsidRDefault="005A3C2D" w:rsidP="005A3C2D">
            <w:pPr>
              <w:spacing w:after="0" w:line="240" w:lineRule="auto"/>
              <w:rPr>
                <w:rFonts w:hAnsi="Times New Roman"/>
                <w:b/>
                <w:bCs/>
                <w:iCs/>
              </w:rPr>
            </w:pPr>
          </w:p>
          <w:p w14:paraId="2C0EEE8D" w14:textId="77777777" w:rsidR="005A3C2D" w:rsidRPr="002F79D7" w:rsidRDefault="005A3C2D" w:rsidP="005A3C2D">
            <w:pPr>
              <w:spacing w:after="0" w:line="240" w:lineRule="auto"/>
              <w:rPr>
                <w:rFonts w:hAnsi="Times New Roman"/>
              </w:rPr>
            </w:pPr>
            <w:proofErr w:type="spellStart"/>
            <w:r w:rsidRPr="002F79D7">
              <w:rPr>
                <w:rFonts w:hAnsi="Times New Roman"/>
                <w:b/>
                <w:bCs/>
              </w:rPr>
              <w:t>Re</w:t>
            </w:r>
            <w:r w:rsidRPr="002F79D7">
              <w:rPr>
                <w:rFonts w:hAnsi="Times New Roman"/>
                <w:b/>
                <w:bCs/>
              </w:rPr>
              <w:t>ģ</w:t>
            </w:r>
            <w:proofErr w:type="spellEnd"/>
            <w:r w:rsidRPr="002F79D7">
              <w:rPr>
                <w:rFonts w:hAnsi="Times New Roman"/>
                <w:b/>
                <w:bCs/>
              </w:rPr>
              <w:t>. Nr.</w:t>
            </w:r>
            <w:r w:rsidRPr="002F79D7">
              <w:rPr>
                <w:rFonts w:hAnsi="Times New Roman"/>
              </w:rPr>
              <w:t xml:space="preserve"> </w:t>
            </w:r>
          </w:p>
          <w:p w14:paraId="53E24FF1" w14:textId="77777777" w:rsidR="005A3C2D" w:rsidRDefault="005A3C2D" w:rsidP="005A3C2D">
            <w:pPr>
              <w:spacing w:after="0" w:line="240" w:lineRule="auto"/>
              <w:rPr>
                <w:rFonts w:hAnsi="Times New Roman"/>
              </w:rPr>
            </w:pPr>
            <w:r w:rsidRPr="002F79D7">
              <w:rPr>
                <w:rFonts w:hAnsi="Times New Roman"/>
                <w:b/>
                <w:bCs/>
              </w:rPr>
              <w:t>Juridisk</w:t>
            </w:r>
            <w:r w:rsidRPr="002F79D7">
              <w:rPr>
                <w:rFonts w:hAnsi="Times New Roman"/>
                <w:b/>
                <w:bCs/>
              </w:rPr>
              <w:t>ā</w:t>
            </w:r>
            <w:r w:rsidRPr="002F79D7">
              <w:rPr>
                <w:rFonts w:hAnsi="Times New Roman"/>
                <w:b/>
                <w:bCs/>
              </w:rPr>
              <w:t xml:space="preserve"> adrese</w:t>
            </w:r>
            <w:r>
              <w:rPr>
                <w:rFonts w:hAnsi="Times New Roman"/>
              </w:rPr>
              <w:t>:</w:t>
            </w:r>
            <w:r w:rsidRPr="002F79D7">
              <w:rPr>
                <w:rFonts w:hAnsi="Times New Roman"/>
              </w:rPr>
              <w:t xml:space="preserve"> </w:t>
            </w:r>
          </w:p>
          <w:p w14:paraId="2C21BDA6" w14:textId="77777777" w:rsidR="005A3C2D" w:rsidRPr="002F79D7" w:rsidRDefault="005A3C2D" w:rsidP="005A3C2D">
            <w:pPr>
              <w:spacing w:after="0" w:line="240" w:lineRule="auto"/>
              <w:rPr>
                <w:rFonts w:hAnsi="Times New Roman"/>
              </w:rPr>
            </w:pPr>
          </w:p>
          <w:p w14:paraId="25754EC4" w14:textId="77777777" w:rsidR="005A3C2D" w:rsidRPr="002F79D7" w:rsidRDefault="005A3C2D" w:rsidP="005A3C2D">
            <w:pPr>
              <w:spacing w:after="0" w:line="240" w:lineRule="auto"/>
              <w:rPr>
                <w:rFonts w:hAnsi="Times New Roman"/>
              </w:rPr>
            </w:pPr>
            <w:r w:rsidRPr="002F79D7">
              <w:rPr>
                <w:rFonts w:hAnsi="Times New Roman"/>
                <w:b/>
                <w:bCs/>
              </w:rPr>
              <w:t>Maks</w:t>
            </w:r>
            <w:r w:rsidRPr="002F79D7">
              <w:rPr>
                <w:rFonts w:hAnsi="Times New Roman"/>
                <w:b/>
                <w:bCs/>
              </w:rPr>
              <w:t>ā</w:t>
            </w:r>
            <w:r w:rsidRPr="002F79D7">
              <w:rPr>
                <w:rFonts w:hAnsi="Times New Roman"/>
                <w:b/>
                <w:bCs/>
              </w:rPr>
              <w:t>t</w:t>
            </w:r>
            <w:r w:rsidRPr="002F79D7">
              <w:rPr>
                <w:rFonts w:hAnsi="Times New Roman"/>
                <w:b/>
                <w:bCs/>
              </w:rPr>
              <w:t>ā</w:t>
            </w:r>
            <w:r w:rsidRPr="002F79D7">
              <w:rPr>
                <w:rFonts w:hAnsi="Times New Roman"/>
                <w:b/>
                <w:bCs/>
              </w:rPr>
              <w:t>ja iest</w:t>
            </w:r>
            <w:r w:rsidRPr="002F79D7">
              <w:rPr>
                <w:rFonts w:hAnsi="Times New Roman"/>
                <w:b/>
                <w:bCs/>
              </w:rPr>
              <w:t>ā</w:t>
            </w:r>
            <w:r w:rsidRPr="002F79D7">
              <w:rPr>
                <w:rFonts w:hAnsi="Times New Roman"/>
                <w:b/>
                <w:bCs/>
              </w:rPr>
              <w:t>de</w:t>
            </w:r>
            <w:r>
              <w:rPr>
                <w:rFonts w:hAnsi="Times New Roman"/>
              </w:rPr>
              <w:t>:</w:t>
            </w:r>
            <w:r w:rsidRPr="002F79D7">
              <w:rPr>
                <w:rFonts w:hAnsi="Times New Roman"/>
              </w:rPr>
              <w:t xml:space="preserve"> </w:t>
            </w:r>
          </w:p>
          <w:p w14:paraId="205B774B" w14:textId="77777777" w:rsidR="005A3C2D" w:rsidRPr="002F79D7" w:rsidRDefault="005A3C2D" w:rsidP="005A3C2D">
            <w:pPr>
              <w:spacing w:after="0" w:line="240" w:lineRule="auto"/>
              <w:rPr>
                <w:rFonts w:hAnsi="Times New Roman"/>
              </w:rPr>
            </w:pPr>
            <w:r w:rsidRPr="002F79D7">
              <w:rPr>
                <w:rFonts w:hAnsi="Times New Roman"/>
                <w:b/>
                <w:bCs/>
              </w:rPr>
              <w:t>Kods</w:t>
            </w:r>
            <w:r>
              <w:rPr>
                <w:rFonts w:hAnsi="Times New Roman"/>
              </w:rPr>
              <w:t>:</w:t>
            </w:r>
            <w:r w:rsidRPr="002F79D7">
              <w:rPr>
                <w:rFonts w:hAnsi="Times New Roman"/>
              </w:rPr>
              <w:t xml:space="preserve"> </w:t>
            </w:r>
          </w:p>
          <w:p w14:paraId="6FFC33A9" w14:textId="77777777" w:rsidR="005A3C2D" w:rsidRDefault="005A3C2D" w:rsidP="005A3C2D">
            <w:pPr>
              <w:spacing w:after="0" w:line="240" w:lineRule="auto"/>
              <w:rPr>
                <w:rFonts w:hAnsi="Times New Roman"/>
              </w:rPr>
            </w:pPr>
            <w:r w:rsidRPr="002F79D7">
              <w:rPr>
                <w:rFonts w:hAnsi="Times New Roman"/>
                <w:b/>
                <w:bCs/>
              </w:rPr>
              <w:t>Konta Nr</w:t>
            </w:r>
            <w:r w:rsidRPr="002F79D7">
              <w:rPr>
                <w:rFonts w:hAnsi="Times New Roman"/>
              </w:rPr>
              <w:t>.</w:t>
            </w:r>
          </w:p>
          <w:p w14:paraId="3956DC2C" w14:textId="77777777" w:rsidR="005A3C2D" w:rsidRDefault="005A3C2D" w:rsidP="005A3C2D">
            <w:pPr>
              <w:spacing w:after="0" w:line="240" w:lineRule="auto"/>
              <w:rPr>
                <w:rFonts w:hAnsi="Times New Roman"/>
              </w:rPr>
            </w:pPr>
          </w:p>
          <w:p w14:paraId="54494E8A" w14:textId="77777777" w:rsidR="005A3C2D" w:rsidRDefault="005A3C2D" w:rsidP="005A3C2D">
            <w:pPr>
              <w:spacing w:after="0" w:line="240" w:lineRule="auto"/>
              <w:rPr>
                <w:rFonts w:hAnsi="Times New Roman"/>
              </w:rPr>
            </w:pPr>
          </w:p>
          <w:p w14:paraId="1B56D3B6" w14:textId="77777777" w:rsidR="005A3C2D" w:rsidRPr="00EB62BC" w:rsidRDefault="005A3C2D" w:rsidP="005A3C2D">
            <w:pPr>
              <w:spacing w:after="0" w:line="240" w:lineRule="auto"/>
              <w:rPr>
                <w:rFonts w:hAnsi="Times New Roman"/>
              </w:rPr>
            </w:pPr>
            <w:r w:rsidRPr="00EB62BC">
              <w:rPr>
                <w:rFonts w:hAnsi="Times New Roman"/>
              </w:rPr>
              <w:t>................................................................</w:t>
            </w:r>
          </w:p>
          <w:p w14:paraId="6D049CD8" w14:textId="77777777" w:rsidR="005A3C2D" w:rsidRPr="00F94B7F" w:rsidRDefault="005A3C2D" w:rsidP="005A3C2D">
            <w:pPr>
              <w:spacing w:after="0" w:line="240" w:lineRule="auto"/>
              <w:rPr>
                <w:rFonts w:hAnsi="Times New Roman"/>
                <w:bCs/>
              </w:rPr>
            </w:pPr>
          </w:p>
        </w:tc>
      </w:tr>
    </w:tbl>
    <w:p w14:paraId="18AE2DB0" w14:textId="77777777" w:rsidR="005A3C2D" w:rsidRDefault="005A3C2D" w:rsidP="005A3C2D">
      <w:pPr>
        <w:spacing w:after="0" w:line="240" w:lineRule="auto"/>
        <w:rPr>
          <w:rFonts w:eastAsia="Calibri"/>
          <w:iCs/>
        </w:rPr>
      </w:pPr>
    </w:p>
    <w:p w14:paraId="6D1B746E" w14:textId="77777777" w:rsidR="005A3C2D" w:rsidRDefault="005A3C2D" w:rsidP="005A3C2D">
      <w:pPr>
        <w:spacing w:after="0" w:line="240" w:lineRule="auto"/>
        <w:jc w:val="right"/>
      </w:pPr>
      <w:r>
        <w:rPr>
          <w:rFonts w:eastAsia="Calibri"/>
          <w:iCs/>
        </w:rPr>
        <w:br w:type="page"/>
      </w:r>
      <w:r>
        <w:rPr>
          <w:rFonts w:eastAsia="Calibri"/>
          <w:iCs/>
        </w:rPr>
        <w:lastRenderedPageBreak/>
        <w:t>3.pielikums</w:t>
      </w:r>
    </w:p>
    <w:p w14:paraId="514E8257" w14:textId="77777777" w:rsidR="005A3C2D" w:rsidRDefault="005A3C2D" w:rsidP="005A3C2D">
      <w:pPr>
        <w:spacing w:after="0" w:line="240" w:lineRule="auto"/>
        <w:ind w:left="540" w:hanging="540"/>
        <w:jc w:val="right"/>
        <w:rPr>
          <w:rFonts w:eastAsia="Calibri"/>
          <w:iCs/>
        </w:rPr>
      </w:pPr>
      <w:r>
        <w:rPr>
          <w:rFonts w:eastAsia="Calibri"/>
          <w:iCs/>
        </w:rPr>
        <w:t>2023. gada __________</w:t>
      </w:r>
    </w:p>
    <w:p w14:paraId="4BEB307A" w14:textId="77777777" w:rsidR="005A3C2D" w:rsidRDefault="005A3C2D" w:rsidP="005A3C2D">
      <w:pPr>
        <w:spacing w:after="0" w:line="240" w:lineRule="auto"/>
        <w:ind w:left="540" w:hanging="540"/>
        <w:jc w:val="right"/>
        <w:rPr>
          <w:rFonts w:eastAsia="Calibri"/>
          <w:iCs/>
        </w:rPr>
      </w:pPr>
      <w:r>
        <w:rPr>
          <w:rFonts w:eastAsia="Calibri"/>
          <w:iCs/>
        </w:rPr>
        <w:t xml:space="preserve">Pakalpojuma līgumam </w:t>
      </w:r>
    </w:p>
    <w:p w14:paraId="18AF8F3D" w14:textId="77777777" w:rsidR="005A3C2D" w:rsidRDefault="005A3C2D" w:rsidP="005A3C2D">
      <w:pPr>
        <w:spacing w:after="0" w:line="240" w:lineRule="auto"/>
        <w:ind w:left="540" w:hanging="540"/>
        <w:jc w:val="right"/>
        <w:rPr>
          <w:rFonts w:eastAsia="Calibri"/>
          <w:i/>
          <w:sz w:val="20"/>
          <w:szCs w:val="20"/>
        </w:rPr>
      </w:pPr>
      <w:r>
        <w:rPr>
          <w:rFonts w:eastAsia="Calibri"/>
          <w:iCs/>
        </w:rPr>
        <w:t>Nr.11.14.13/2022/_</w:t>
      </w:r>
    </w:p>
    <w:p w14:paraId="2216E59D" w14:textId="77777777" w:rsidR="005A3C2D" w:rsidRDefault="005A3C2D" w:rsidP="005A3C2D">
      <w:pPr>
        <w:spacing w:after="0" w:line="240" w:lineRule="auto"/>
        <w:ind w:left="540" w:hanging="540"/>
        <w:jc w:val="right"/>
        <w:rPr>
          <w:rFonts w:eastAsia="Calibri"/>
          <w:i/>
          <w:sz w:val="20"/>
          <w:szCs w:val="20"/>
        </w:rPr>
      </w:pPr>
      <w:r>
        <w:rPr>
          <w:rFonts w:eastAsia="Calibri"/>
          <w:i/>
          <w:sz w:val="20"/>
          <w:szCs w:val="20"/>
        </w:rPr>
        <w:t xml:space="preserve">Eiropas Sociālā fonda projekts </w:t>
      </w:r>
    </w:p>
    <w:p w14:paraId="63737254" w14:textId="77777777" w:rsidR="005A3C2D" w:rsidRDefault="005A3C2D" w:rsidP="005A3C2D">
      <w:pPr>
        <w:spacing w:after="0" w:line="240" w:lineRule="auto"/>
        <w:ind w:left="540" w:hanging="540"/>
        <w:jc w:val="right"/>
        <w:rPr>
          <w:rFonts w:eastAsia="Calibri"/>
          <w:i/>
          <w:sz w:val="20"/>
          <w:szCs w:val="20"/>
        </w:rPr>
      </w:pPr>
      <w:r>
        <w:rPr>
          <w:rFonts w:eastAsia="Calibri"/>
          <w:i/>
          <w:sz w:val="20"/>
          <w:szCs w:val="20"/>
        </w:rPr>
        <w:t>“</w:t>
      </w:r>
      <w:proofErr w:type="spellStart"/>
      <w:r>
        <w:rPr>
          <w:rFonts w:eastAsia="Calibri"/>
          <w:i/>
          <w:sz w:val="20"/>
          <w:szCs w:val="20"/>
        </w:rPr>
        <w:t>Deinstitucionalizācija</w:t>
      </w:r>
      <w:proofErr w:type="spellEnd"/>
      <w:r>
        <w:rPr>
          <w:rFonts w:eastAsia="Calibri"/>
          <w:i/>
          <w:sz w:val="20"/>
          <w:szCs w:val="20"/>
        </w:rPr>
        <w:t xml:space="preserve"> un sociālie pakalpojumi</w:t>
      </w:r>
    </w:p>
    <w:p w14:paraId="5EF5E67E" w14:textId="77777777" w:rsidR="005A3C2D" w:rsidRDefault="005A3C2D" w:rsidP="005A3C2D">
      <w:pPr>
        <w:spacing w:after="0" w:line="240" w:lineRule="auto"/>
        <w:ind w:left="540" w:hanging="540"/>
        <w:jc w:val="right"/>
        <w:rPr>
          <w:rFonts w:eastAsia="Calibri"/>
          <w:i/>
          <w:sz w:val="20"/>
          <w:szCs w:val="20"/>
        </w:rPr>
      </w:pPr>
      <w:r>
        <w:rPr>
          <w:rFonts w:eastAsia="Calibri"/>
          <w:i/>
          <w:sz w:val="20"/>
          <w:szCs w:val="20"/>
        </w:rPr>
        <w:t>personām ar invaliditāti un bērniem”</w:t>
      </w:r>
    </w:p>
    <w:p w14:paraId="1A9851C8" w14:textId="77777777" w:rsidR="005A3C2D" w:rsidRDefault="005A3C2D" w:rsidP="005A3C2D">
      <w:pPr>
        <w:spacing w:after="0" w:line="240" w:lineRule="auto"/>
        <w:ind w:left="540" w:hanging="540"/>
        <w:jc w:val="right"/>
        <w:rPr>
          <w:rFonts w:eastAsia="Calibri"/>
          <w:i/>
          <w:sz w:val="20"/>
          <w:szCs w:val="20"/>
        </w:rPr>
      </w:pPr>
      <w:r>
        <w:rPr>
          <w:rFonts w:eastAsia="Calibri"/>
          <w:i/>
          <w:sz w:val="20"/>
          <w:szCs w:val="20"/>
        </w:rPr>
        <w:t>projekta Nr.9.2.2.1/15/I/002</w:t>
      </w:r>
    </w:p>
    <w:p w14:paraId="60862F9C" w14:textId="77777777" w:rsidR="005A3C2D" w:rsidRDefault="005A3C2D" w:rsidP="005A3C2D">
      <w:pPr>
        <w:spacing w:after="0" w:line="240" w:lineRule="auto"/>
        <w:ind w:left="540" w:hanging="540"/>
        <w:jc w:val="center"/>
        <w:rPr>
          <w:rFonts w:eastAsia="Calibri"/>
          <w:b/>
        </w:rPr>
      </w:pPr>
    </w:p>
    <w:p w14:paraId="16DD583A" w14:textId="77777777" w:rsidR="005A3C2D" w:rsidRDefault="005A3C2D" w:rsidP="005A3C2D">
      <w:pPr>
        <w:spacing w:after="0" w:line="240" w:lineRule="auto"/>
        <w:ind w:left="540" w:hanging="540"/>
        <w:jc w:val="center"/>
        <w:rPr>
          <w:rFonts w:eastAsia="Calibri"/>
          <w:b/>
        </w:rPr>
      </w:pPr>
    </w:p>
    <w:p w14:paraId="448E79C5" w14:textId="77777777" w:rsidR="005A3C2D" w:rsidRDefault="005A3C2D" w:rsidP="005A3C2D">
      <w:pPr>
        <w:spacing w:after="0" w:line="240" w:lineRule="auto"/>
        <w:ind w:left="540" w:hanging="540"/>
        <w:jc w:val="center"/>
        <w:rPr>
          <w:rFonts w:eastAsia="Calibri"/>
          <w:b/>
        </w:rPr>
      </w:pPr>
      <w:r>
        <w:rPr>
          <w:rFonts w:eastAsia="Calibri"/>
          <w:b/>
        </w:rPr>
        <w:t>PAKALPOJUMA NODOŠANAS - PIEŅEMŠANAS AKTS</w:t>
      </w:r>
    </w:p>
    <w:p w14:paraId="28E24619" w14:textId="77777777" w:rsidR="005A3C2D" w:rsidRDefault="005A3C2D" w:rsidP="005A3C2D">
      <w:pPr>
        <w:spacing w:after="0" w:line="240" w:lineRule="auto"/>
        <w:ind w:left="540" w:hanging="540"/>
        <w:jc w:val="center"/>
        <w:rPr>
          <w:rFonts w:eastAsia="Calibri"/>
        </w:rPr>
      </w:pPr>
    </w:p>
    <w:p w14:paraId="0BA7E428" w14:textId="77777777" w:rsidR="005A3C2D" w:rsidRDefault="005A3C2D" w:rsidP="005A3C2D">
      <w:pPr>
        <w:spacing w:after="0" w:line="240" w:lineRule="auto"/>
        <w:ind w:left="540" w:hanging="540"/>
        <w:jc w:val="center"/>
        <w:rPr>
          <w:rFonts w:eastAsia="Calibri"/>
        </w:rPr>
      </w:pPr>
      <w:r>
        <w:rPr>
          <w:rFonts w:eastAsia="Calibri"/>
        </w:rPr>
        <w:t>Rīgā</w:t>
      </w:r>
    </w:p>
    <w:p w14:paraId="42E8996A" w14:textId="77777777" w:rsidR="005A3C2D" w:rsidRDefault="005A3C2D" w:rsidP="005A3C2D">
      <w:pPr>
        <w:spacing w:after="0" w:line="240" w:lineRule="auto"/>
        <w:ind w:left="540" w:hanging="540"/>
        <w:jc w:val="right"/>
        <w:rPr>
          <w:rFonts w:eastAsia="Calibri"/>
        </w:rPr>
      </w:pPr>
    </w:p>
    <w:p w14:paraId="70524AE6" w14:textId="77777777" w:rsidR="005A3C2D" w:rsidRDefault="005A3C2D" w:rsidP="005A3C2D">
      <w:pPr>
        <w:spacing w:after="0" w:line="240" w:lineRule="auto"/>
        <w:ind w:right="43" w:hanging="720"/>
        <w:jc w:val="both"/>
        <w:rPr>
          <w:rFonts w:eastAsia="Calibri"/>
        </w:rPr>
      </w:pPr>
      <w:r>
        <w:rPr>
          <w:rFonts w:eastAsia="Calibri"/>
        </w:rPr>
        <w:tab/>
      </w:r>
      <w:r>
        <w:rPr>
          <w:rFonts w:eastAsia="Calibri"/>
          <w:b/>
        </w:rPr>
        <w:t xml:space="preserve">Rīgas </w:t>
      </w:r>
      <w:r>
        <w:rPr>
          <w:rFonts w:eastAsia="Calibri"/>
          <w:b/>
          <w:bCs/>
        </w:rPr>
        <w:t>plānošanas reģions</w:t>
      </w:r>
      <w:r>
        <w:rPr>
          <w:rFonts w:eastAsia="Calibri"/>
        </w:rPr>
        <w:t>, reģistrācijas Nr.</w:t>
      </w:r>
      <w:r>
        <w:rPr>
          <w:rFonts w:eastAsia="Calibri"/>
          <w:color w:val="000000"/>
        </w:rPr>
        <w:t>90002222018</w:t>
      </w:r>
      <w:r>
        <w:rPr>
          <w:rFonts w:eastAsia="Calibri"/>
        </w:rPr>
        <w:t>, projekta “</w:t>
      </w:r>
      <w:proofErr w:type="spellStart"/>
      <w:r>
        <w:rPr>
          <w:rFonts w:eastAsia="Calibri"/>
        </w:rPr>
        <w:t>Deinstitucionalizācija</w:t>
      </w:r>
      <w:proofErr w:type="spellEnd"/>
      <w:r>
        <w:rPr>
          <w:rFonts w:eastAsia="Calibri"/>
        </w:rPr>
        <w:t xml:space="preserve"> un sociālie pakalpojumi personām ar invaliditāti un bērniem” vadītājas Anneles </w:t>
      </w:r>
      <w:proofErr w:type="spellStart"/>
      <w:r>
        <w:rPr>
          <w:rFonts w:eastAsia="Calibri"/>
        </w:rPr>
        <w:t>Teteres</w:t>
      </w:r>
      <w:proofErr w:type="spellEnd"/>
      <w:r>
        <w:rPr>
          <w:rFonts w:eastAsia="Calibri"/>
        </w:rPr>
        <w:t xml:space="preserve"> personā (turpmāk tekstā – Pasūtītājs), kura rīkojas saskaņā ar 2023. gada ____________ noslēgtā līguma par </w:t>
      </w:r>
      <w:r w:rsidRPr="00C21C2A">
        <w:rPr>
          <w:rFonts w:eastAsia="Calibri"/>
        </w:rPr>
        <w:t>tiešsaistes diskusijas nodrošināšanu</w:t>
      </w:r>
      <w:r>
        <w:rPr>
          <w:rFonts w:eastAsia="Calibri"/>
        </w:rPr>
        <w:t xml:space="preserve">, līguma  nr. 11.14.13/2023/__  (turpmāk – Līgums) 8.1.apakšpunktu, no vienas puses, </w:t>
      </w:r>
    </w:p>
    <w:p w14:paraId="20106021" w14:textId="77777777" w:rsidR="005A3C2D" w:rsidRDefault="005A3C2D" w:rsidP="005A3C2D">
      <w:pPr>
        <w:spacing w:after="0" w:line="240" w:lineRule="auto"/>
        <w:ind w:right="43"/>
        <w:jc w:val="both"/>
        <w:rPr>
          <w:rFonts w:eastAsia="Calibri"/>
        </w:rPr>
      </w:pPr>
      <w:r>
        <w:rPr>
          <w:rFonts w:eastAsia="Calibri"/>
        </w:rPr>
        <w:t>un</w:t>
      </w:r>
    </w:p>
    <w:p w14:paraId="2F448E28" w14:textId="77777777" w:rsidR="005A3C2D" w:rsidRDefault="005A3C2D" w:rsidP="005A3C2D">
      <w:pPr>
        <w:spacing w:after="0" w:line="240" w:lineRule="auto"/>
        <w:jc w:val="both"/>
      </w:pPr>
      <w:r w:rsidRPr="0054051E">
        <w:t>___________(</w:t>
      </w:r>
      <w:r w:rsidRPr="0054051E">
        <w:rPr>
          <w:i/>
          <w:iCs/>
        </w:rPr>
        <w:t>nosaukums</w:t>
      </w:r>
      <w:r>
        <w:rPr>
          <w:i/>
          <w:iCs/>
        </w:rPr>
        <w:t xml:space="preserve"> vai</w:t>
      </w:r>
      <w:r w:rsidRPr="0054051E">
        <w:rPr>
          <w:i/>
          <w:iCs/>
        </w:rPr>
        <w:t xml:space="preserve"> vārds uzvārds</w:t>
      </w:r>
      <w:r w:rsidRPr="0054051E">
        <w:t>),</w:t>
      </w:r>
      <w:r w:rsidRPr="00F94B7F">
        <w:t xml:space="preserve"> </w:t>
      </w:r>
      <w:r>
        <w:t>____________(</w:t>
      </w:r>
      <w:r w:rsidRPr="0054051E">
        <w:rPr>
          <w:i/>
          <w:iCs/>
        </w:rPr>
        <w:t>reģistrācijas nr. vai personas kods</w:t>
      </w:r>
      <w:r>
        <w:t>)</w:t>
      </w:r>
      <w:r w:rsidRPr="00F94B7F">
        <w:t xml:space="preserve">, </w:t>
      </w:r>
      <w:r>
        <w:t>_____________ (juridiskā adrese vai deklarētā</w:t>
      </w:r>
      <w:r w:rsidRPr="00F94B7F">
        <w:t xml:space="preserve"> adrese</w:t>
      </w:r>
      <w:r>
        <w:t xml:space="preserve">, </w:t>
      </w:r>
      <w:r w:rsidRPr="00F94B7F">
        <w:t xml:space="preserve">(turpmāk – Izpildītājs), no otras puses, </w:t>
      </w:r>
    </w:p>
    <w:p w14:paraId="740E68E6" w14:textId="77777777" w:rsidR="005A3C2D" w:rsidRDefault="005A3C2D" w:rsidP="005A3C2D">
      <w:pPr>
        <w:spacing w:after="0" w:line="240" w:lineRule="auto"/>
        <w:jc w:val="both"/>
        <w:rPr>
          <w:rFonts w:eastAsia="Calibri"/>
        </w:rPr>
      </w:pPr>
      <w:r>
        <w:rPr>
          <w:rFonts w:eastAsia="Calibri"/>
        </w:rPr>
        <w:t>abas kopā sauktas kā Puses un katra atsevišķi - Puse, sagatavoja šādu pakalpojuma nodošanas-pieņemšanas aktu (turpmāk-Akts), pamatojoties uz Līguma 4.1.apakšpunktu:</w:t>
      </w:r>
    </w:p>
    <w:p w14:paraId="67DB2D9F" w14:textId="77777777" w:rsidR="005A3C2D" w:rsidRDefault="005A3C2D" w:rsidP="005A3C2D">
      <w:pPr>
        <w:spacing w:after="0" w:line="240" w:lineRule="auto"/>
        <w:jc w:val="both"/>
        <w:rPr>
          <w:rFonts w:eastAsia="Calibri"/>
        </w:rPr>
      </w:pPr>
    </w:p>
    <w:p w14:paraId="5E722685" w14:textId="77777777" w:rsidR="005A3C2D" w:rsidRDefault="005A3C2D" w:rsidP="005A3C2D">
      <w:pPr>
        <w:numPr>
          <w:ilvl w:val="0"/>
          <w:numId w:val="9"/>
        </w:numPr>
        <w:spacing w:after="0" w:line="240" w:lineRule="auto"/>
        <w:jc w:val="both"/>
        <w:rPr>
          <w:rFonts w:eastAsia="Calibri"/>
        </w:rPr>
      </w:pPr>
      <w:r>
        <w:rPr>
          <w:rFonts w:eastAsia="Calibri"/>
        </w:rPr>
        <w:t xml:space="preserve">Izpildītājs nodod, un Pasūtītājs pieņem pakalpojuma izpildi atbilstoši Līguma nosacījumiem. </w:t>
      </w:r>
    </w:p>
    <w:p w14:paraId="5C3C9C86" w14:textId="77777777" w:rsidR="005A3C2D" w:rsidRDefault="005A3C2D" w:rsidP="005A3C2D">
      <w:pPr>
        <w:numPr>
          <w:ilvl w:val="0"/>
          <w:numId w:val="9"/>
        </w:numPr>
        <w:spacing w:after="0" w:line="240" w:lineRule="auto"/>
        <w:jc w:val="both"/>
        <w:rPr>
          <w:rFonts w:eastAsia="Calibri"/>
        </w:rPr>
      </w:pPr>
      <w:r>
        <w:rPr>
          <w:rFonts w:eastAsia="Calibri"/>
        </w:rPr>
        <w:t>Puses, parakstot Aktu, apliecina, ka pakalpojums sniegts kvalitatīvi, ir bez trūkumiem vai nepilnībām, un ir atzīstams par līguma prasībām atbilstošiem.</w:t>
      </w:r>
    </w:p>
    <w:p w14:paraId="1C4DA337" w14:textId="77777777" w:rsidR="005A3C2D" w:rsidRDefault="005A3C2D" w:rsidP="005A3C2D">
      <w:pPr>
        <w:numPr>
          <w:ilvl w:val="0"/>
          <w:numId w:val="9"/>
        </w:numPr>
        <w:spacing w:after="0" w:line="240" w:lineRule="auto"/>
        <w:jc w:val="both"/>
        <w:rPr>
          <w:rFonts w:eastAsia="Calibri"/>
        </w:rPr>
      </w:pPr>
      <w:r>
        <w:rPr>
          <w:rFonts w:eastAsia="Calibri"/>
        </w:rPr>
        <w:t>Summa par pakalpojuma izpildi ir _________EUR (</w:t>
      </w:r>
      <w:r>
        <w:rPr>
          <w:rFonts w:eastAsia="Calibri"/>
          <w:i/>
          <w:iCs/>
        </w:rPr>
        <w:t>summa vārdiem</w:t>
      </w:r>
      <w:r>
        <w:rPr>
          <w:rFonts w:eastAsia="Calibri"/>
        </w:rPr>
        <w:t xml:space="preserve">). </w:t>
      </w:r>
    </w:p>
    <w:p w14:paraId="697B22FC" w14:textId="77777777" w:rsidR="005A3C2D" w:rsidRDefault="005A3C2D" w:rsidP="005A3C2D">
      <w:pPr>
        <w:numPr>
          <w:ilvl w:val="0"/>
          <w:numId w:val="9"/>
        </w:numPr>
        <w:spacing w:after="0" w:line="240" w:lineRule="auto"/>
        <w:jc w:val="both"/>
        <w:rPr>
          <w:rFonts w:eastAsia="Calibri"/>
        </w:rPr>
      </w:pPr>
      <w:r>
        <w:rPr>
          <w:rFonts w:eastAsia="Calibri"/>
        </w:rPr>
        <w:t>Akts sagatavots divos eksemplāros uz __(_______) lapas/</w:t>
      </w:r>
      <w:proofErr w:type="spellStart"/>
      <w:r>
        <w:rPr>
          <w:rFonts w:eastAsia="Calibri"/>
        </w:rPr>
        <w:t>ām</w:t>
      </w:r>
      <w:proofErr w:type="spellEnd"/>
      <w:r>
        <w:rPr>
          <w:rFonts w:eastAsia="Calibri"/>
        </w:rPr>
        <w:t>, no kuriem viens glabājas pie Pasūtītāja un otrs pie Izpildītāja. Akta abiem eksemplāriem ir vienāds juridiskais spēks.</w:t>
      </w:r>
    </w:p>
    <w:p w14:paraId="33FA0B9E" w14:textId="77777777" w:rsidR="005A3C2D" w:rsidRDefault="005A3C2D" w:rsidP="005A3C2D">
      <w:pPr>
        <w:spacing w:after="0" w:line="240" w:lineRule="auto"/>
        <w:ind w:firstLine="720"/>
        <w:jc w:val="both"/>
        <w:rPr>
          <w:rFonts w:eastAsia="Calibri"/>
        </w:rPr>
      </w:pPr>
    </w:p>
    <w:tbl>
      <w:tblPr>
        <w:tblW w:w="9315" w:type="dxa"/>
        <w:tblLayout w:type="fixed"/>
        <w:tblLook w:val="01E0" w:firstRow="1" w:lastRow="1" w:firstColumn="1" w:lastColumn="1" w:noHBand="0" w:noVBand="0"/>
      </w:tblPr>
      <w:tblGrid>
        <w:gridCol w:w="5066"/>
        <w:gridCol w:w="4249"/>
      </w:tblGrid>
      <w:tr w:rsidR="005A3C2D" w14:paraId="31974BE6" w14:textId="77777777" w:rsidTr="005F3023">
        <w:trPr>
          <w:trHeight w:val="440"/>
        </w:trPr>
        <w:tc>
          <w:tcPr>
            <w:tcW w:w="5070" w:type="dxa"/>
            <w:hideMark/>
          </w:tcPr>
          <w:p w14:paraId="1A9C7FB9" w14:textId="77777777" w:rsidR="005A3C2D" w:rsidRDefault="005A3C2D" w:rsidP="005A3C2D">
            <w:pPr>
              <w:spacing w:after="0" w:line="240" w:lineRule="auto"/>
              <w:rPr>
                <w:rFonts w:eastAsia="Calibri"/>
              </w:rPr>
            </w:pPr>
            <w:r>
              <w:rPr>
                <w:rFonts w:eastAsia="Calibri"/>
              </w:rPr>
              <w:t>Pasūtītājs</w:t>
            </w:r>
          </w:p>
          <w:p w14:paraId="00DC8F16" w14:textId="77777777" w:rsidR="005A3C2D" w:rsidRDefault="005A3C2D" w:rsidP="005A3C2D">
            <w:pPr>
              <w:spacing w:after="0" w:line="240" w:lineRule="auto"/>
              <w:rPr>
                <w:rFonts w:eastAsia="Calibri"/>
              </w:rPr>
            </w:pPr>
            <w:r>
              <w:rPr>
                <w:rFonts w:eastAsia="Calibri"/>
              </w:rPr>
              <w:t>vai Pasūtītāja pilnvarota persona</w:t>
            </w:r>
          </w:p>
        </w:tc>
        <w:tc>
          <w:tcPr>
            <w:tcW w:w="4252" w:type="dxa"/>
          </w:tcPr>
          <w:p w14:paraId="2869FF48" w14:textId="77777777" w:rsidR="005A3C2D" w:rsidRDefault="005A3C2D" w:rsidP="005A3C2D">
            <w:pPr>
              <w:spacing w:after="0" w:line="240" w:lineRule="auto"/>
              <w:rPr>
                <w:rFonts w:eastAsia="Calibri"/>
              </w:rPr>
            </w:pPr>
            <w:r>
              <w:rPr>
                <w:rFonts w:eastAsia="Calibri"/>
              </w:rPr>
              <w:t>Izpildītājs</w:t>
            </w:r>
          </w:p>
          <w:p w14:paraId="05734128" w14:textId="77777777" w:rsidR="005A3C2D" w:rsidRDefault="005A3C2D" w:rsidP="005A3C2D">
            <w:pPr>
              <w:spacing w:after="0" w:line="240" w:lineRule="auto"/>
              <w:rPr>
                <w:rFonts w:eastAsia="Calibri"/>
                <w:b/>
                <w:bCs/>
              </w:rPr>
            </w:pPr>
          </w:p>
        </w:tc>
      </w:tr>
      <w:tr w:rsidR="005A3C2D" w14:paraId="16BB1C48" w14:textId="77777777" w:rsidTr="005F3023">
        <w:trPr>
          <w:trHeight w:val="440"/>
        </w:trPr>
        <w:tc>
          <w:tcPr>
            <w:tcW w:w="5070" w:type="dxa"/>
          </w:tcPr>
          <w:p w14:paraId="144786C5" w14:textId="77777777" w:rsidR="005A3C2D" w:rsidRDefault="005A3C2D" w:rsidP="005A3C2D">
            <w:pPr>
              <w:spacing w:after="0" w:line="240" w:lineRule="auto"/>
              <w:jc w:val="both"/>
              <w:rPr>
                <w:rFonts w:eastAsia="Calibri"/>
              </w:rPr>
            </w:pPr>
            <w:r>
              <w:rPr>
                <w:rFonts w:eastAsia="Calibri"/>
              </w:rPr>
              <w:t>__________________________</w:t>
            </w:r>
          </w:p>
          <w:p w14:paraId="1709E4FC" w14:textId="77777777" w:rsidR="005A3C2D" w:rsidRDefault="005A3C2D" w:rsidP="005A3C2D">
            <w:pPr>
              <w:spacing w:after="0" w:line="240" w:lineRule="auto"/>
              <w:ind w:left="720" w:hanging="720"/>
              <w:jc w:val="both"/>
              <w:rPr>
                <w:rFonts w:eastAsia="Calibri"/>
                <w:sz w:val="20"/>
                <w:szCs w:val="20"/>
                <w:lang w:val="de-DE"/>
              </w:rPr>
            </w:pPr>
            <w:r>
              <w:rPr>
                <w:rFonts w:eastAsia="Calibri"/>
              </w:rPr>
              <w:t xml:space="preserve">        </w:t>
            </w:r>
            <w:r>
              <w:rPr>
                <w:rFonts w:eastAsia="Calibri"/>
                <w:sz w:val="20"/>
                <w:szCs w:val="20"/>
                <w:lang w:val="de-DE"/>
              </w:rPr>
              <w:t>/</w:t>
            </w:r>
            <w:proofErr w:type="spellStart"/>
            <w:r>
              <w:rPr>
                <w:rFonts w:eastAsia="Calibri"/>
                <w:sz w:val="20"/>
                <w:szCs w:val="20"/>
                <w:lang w:val="de-DE"/>
              </w:rPr>
              <w:t>amats</w:t>
            </w:r>
            <w:proofErr w:type="spellEnd"/>
            <w:r>
              <w:rPr>
                <w:rFonts w:eastAsia="Calibri"/>
                <w:sz w:val="20"/>
                <w:szCs w:val="20"/>
                <w:lang w:val="de-DE"/>
              </w:rPr>
              <w:t xml:space="preserve">, </w:t>
            </w:r>
            <w:proofErr w:type="spellStart"/>
            <w:r>
              <w:rPr>
                <w:rFonts w:eastAsia="Calibri"/>
                <w:sz w:val="20"/>
                <w:szCs w:val="20"/>
                <w:lang w:val="de-DE"/>
              </w:rPr>
              <w:t>vārds</w:t>
            </w:r>
            <w:proofErr w:type="spellEnd"/>
            <w:r>
              <w:rPr>
                <w:rFonts w:eastAsia="Calibri"/>
                <w:sz w:val="20"/>
                <w:szCs w:val="20"/>
                <w:lang w:val="de-DE"/>
              </w:rPr>
              <w:t xml:space="preserve">, </w:t>
            </w:r>
            <w:proofErr w:type="spellStart"/>
            <w:r>
              <w:rPr>
                <w:rFonts w:eastAsia="Calibri"/>
                <w:sz w:val="20"/>
                <w:szCs w:val="20"/>
                <w:lang w:val="de-DE"/>
              </w:rPr>
              <w:t>uzvārds</w:t>
            </w:r>
            <w:proofErr w:type="spellEnd"/>
            <w:r>
              <w:rPr>
                <w:rFonts w:eastAsia="Calibri"/>
                <w:sz w:val="20"/>
                <w:szCs w:val="20"/>
                <w:lang w:val="de-DE"/>
              </w:rPr>
              <w:t>/</w:t>
            </w:r>
          </w:p>
          <w:p w14:paraId="71A25639" w14:textId="77777777" w:rsidR="005A3C2D" w:rsidRDefault="005A3C2D" w:rsidP="005A3C2D">
            <w:pPr>
              <w:spacing w:after="0" w:line="240" w:lineRule="auto"/>
              <w:ind w:left="720" w:hanging="720"/>
              <w:jc w:val="both"/>
              <w:rPr>
                <w:rFonts w:eastAsia="Calibri"/>
                <w:lang w:val="de-DE"/>
              </w:rPr>
            </w:pPr>
            <w:r>
              <w:rPr>
                <w:rFonts w:eastAsia="Calibri"/>
                <w:lang w:val="de-DE"/>
              </w:rPr>
              <w:t>_____________________________</w:t>
            </w:r>
          </w:p>
          <w:p w14:paraId="7BD2B384" w14:textId="77777777" w:rsidR="005A3C2D" w:rsidRDefault="005A3C2D" w:rsidP="005A3C2D">
            <w:pPr>
              <w:spacing w:after="0" w:line="240" w:lineRule="auto"/>
              <w:rPr>
                <w:rFonts w:eastAsia="Calibri"/>
                <w:sz w:val="20"/>
                <w:szCs w:val="20"/>
                <w:lang w:val="de-DE"/>
              </w:rPr>
            </w:pPr>
            <w:r>
              <w:rPr>
                <w:rFonts w:eastAsia="Calibri"/>
                <w:lang w:val="de-DE"/>
              </w:rPr>
              <w:t xml:space="preserve">                     </w:t>
            </w:r>
            <w:r>
              <w:rPr>
                <w:rFonts w:eastAsia="Calibri"/>
                <w:sz w:val="20"/>
                <w:szCs w:val="20"/>
                <w:lang w:val="de-DE"/>
              </w:rPr>
              <w:t>/</w:t>
            </w:r>
            <w:proofErr w:type="spellStart"/>
            <w:r>
              <w:rPr>
                <w:rFonts w:eastAsia="Calibri"/>
                <w:sz w:val="20"/>
                <w:szCs w:val="20"/>
                <w:lang w:val="de-DE"/>
              </w:rPr>
              <w:t>datums</w:t>
            </w:r>
            <w:proofErr w:type="spellEnd"/>
            <w:r>
              <w:rPr>
                <w:rFonts w:eastAsia="Calibri"/>
                <w:sz w:val="20"/>
                <w:szCs w:val="20"/>
                <w:lang w:val="de-DE"/>
              </w:rPr>
              <w:t>/</w:t>
            </w:r>
          </w:p>
          <w:p w14:paraId="5D3DB946" w14:textId="77777777" w:rsidR="005A3C2D" w:rsidRDefault="005A3C2D" w:rsidP="005A3C2D">
            <w:pPr>
              <w:spacing w:after="0" w:line="240" w:lineRule="auto"/>
              <w:ind w:left="720" w:hanging="720"/>
              <w:jc w:val="both"/>
              <w:rPr>
                <w:rFonts w:eastAsia="Calibri"/>
                <w:lang w:val="de-DE"/>
              </w:rPr>
            </w:pPr>
            <w:r>
              <w:rPr>
                <w:rFonts w:eastAsia="Calibri"/>
                <w:lang w:val="de-DE"/>
              </w:rPr>
              <w:t>_____________________________</w:t>
            </w:r>
          </w:p>
          <w:p w14:paraId="23F9A90B" w14:textId="77777777" w:rsidR="005A3C2D" w:rsidRDefault="005A3C2D" w:rsidP="005A3C2D">
            <w:pPr>
              <w:spacing w:after="0" w:line="240" w:lineRule="auto"/>
              <w:ind w:left="720" w:hanging="720"/>
              <w:jc w:val="both"/>
              <w:rPr>
                <w:rFonts w:eastAsia="Calibri"/>
                <w:sz w:val="20"/>
                <w:szCs w:val="20"/>
              </w:rPr>
            </w:pPr>
            <w:r>
              <w:rPr>
                <w:rFonts w:eastAsia="Calibri"/>
              </w:rPr>
              <w:t xml:space="preserve">                  </w:t>
            </w:r>
            <w:r>
              <w:rPr>
                <w:rFonts w:eastAsia="Calibri"/>
                <w:sz w:val="20"/>
                <w:szCs w:val="20"/>
              </w:rPr>
              <w:t>/paraksts/</w:t>
            </w:r>
          </w:p>
        </w:tc>
        <w:tc>
          <w:tcPr>
            <w:tcW w:w="4252" w:type="dxa"/>
          </w:tcPr>
          <w:p w14:paraId="3BD6D314" w14:textId="77777777" w:rsidR="005A3C2D" w:rsidRDefault="005A3C2D" w:rsidP="005A3C2D">
            <w:pPr>
              <w:spacing w:after="0" w:line="240" w:lineRule="auto"/>
              <w:jc w:val="both"/>
              <w:rPr>
                <w:rFonts w:eastAsia="Calibri"/>
              </w:rPr>
            </w:pPr>
            <w:r>
              <w:rPr>
                <w:rFonts w:eastAsia="Calibri"/>
              </w:rPr>
              <w:t>__________________________</w:t>
            </w:r>
          </w:p>
          <w:p w14:paraId="3B6C7611" w14:textId="77777777" w:rsidR="005A3C2D" w:rsidRDefault="005A3C2D" w:rsidP="005A3C2D">
            <w:pPr>
              <w:spacing w:after="0" w:line="240" w:lineRule="auto"/>
              <w:ind w:left="720" w:hanging="720"/>
              <w:jc w:val="both"/>
              <w:rPr>
                <w:rFonts w:eastAsia="Calibri"/>
                <w:sz w:val="20"/>
                <w:szCs w:val="20"/>
                <w:lang w:val="de-DE"/>
              </w:rPr>
            </w:pPr>
            <w:r>
              <w:rPr>
                <w:rFonts w:eastAsia="Calibri"/>
              </w:rPr>
              <w:t xml:space="preserve">        </w:t>
            </w:r>
            <w:r>
              <w:rPr>
                <w:rFonts w:eastAsia="Calibri"/>
                <w:sz w:val="20"/>
                <w:szCs w:val="20"/>
                <w:lang w:val="de-DE"/>
              </w:rPr>
              <w:t>/</w:t>
            </w:r>
            <w:proofErr w:type="spellStart"/>
            <w:r>
              <w:rPr>
                <w:rFonts w:eastAsia="Calibri"/>
                <w:sz w:val="20"/>
                <w:szCs w:val="20"/>
                <w:lang w:val="de-DE"/>
              </w:rPr>
              <w:t>amats</w:t>
            </w:r>
            <w:proofErr w:type="spellEnd"/>
            <w:r>
              <w:rPr>
                <w:rFonts w:eastAsia="Calibri"/>
                <w:sz w:val="20"/>
                <w:szCs w:val="20"/>
                <w:lang w:val="de-DE"/>
              </w:rPr>
              <w:t xml:space="preserve">, </w:t>
            </w:r>
            <w:proofErr w:type="spellStart"/>
            <w:r>
              <w:rPr>
                <w:rFonts w:eastAsia="Calibri"/>
                <w:sz w:val="20"/>
                <w:szCs w:val="20"/>
                <w:lang w:val="de-DE"/>
              </w:rPr>
              <w:t>vārds</w:t>
            </w:r>
            <w:proofErr w:type="spellEnd"/>
            <w:r>
              <w:rPr>
                <w:rFonts w:eastAsia="Calibri"/>
                <w:sz w:val="20"/>
                <w:szCs w:val="20"/>
                <w:lang w:val="de-DE"/>
              </w:rPr>
              <w:t xml:space="preserve">, </w:t>
            </w:r>
            <w:proofErr w:type="spellStart"/>
            <w:r>
              <w:rPr>
                <w:rFonts w:eastAsia="Calibri"/>
                <w:sz w:val="20"/>
                <w:szCs w:val="20"/>
                <w:lang w:val="de-DE"/>
              </w:rPr>
              <w:t>uzvārds</w:t>
            </w:r>
            <w:proofErr w:type="spellEnd"/>
            <w:r>
              <w:rPr>
                <w:rFonts w:eastAsia="Calibri"/>
                <w:sz w:val="20"/>
                <w:szCs w:val="20"/>
                <w:lang w:val="de-DE"/>
              </w:rPr>
              <w:t>/</w:t>
            </w:r>
          </w:p>
          <w:p w14:paraId="4AFA2ECF" w14:textId="77777777" w:rsidR="005A3C2D" w:rsidRDefault="005A3C2D" w:rsidP="005A3C2D">
            <w:pPr>
              <w:spacing w:after="0" w:line="240" w:lineRule="auto"/>
              <w:ind w:left="720" w:hanging="720"/>
              <w:jc w:val="both"/>
              <w:rPr>
                <w:rFonts w:eastAsia="Calibri"/>
                <w:lang w:val="de-DE"/>
              </w:rPr>
            </w:pPr>
            <w:r>
              <w:rPr>
                <w:rFonts w:eastAsia="Calibri"/>
                <w:lang w:val="de-DE"/>
              </w:rPr>
              <w:t>_____________________________</w:t>
            </w:r>
          </w:p>
          <w:p w14:paraId="7AE2A3B9" w14:textId="77777777" w:rsidR="005A3C2D" w:rsidRDefault="005A3C2D" w:rsidP="005A3C2D">
            <w:pPr>
              <w:spacing w:after="0" w:line="240" w:lineRule="auto"/>
              <w:rPr>
                <w:rFonts w:eastAsia="Calibri"/>
                <w:sz w:val="20"/>
                <w:szCs w:val="20"/>
                <w:lang w:val="de-DE"/>
              </w:rPr>
            </w:pPr>
            <w:r>
              <w:rPr>
                <w:rFonts w:eastAsia="Calibri"/>
                <w:lang w:val="de-DE"/>
              </w:rPr>
              <w:t xml:space="preserve">                     </w:t>
            </w:r>
            <w:r>
              <w:rPr>
                <w:rFonts w:eastAsia="Calibri"/>
                <w:sz w:val="20"/>
                <w:szCs w:val="20"/>
                <w:lang w:val="de-DE"/>
              </w:rPr>
              <w:t>/</w:t>
            </w:r>
            <w:proofErr w:type="spellStart"/>
            <w:r>
              <w:rPr>
                <w:rFonts w:eastAsia="Calibri"/>
                <w:sz w:val="20"/>
                <w:szCs w:val="20"/>
                <w:lang w:val="de-DE"/>
              </w:rPr>
              <w:t>datums</w:t>
            </w:r>
            <w:proofErr w:type="spellEnd"/>
            <w:r>
              <w:rPr>
                <w:rFonts w:eastAsia="Calibri"/>
                <w:sz w:val="20"/>
                <w:szCs w:val="20"/>
                <w:lang w:val="de-DE"/>
              </w:rPr>
              <w:t>/</w:t>
            </w:r>
          </w:p>
          <w:p w14:paraId="63AFD8F4" w14:textId="77777777" w:rsidR="005A3C2D" w:rsidRDefault="005A3C2D" w:rsidP="005A3C2D">
            <w:pPr>
              <w:spacing w:after="0" w:line="240" w:lineRule="auto"/>
              <w:rPr>
                <w:rFonts w:eastAsia="Calibri"/>
                <w:lang w:val="de-DE"/>
              </w:rPr>
            </w:pPr>
            <w:r>
              <w:rPr>
                <w:rFonts w:eastAsia="Calibri"/>
                <w:lang w:val="de-DE"/>
              </w:rPr>
              <w:t>____________________________</w:t>
            </w:r>
          </w:p>
          <w:p w14:paraId="6C230671" w14:textId="77777777" w:rsidR="005A3C2D" w:rsidRDefault="005A3C2D" w:rsidP="005A3C2D">
            <w:pPr>
              <w:spacing w:after="0" w:line="240" w:lineRule="auto"/>
              <w:rPr>
                <w:rFonts w:eastAsia="Calibri"/>
              </w:rPr>
            </w:pPr>
            <w:r>
              <w:rPr>
                <w:rFonts w:eastAsia="Calibri"/>
              </w:rPr>
              <w:t xml:space="preserve">                   /</w:t>
            </w:r>
            <w:r>
              <w:rPr>
                <w:rFonts w:eastAsia="Calibri"/>
                <w:sz w:val="20"/>
                <w:szCs w:val="20"/>
              </w:rPr>
              <w:t>paraksts/</w:t>
            </w:r>
          </w:p>
        </w:tc>
      </w:tr>
    </w:tbl>
    <w:p w14:paraId="2338BA1E" w14:textId="77777777" w:rsidR="005A3C2D" w:rsidRPr="00C21C2A" w:rsidRDefault="005A3C2D" w:rsidP="005A3C2D">
      <w:pPr>
        <w:spacing w:after="0" w:line="240" w:lineRule="auto"/>
        <w:rPr>
          <w:iCs/>
          <w:sz w:val="28"/>
          <w:szCs w:val="28"/>
        </w:rPr>
      </w:pPr>
    </w:p>
    <w:p w14:paraId="2F6D8295" w14:textId="77777777" w:rsidR="0062300D" w:rsidRDefault="0062300D" w:rsidP="005A3C2D">
      <w:pPr>
        <w:spacing w:after="0" w:line="240" w:lineRule="auto"/>
      </w:pPr>
    </w:p>
    <w:sectPr w:rsidR="0062300D" w:rsidSect="007C4E21">
      <w:pgSz w:w="12240" w:h="15840"/>
      <w:pgMar w:top="1440" w:right="1440" w:bottom="12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3FCF4" w14:textId="77777777" w:rsidR="00252773" w:rsidRDefault="00252773" w:rsidP="005A3C2D">
      <w:pPr>
        <w:spacing w:after="0" w:line="240" w:lineRule="auto"/>
      </w:pPr>
      <w:r>
        <w:separator/>
      </w:r>
    </w:p>
  </w:endnote>
  <w:endnote w:type="continuationSeparator" w:id="0">
    <w:p w14:paraId="01E62F7D" w14:textId="77777777" w:rsidR="00252773" w:rsidRDefault="00252773" w:rsidP="005A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imesNewRomanPSMT">
    <w:altName w:val="Times New Roman"/>
    <w:panose1 w:val="020B0604020202020204"/>
    <w:charset w:val="00"/>
    <w:family w:val="roman"/>
    <w:pitch w:val="default"/>
    <w:sig w:usb0="00000005" w:usb1="00000000" w:usb2="00000000" w:usb3="00000000" w:csb0="0000008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DDD04" w14:textId="77777777" w:rsidR="00252773" w:rsidRDefault="00252773" w:rsidP="005A3C2D">
      <w:pPr>
        <w:spacing w:after="0" w:line="240" w:lineRule="auto"/>
      </w:pPr>
      <w:r>
        <w:separator/>
      </w:r>
    </w:p>
  </w:footnote>
  <w:footnote w:type="continuationSeparator" w:id="0">
    <w:p w14:paraId="67659C27" w14:textId="77777777" w:rsidR="00252773" w:rsidRDefault="00252773" w:rsidP="005A3C2D">
      <w:pPr>
        <w:spacing w:after="0" w:line="240" w:lineRule="auto"/>
      </w:pPr>
      <w:r>
        <w:continuationSeparator/>
      </w:r>
    </w:p>
  </w:footnote>
  <w:footnote w:id="1">
    <w:p w14:paraId="42E5FD31" w14:textId="77777777" w:rsidR="005A3C2D" w:rsidRPr="004B6220" w:rsidRDefault="005A3C2D" w:rsidP="005A3C2D">
      <w:pPr>
        <w:pStyle w:val="FootnoteText"/>
        <w:jc w:val="both"/>
        <w:rPr>
          <w:rFonts w:eastAsia="Times New Roman"/>
          <w:sz w:val="18"/>
          <w:szCs w:val="18"/>
          <w:lang w:eastAsia="zh-CN"/>
        </w:rPr>
      </w:pPr>
      <w:r w:rsidRPr="004B6220">
        <w:rPr>
          <w:rStyle w:val="FootnoteReference"/>
          <w:sz w:val="18"/>
          <w:szCs w:val="18"/>
        </w:rPr>
        <w:footnoteRef/>
      </w:r>
      <w:r w:rsidRPr="004B6220">
        <w:rPr>
          <w:sz w:val="18"/>
          <w:szCs w:val="18"/>
        </w:rPr>
        <w:t xml:space="preserve"> Šajā </w:t>
      </w:r>
      <w:r>
        <w:rPr>
          <w:sz w:val="18"/>
          <w:szCs w:val="18"/>
        </w:rPr>
        <w:t>pieredzes</w:t>
      </w:r>
      <w:r w:rsidRPr="004B6220">
        <w:rPr>
          <w:sz w:val="18"/>
          <w:szCs w:val="18"/>
        </w:rPr>
        <w:t xml:space="preserve"> aprakstā personai jānorāda tikai tādi fakti, </w:t>
      </w:r>
      <w:r>
        <w:rPr>
          <w:sz w:val="18"/>
          <w:szCs w:val="18"/>
        </w:rPr>
        <w:t>kas</w:t>
      </w:r>
      <w:r w:rsidRPr="004B6220">
        <w:rPr>
          <w:sz w:val="18"/>
          <w:szCs w:val="18"/>
        </w:rPr>
        <w:t xml:space="preserve"> apliecin</w:t>
      </w:r>
      <w:r>
        <w:rPr>
          <w:sz w:val="18"/>
          <w:szCs w:val="18"/>
        </w:rPr>
        <w:t>a</w:t>
      </w:r>
      <w:r w:rsidRPr="004B6220">
        <w:rPr>
          <w:sz w:val="18"/>
          <w:szCs w:val="18"/>
        </w:rPr>
        <w:t xml:space="preserve"> tās atbilstību iepirkuma nolikumā izvirzītajām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2"/>
        <w:szCs w:val="22"/>
      </w:rPr>
    </w:lvl>
    <w:lvl w:ilvl="2">
      <w:start w:val="1"/>
      <w:numFmt w:val="none"/>
      <w:suff w:val="nothing"/>
      <w:lvlText w:val=""/>
      <w:lvlJc w:val="left"/>
      <w:pPr>
        <w:tabs>
          <w:tab w:val="num" w:pos="0"/>
        </w:tabs>
        <w:ind w:left="720" w:hanging="720"/>
      </w:pPr>
      <w:rPr>
        <w:b/>
        <w:b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b/>
        <w:bCs/>
        <w:caps/>
      </w:rPr>
    </w:lvl>
  </w:abstractNum>
  <w:abstractNum w:abstractNumId="1" w15:restartNumberingAfterBreak="0">
    <w:nsid w:val="0C2C36EF"/>
    <w:multiLevelType w:val="multilevel"/>
    <w:tmpl w:val="7B168C40"/>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BE5D05"/>
    <w:multiLevelType w:val="multilevel"/>
    <w:tmpl w:val="7982D37A"/>
    <w:lvl w:ilvl="0">
      <w:start w:val="1"/>
      <w:numFmt w:val="decimal"/>
      <w:lvlText w:val="%1."/>
      <w:lvlJc w:val="left"/>
      <w:pPr>
        <w:ind w:left="360" w:hanging="360"/>
      </w:pPr>
      <w:rPr>
        <w:rFonts w:hint="default"/>
        <w:b/>
      </w:rPr>
    </w:lvl>
    <w:lvl w:ilvl="1">
      <w:start w:val="3"/>
      <w:numFmt w:val="bullet"/>
      <w:lvlText w:val="-"/>
      <w:lvlJc w:val="left"/>
      <w:pPr>
        <w:ind w:left="1080" w:hanging="360"/>
      </w:pPr>
      <w:rPr>
        <w:rFonts w:ascii="Times New Roman" w:eastAsia="Calibri" w:hAnsi="Times New Roman" w:cs="Times New Roman" w:hint="default"/>
      </w:rPr>
    </w:lvl>
    <w:lvl w:ilvl="2">
      <w:start w:val="1"/>
      <w:numFmt w:val="decimal"/>
      <w:lvlText w:val="%1.%2.%3."/>
      <w:lvlJc w:val="left"/>
      <w:pPr>
        <w:ind w:left="1571"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776A56"/>
    <w:multiLevelType w:val="hybridMultilevel"/>
    <w:tmpl w:val="4E243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DA660C"/>
    <w:multiLevelType w:val="hybridMultilevel"/>
    <w:tmpl w:val="00EA7B8C"/>
    <w:lvl w:ilvl="0" w:tplc="4634B682">
      <w:start w:val="1"/>
      <w:numFmt w:val="decimal"/>
      <w:lvlText w:val="%1."/>
      <w:lvlJc w:val="left"/>
      <w:pPr>
        <w:tabs>
          <w:tab w:val="num" w:pos="4187"/>
        </w:tabs>
        <w:ind w:left="4187"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3BA6202A"/>
    <w:multiLevelType w:val="multilevel"/>
    <w:tmpl w:val="8E40B5D4"/>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B640F6"/>
    <w:multiLevelType w:val="multilevel"/>
    <w:tmpl w:val="C24EA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CF2F21"/>
    <w:multiLevelType w:val="hybridMultilevel"/>
    <w:tmpl w:val="87EE339A"/>
    <w:lvl w:ilvl="0" w:tplc="04260011">
      <w:start w:val="2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78D38D0"/>
    <w:multiLevelType w:val="multilevel"/>
    <w:tmpl w:val="DEB44098"/>
    <w:lvl w:ilvl="0">
      <w:start w:val="2"/>
      <w:numFmt w:val="decimal"/>
      <w:lvlText w:val="%1."/>
      <w:lvlJc w:val="left"/>
      <w:pPr>
        <w:ind w:left="360" w:hanging="360"/>
      </w:pPr>
      <w:rPr>
        <w:b/>
        <w:bCs/>
        <w:color w:val="auto"/>
      </w:rPr>
    </w:lvl>
    <w:lvl w:ilvl="1">
      <w:start w:val="1"/>
      <w:numFmt w:val="decimal"/>
      <w:lvlText w:val="%1.%2."/>
      <w:lvlJc w:val="left"/>
      <w:pPr>
        <w:ind w:left="360" w:hanging="360"/>
      </w:pPr>
      <w:rPr>
        <w:b w:val="0"/>
        <w:color w:val="auto"/>
        <w:lang w:val="en-US"/>
      </w:rPr>
    </w:lvl>
    <w:lvl w:ilvl="2">
      <w:start w:val="1"/>
      <w:numFmt w:val="decimal"/>
      <w:lvlText w:val="%1.%2.%3."/>
      <w:lvlJc w:val="left"/>
      <w:pPr>
        <w:ind w:left="216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8"/>
  </w:num>
  <w:num w:numId="3">
    <w:abstractNumId w:val="2"/>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2D"/>
    <w:rsid w:val="00252773"/>
    <w:rsid w:val="005A3C2D"/>
    <w:rsid w:val="0062300D"/>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BCAEE45"/>
  <w15:chartTrackingRefBased/>
  <w15:docId w15:val="{BAFBDC9E-C013-1948-94B8-CE4D3876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D"/>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H&amp;P List Paragraph"/>
    <w:basedOn w:val="Normal"/>
    <w:link w:val="ListParagraphChar"/>
    <w:uiPriority w:val="34"/>
    <w:qFormat/>
    <w:rsid w:val="005A3C2D"/>
    <w:pPr>
      <w:ind w:left="720"/>
      <w:contextualSpacing/>
    </w:pPr>
  </w:style>
  <w:style w:type="character" w:styleId="Hyperlink">
    <w:name w:val="Hyperlink"/>
    <w:basedOn w:val="DefaultParagraphFont"/>
    <w:uiPriority w:val="99"/>
    <w:unhideWhenUsed/>
    <w:rsid w:val="005A3C2D"/>
    <w:rPr>
      <w:color w:val="0563C1" w:themeColor="hyperlink"/>
      <w:u w:val="single"/>
    </w:rPr>
  </w:style>
  <w:style w:type="character" w:customStyle="1" w:styleId="ListParagraphChar">
    <w:name w:val="List Paragraph Char"/>
    <w:aliases w:val="Strip Char,2 Char,H&amp;P List Paragraph Char"/>
    <w:link w:val="ListParagraph"/>
    <w:uiPriority w:val="34"/>
    <w:rsid w:val="005A3C2D"/>
    <w:rPr>
      <w:sz w:val="22"/>
      <w:szCs w:val="22"/>
      <w:lang w:val="lv-LV"/>
    </w:rPr>
  </w:style>
  <w:style w:type="paragraph" w:styleId="NormalWeb">
    <w:name w:val="Normal (Web)"/>
    <w:basedOn w:val="Normal"/>
    <w:uiPriority w:val="99"/>
    <w:rsid w:val="005A3C2D"/>
    <w:pPr>
      <w:suppressAutoHyphens/>
      <w:spacing w:before="280" w:after="280" w:line="240" w:lineRule="auto"/>
    </w:pPr>
    <w:rPr>
      <w:rFonts w:ascii="Times New Roman" w:eastAsia="Times New Roman" w:hAnsi="Times New Roman" w:cs="Times New Roman"/>
      <w:sz w:val="24"/>
      <w:szCs w:val="24"/>
      <w:lang w:eastAsia="ar-SA"/>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ootnote Text Char1"/>
    <w:basedOn w:val="Normal"/>
    <w:link w:val="FootnoteTextChar"/>
    <w:uiPriority w:val="99"/>
    <w:unhideWhenUsed/>
    <w:qFormat/>
    <w:rsid w:val="005A3C2D"/>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5A3C2D"/>
    <w:rPr>
      <w:rFonts w:ascii="Times New Roman" w:eastAsia="Calibri" w:hAnsi="Times New Roman" w:cs="Times New Roman"/>
      <w:sz w:val="20"/>
      <w:szCs w:val="20"/>
      <w:lang w:val="lv-LV" w:eastAsia="en-GB"/>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5A3C2D"/>
    <w:rPr>
      <w:vertAlign w:val="superscript"/>
    </w:rPr>
  </w:style>
  <w:style w:type="paragraph" w:customStyle="1" w:styleId="CharCharCharChar">
    <w:name w:val="Char Char Char Char"/>
    <w:aliases w:val="Char2"/>
    <w:basedOn w:val="Normal"/>
    <w:next w:val="Normal"/>
    <w:link w:val="FootnoteReference"/>
    <w:uiPriority w:val="99"/>
    <w:rsid w:val="005A3C2D"/>
    <w:pPr>
      <w:spacing w:line="240" w:lineRule="exact"/>
      <w:jc w:val="both"/>
      <w:textAlignment w:val="baseline"/>
    </w:pPr>
    <w:rPr>
      <w:sz w:val="24"/>
      <w:szCs w:val="24"/>
      <w:vertAlign w:val="superscript"/>
      <w:lang w:val="en-LV"/>
    </w:rPr>
  </w:style>
  <w:style w:type="table" w:styleId="TableGrid">
    <w:name w:val="Table Grid"/>
    <w:basedOn w:val="TableNormal"/>
    <w:uiPriority w:val="39"/>
    <w:rsid w:val="005A3C2D"/>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C2D"/>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5A3C2D"/>
    <w:rPr>
      <w:rFonts w:ascii="Times New Roman" w:eastAsia="Times New Roman" w:hAnsi="Times New Roman" w:cs="Times New Roman"/>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ice@rpr.gov.lv" TargetMode="External"/><Relationship Id="rId13" Type="http://schemas.openxmlformats.org/officeDocument/2006/relationships/hyperlink" Target="mailto:inese.ozolina@rpr.gov.lv" TargetMode="External"/><Relationship Id="rId3" Type="http://schemas.openxmlformats.org/officeDocument/2006/relationships/settings" Target="settings.xml"/><Relationship Id="rId7" Type="http://schemas.openxmlformats.org/officeDocument/2006/relationships/hyperlink" Target="http://www.rpr.gov.lv" TargetMode="External"/><Relationship Id="rId12" Type="http://schemas.openxmlformats.org/officeDocument/2006/relationships/hyperlink" Target="mailto:annele.tetere@rp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mius.lv/all-reader-news/februari-apmekletako-vietnu-top-20-684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80278-starptautisko-un-latvijas-republikas-nacionalo-sankciju-likums"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6108</Words>
  <Characters>34818</Characters>
  <Application>Microsoft Office Word</Application>
  <DocSecurity>0</DocSecurity>
  <Lines>290</Lines>
  <Paragraphs>81</Paragraphs>
  <ScaleCrop>false</ScaleCrop>
  <Company/>
  <LinksUpToDate>false</LinksUpToDate>
  <CharactersWithSpaces>40845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2023-04-03T18:59:00Z</dcterms:created>
  <dcterms:modified xsi:type="dcterms:W3CDTF">2023-04-03T19:05:00Z</dcterms:modified>
</cp:coreProperties>
</file>