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A8C6E" w14:textId="5108289B" w:rsidR="00447FD1" w:rsidRDefault="00B50A42" w:rsidP="00447FD1">
      <w:pPr>
        <w:suppressAutoHyphens w:val="0"/>
        <w:jc w:val="right"/>
        <w:rPr>
          <w:b/>
        </w:rPr>
      </w:pPr>
      <w:r>
        <w:rPr>
          <w:b/>
        </w:rPr>
        <w:t>8</w:t>
      </w:r>
      <w:r w:rsidR="00447FD1" w:rsidRPr="00447FD1">
        <w:rPr>
          <w:b/>
        </w:rPr>
        <w:t>. pielikums</w:t>
      </w:r>
    </w:p>
    <w:p w14:paraId="0F87AF47" w14:textId="5271BBB2" w:rsidR="000C0BE8" w:rsidRPr="00702342" w:rsidRDefault="000C0BE8" w:rsidP="000C0BE8">
      <w:pPr>
        <w:suppressAutoHyphens w:val="0"/>
        <w:jc w:val="center"/>
        <w:rPr>
          <w:b/>
        </w:rPr>
      </w:pPr>
      <w:r w:rsidRPr="00702342">
        <w:rPr>
          <w:b/>
        </w:rPr>
        <w:t>PAKALPOJUMA LĪGUM</w:t>
      </w:r>
      <w:r w:rsidR="00234818">
        <w:rPr>
          <w:b/>
        </w:rPr>
        <w:t>S</w:t>
      </w:r>
    </w:p>
    <w:p w14:paraId="5842AA38" w14:textId="3121D40B" w:rsidR="000C0BE8" w:rsidRDefault="000C0BE8" w:rsidP="000C0BE8">
      <w:pPr>
        <w:jc w:val="center"/>
        <w:outlineLvl w:val="0"/>
        <w:rPr>
          <w:b/>
        </w:rPr>
      </w:pPr>
      <w:bookmarkStart w:id="0" w:name="_Hlk486927065"/>
      <w:r w:rsidRPr="00702342">
        <w:rPr>
          <w:b/>
        </w:rPr>
        <w:t xml:space="preserve">par </w:t>
      </w:r>
      <w:r w:rsidR="00E80A02">
        <w:rPr>
          <w:b/>
        </w:rPr>
        <w:t xml:space="preserve">apmācību organizēšanu </w:t>
      </w:r>
    </w:p>
    <w:p w14:paraId="79D07E96" w14:textId="77777777" w:rsidR="00E80A02" w:rsidRPr="00702342" w:rsidRDefault="00E80A02" w:rsidP="000C0BE8">
      <w:pPr>
        <w:jc w:val="center"/>
        <w:outlineLvl w:val="0"/>
        <w:rPr>
          <w:b/>
        </w:rPr>
      </w:pPr>
    </w:p>
    <w:bookmarkEnd w:id="0"/>
    <w:p w14:paraId="2C53D979" w14:textId="6E9943D0" w:rsidR="000C0BE8" w:rsidRDefault="00E80A02" w:rsidP="00E80A02">
      <w:pPr>
        <w:jc w:val="right"/>
      </w:pPr>
      <w:r w:rsidRPr="00E80A02">
        <w:t xml:space="preserve">Rīgā    </w:t>
      </w:r>
      <w:r w:rsidRPr="00E80A02">
        <w:tab/>
        <w:t xml:space="preserve">         </w:t>
      </w:r>
      <w:r>
        <w:tab/>
      </w:r>
      <w:r>
        <w:tab/>
      </w:r>
      <w:r w:rsidRPr="00E80A02">
        <w:t xml:space="preserve">     </w:t>
      </w:r>
      <w:r w:rsidRPr="00E80A02">
        <w:tab/>
      </w:r>
      <w:r w:rsidRPr="00E80A02">
        <w:tab/>
      </w:r>
      <w:r w:rsidRPr="00E80A02">
        <w:tab/>
      </w:r>
      <w:r w:rsidRPr="00E80A02">
        <w:tab/>
      </w:r>
      <w:r w:rsidRPr="00E80A02">
        <w:tab/>
      </w:r>
      <w:r w:rsidRPr="00E80A02">
        <w:tab/>
        <w:t>Dokumenta datums ir dokumenta parakstīšanas datums</w:t>
      </w:r>
    </w:p>
    <w:p w14:paraId="69B4DEAB" w14:textId="77777777" w:rsidR="00E80A02" w:rsidRPr="00702342" w:rsidRDefault="00E80A02" w:rsidP="000C0BE8"/>
    <w:p w14:paraId="1D131384" w14:textId="77777777" w:rsidR="00E80A02" w:rsidRPr="0026204B" w:rsidRDefault="00E80A02" w:rsidP="00E80A02">
      <w:pPr>
        <w:tabs>
          <w:tab w:val="left" w:pos="2580"/>
        </w:tabs>
        <w:spacing w:before="120" w:after="120" w:line="276" w:lineRule="auto"/>
        <w:jc w:val="both"/>
        <w:rPr>
          <w:rFonts w:eastAsia="Calibri"/>
        </w:rPr>
      </w:pPr>
      <w:r w:rsidRPr="0026204B">
        <w:rPr>
          <w:rFonts w:eastAsia="Calibri"/>
          <w:b/>
        </w:rPr>
        <w:t>Rīgas plānošanas reģions</w:t>
      </w:r>
      <w:r w:rsidRPr="0026204B">
        <w:rPr>
          <w:rFonts w:eastAsia="Calibri"/>
        </w:rPr>
        <w:t xml:space="preserve">, reģistrācijas Nr.90002222018, juridiskā adrese: Zigfrīda Annas Meierovica bulvāris 18, Rīga, LV-1050 (turpmāk – Pasūtītājs), Administrācijas vadītāja p.i. Rūdolfa Cimdiņa personā, </w:t>
      </w:r>
      <w:r w:rsidRPr="0026204B">
        <w:rPr>
          <w:rFonts w:eastAsia="Calibri"/>
          <w:lang w:eastAsia="en-US"/>
        </w:rPr>
        <w:t>kurš rīkojas saskaņā 28.08.2020. padomes lēmumu Nr. 15 “</w:t>
      </w:r>
      <w:r w:rsidRPr="0026204B">
        <w:rPr>
          <w:rFonts w:eastAsia="Calibri"/>
          <w:i/>
          <w:lang w:eastAsia="en-US"/>
        </w:rPr>
        <w:t>Par Administrācijas vadītāja pienākumu izpildītāju”</w:t>
      </w:r>
      <w:r w:rsidRPr="0026204B">
        <w:rPr>
          <w:rFonts w:eastAsia="Calibri"/>
          <w:lang w:eastAsia="en-US"/>
        </w:rPr>
        <w:t xml:space="preserve"> un </w:t>
      </w:r>
      <w:r w:rsidRPr="0026204B">
        <w:rPr>
          <w:rFonts w:eastAsia="Calibri"/>
        </w:rPr>
        <w:t>nolikumu, no vienas puses</w:t>
      </w:r>
      <w:r w:rsidRPr="0026204B">
        <w:rPr>
          <w:rFonts w:eastAsia="Calibri"/>
          <w:lang w:eastAsia="en-US"/>
        </w:rPr>
        <w:t>,</w:t>
      </w:r>
    </w:p>
    <w:p w14:paraId="2DE18712" w14:textId="0E14BB47" w:rsidR="000C0BE8" w:rsidRPr="0026204B" w:rsidRDefault="00E80A02" w:rsidP="000C0BE8">
      <w:pPr>
        <w:jc w:val="both"/>
        <w:rPr>
          <w:i/>
          <w:iCs/>
        </w:rPr>
      </w:pPr>
      <w:r w:rsidRPr="0026204B">
        <w:rPr>
          <w:i/>
          <w:iCs/>
        </w:rPr>
        <w:t>__________________”, reģistrācijas Nr.         , juridiskā adrese: __________________(turpmāk  – Izpildītājs), kuras vārdā saskaņā ar statūtiem rīkojas ___________________, no otras puses, (turpmāk tekstā abi kopā saukti - Puses, bet katrs atsevišķi – Puse),</w:t>
      </w:r>
    </w:p>
    <w:p w14:paraId="400783E6" w14:textId="6E644A98" w:rsidR="000C0BE8" w:rsidRPr="0026204B" w:rsidRDefault="000C0BE8" w:rsidP="000C0BE8">
      <w:pPr>
        <w:jc w:val="both"/>
      </w:pPr>
      <w:bookmarkStart w:id="1" w:name="_Hlk52872175"/>
      <w:r w:rsidRPr="0026204B">
        <w:t xml:space="preserve">Eiropas Sociāla fonda projekta </w:t>
      </w:r>
      <w:r w:rsidRPr="0026204B">
        <w:rPr>
          <w:kern w:val="28"/>
        </w:rPr>
        <w:t>“</w:t>
      </w:r>
      <w:r w:rsidRPr="0026204B">
        <w:t>Deinstitucionalizācija un sociālie pakalpojumi personām ar invaliditāti un bērniem” projekta Nr.</w:t>
      </w:r>
      <w:r w:rsidRPr="0026204B">
        <w:rPr>
          <w:kern w:val="28"/>
        </w:rPr>
        <w:t xml:space="preserve">9.2.2.1./15/I/002 </w:t>
      </w:r>
      <w:r w:rsidRPr="0026204B">
        <w:t xml:space="preserve">(turpmāk-Projekts) ietvaros, pamatojoties uz </w:t>
      </w:r>
      <w:r w:rsidR="0026204B" w:rsidRPr="0026204B">
        <w:t xml:space="preserve">iepirkuma “Bērnu ar funkcionāliem traucējumiem, kuriem ir noteikta invaliditāte, individuālo vajadzību izvērtēšana un individuālo sociālās aprūpes vai sociālās rehabilitācijas plānu izstrāde”, </w:t>
      </w:r>
      <w:r w:rsidRPr="0026204B">
        <w:t xml:space="preserve"> identifikācijas Nr.</w:t>
      </w:r>
      <w:r w:rsidR="00734F1B" w:rsidRPr="0026204B">
        <w:t xml:space="preserve"> </w:t>
      </w:r>
      <w:r w:rsidR="00B50A42" w:rsidRPr="00B50A42">
        <w:t>T/RPR/2020/DI-25</w:t>
      </w:r>
      <w:r w:rsidR="0026204B" w:rsidRPr="0026204B">
        <w:t>,</w:t>
      </w:r>
      <w:r w:rsidRPr="0026204B">
        <w:t xml:space="preserve"> rezultātiem, ņemot vērā Izpildītāja piedāvājumu, lai nodrošinātu Projektā plānoto aktivitāšu īstenošanu, noslēdz šādu līgumu (turpmāk-Līgums</w:t>
      </w:r>
      <w:bookmarkEnd w:id="1"/>
      <w:r w:rsidRPr="0026204B">
        <w:t>):</w:t>
      </w:r>
    </w:p>
    <w:p w14:paraId="7B5BD788" w14:textId="77777777" w:rsidR="000C0BE8" w:rsidRPr="00702342" w:rsidRDefault="000C0BE8" w:rsidP="000C0BE8">
      <w:pPr>
        <w:jc w:val="both"/>
      </w:pPr>
    </w:p>
    <w:p w14:paraId="0D687977" w14:textId="77777777" w:rsidR="000C0BE8" w:rsidRPr="00702342" w:rsidRDefault="000C0BE8" w:rsidP="000C0BE8">
      <w:pPr>
        <w:numPr>
          <w:ilvl w:val="0"/>
          <w:numId w:val="1"/>
        </w:numPr>
        <w:suppressAutoHyphens w:val="0"/>
        <w:contextualSpacing/>
        <w:jc w:val="center"/>
        <w:rPr>
          <w:rFonts w:eastAsia="Calibri"/>
          <w:b/>
          <w:szCs w:val="20"/>
          <w:lang w:eastAsia="ru-RU"/>
        </w:rPr>
      </w:pPr>
      <w:r w:rsidRPr="00702342">
        <w:rPr>
          <w:rFonts w:eastAsia="Calibri"/>
          <w:b/>
          <w:szCs w:val="20"/>
          <w:lang w:eastAsia="ru-RU"/>
        </w:rPr>
        <w:t>LĪGUMA PRIEKŠMETS</w:t>
      </w:r>
    </w:p>
    <w:p w14:paraId="7C0883D9" w14:textId="34040DE2" w:rsidR="000C0BE8" w:rsidRPr="00702342" w:rsidRDefault="000C0BE8" w:rsidP="00711504">
      <w:pPr>
        <w:numPr>
          <w:ilvl w:val="1"/>
          <w:numId w:val="1"/>
        </w:numPr>
        <w:tabs>
          <w:tab w:val="left" w:pos="540"/>
        </w:tabs>
        <w:suppressAutoHyphens w:val="0"/>
        <w:ind w:left="540" w:hanging="540"/>
        <w:contextualSpacing/>
        <w:jc w:val="both"/>
        <w:rPr>
          <w:rFonts w:eastAsia="Calibri"/>
          <w:b/>
          <w:szCs w:val="20"/>
          <w:lang w:eastAsia="ru-RU"/>
        </w:rPr>
      </w:pPr>
      <w:r w:rsidRPr="00702342">
        <w:rPr>
          <w:rFonts w:eastAsia="TimesNewRomanPSMT"/>
          <w:szCs w:val="20"/>
          <w:lang w:eastAsia="ru-RU"/>
        </w:rPr>
        <w:t>Pasūtītājs uzdod</w:t>
      </w:r>
      <w:r w:rsidR="00C94D76">
        <w:rPr>
          <w:rFonts w:eastAsia="TimesNewRomanPSMT"/>
          <w:szCs w:val="20"/>
          <w:lang w:eastAsia="ru-RU"/>
        </w:rPr>
        <w:t xml:space="preserve"> </w:t>
      </w:r>
      <w:r w:rsidRPr="00702342">
        <w:rPr>
          <w:rFonts w:eastAsia="TimesNewRomanPSMT"/>
          <w:szCs w:val="20"/>
          <w:lang w:eastAsia="ru-RU"/>
        </w:rPr>
        <w:t xml:space="preserve">un Izpildītājs par samaksu </w:t>
      </w:r>
      <w:bookmarkStart w:id="2" w:name="_Hlk52872282"/>
      <w:r w:rsidRPr="00702342">
        <w:rPr>
          <w:rFonts w:eastAsia="TimesNewRomanPSMT"/>
          <w:szCs w:val="20"/>
          <w:lang w:eastAsia="ru-RU"/>
        </w:rPr>
        <w:t xml:space="preserve">organizē un īsteno </w:t>
      </w:r>
      <w:r w:rsidR="0026204B">
        <w:rPr>
          <w:rFonts w:eastAsia="TimesNewRomanPSMT"/>
          <w:szCs w:val="20"/>
          <w:lang w:eastAsia="ru-RU"/>
        </w:rPr>
        <w:t>b</w:t>
      </w:r>
      <w:r w:rsidR="0026204B" w:rsidRPr="0026204B">
        <w:rPr>
          <w:rFonts w:eastAsia="TimesNewRomanPSMT"/>
          <w:szCs w:val="20"/>
          <w:lang w:eastAsia="ru-RU"/>
        </w:rPr>
        <w:t>ērnu ar funkcionāliem traucējumiem, kuriem ir noteikta invaliditāte, individuālo vajadzību izvērtēšan</w:t>
      </w:r>
      <w:r w:rsidR="0026204B">
        <w:rPr>
          <w:rFonts w:eastAsia="TimesNewRomanPSMT"/>
          <w:szCs w:val="20"/>
          <w:lang w:eastAsia="ru-RU"/>
        </w:rPr>
        <w:t>u</w:t>
      </w:r>
      <w:r w:rsidR="0026204B" w:rsidRPr="0026204B">
        <w:rPr>
          <w:rFonts w:eastAsia="TimesNewRomanPSMT"/>
          <w:szCs w:val="20"/>
          <w:lang w:eastAsia="ru-RU"/>
        </w:rPr>
        <w:t xml:space="preserve"> un individuālo sociālās aprūpes vai sociālās rehabilitācijas plānu izstrād</w:t>
      </w:r>
      <w:r w:rsidR="0026204B">
        <w:rPr>
          <w:rFonts w:eastAsia="TimesNewRomanPSMT"/>
          <w:szCs w:val="20"/>
          <w:lang w:eastAsia="ru-RU"/>
        </w:rPr>
        <w:t>i</w:t>
      </w:r>
      <w:r w:rsidR="0026204B" w:rsidRPr="0026204B">
        <w:rPr>
          <w:rFonts w:eastAsia="TimesNewRomanPSMT"/>
          <w:szCs w:val="20"/>
          <w:lang w:eastAsia="ru-RU"/>
        </w:rPr>
        <w:t xml:space="preserve"> </w:t>
      </w:r>
      <w:r w:rsidRPr="00702342">
        <w:rPr>
          <w:rFonts w:eastAsia="TimesNewRomanPSMT"/>
          <w:szCs w:val="20"/>
          <w:lang w:eastAsia="ru-RU"/>
        </w:rPr>
        <w:t>(turpmāk-Pakalpojums).</w:t>
      </w:r>
    </w:p>
    <w:bookmarkEnd w:id="2"/>
    <w:p w14:paraId="6DB70FD2" w14:textId="489A502F" w:rsidR="000C0BE8" w:rsidRPr="00702342" w:rsidRDefault="000C0BE8" w:rsidP="00711504">
      <w:pPr>
        <w:numPr>
          <w:ilvl w:val="1"/>
          <w:numId w:val="1"/>
        </w:numPr>
        <w:tabs>
          <w:tab w:val="left" w:pos="540"/>
        </w:tabs>
        <w:suppressAutoHyphens w:val="0"/>
        <w:ind w:left="540" w:hanging="540"/>
        <w:contextualSpacing/>
        <w:jc w:val="both"/>
        <w:rPr>
          <w:rFonts w:eastAsia="Calibri"/>
          <w:b/>
          <w:szCs w:val="20"/>
          <w:lang w:eastAsia="ru-RU"/>
        </w:rPr>
      </w:pPr>
      <w:r w:rsidRPr="00702342">
        <w:rPr>
          <w:rFonts w:eastAsia="TimesNewRomanPSMT"/>
          <w:szCs w:val="20"/>
          <w:lang w:eastAsia="ru-RU"/>
        </w:rPr>
        <w:t>Pakalpojumu īsteno ievērojot Līgumā un</w:t>
      </w:r>
      <w:r>
        <w:rPr>
          <w:rFonts w:eastAsia="TimesNewRomanPSMT"/>
          <w:szCs w:val="20"/>
          <w:lang w:eastAsia="ru-RU"/>
        </w:rPr>
        <w:t xml:space="preserve"> </w:t>
      </w:r>
      <w:r w:rsidR="0026204B">
        <w:rPr>
          <w:rFonts w:eastAsia="TimesNewRomanPSMT"/>
          <w:szCs w:val="20"/>
          <w:lang w:eastAsia="ru-RU"/>
        </w:rPr>
        <w:t>iepirkuma</w:t>
      </w:r>
      <w:r>
        <w:rPr>
          <w:rFonts w:eastAsia="TimesNewRomanPSMT"/>
          <w:szCs w:val="20"/>
          <w:lang w:eastAsia="ru-RU"/>
        </w:rPr>
        <w:t xml:space="preserve"> noteikumos Nr.</w:t>
      </w:r>
      <w:r w:rsidR="00734F1B">
        <w:rPr>
          <w:rFonts w:eastAsia="TimesNewRomanPSMT"/>
          <w:szCs w:val="20"/>
          <w:lang w:eastAsia="ru-RU"/>
        </w:rPr>
        <w:t xml:space="preserve"> </w:t>
      </w:r>
      <w:r w:rsidR="00B50A42" w:rsidRPr="00B50A42">
        <w:rPr>
          <w:rFonts w:eastAsia="TimesNewRomanPSMT"/>
          <w:szCs w:val="20"/>
          <w:lang w:eastAsia="ru-RU"/>
        </w:rPr>
        <w:t>T/RPR/2020/DI-25</w:t>
      </w:r>
      <w:r w:rsidR="00B50A42">
        <w:rPr>
          <w:rFonts w:eastAsia="TimesNewRomanPSMT"/>
          <w:szCs w:val="20"/>
          <w:lang w:eastAsia="ru-RU"/>
        </w:rPr>
        <w:t xml:space="preserve"> </w:t>
      </w:r>
      <w:r w:rsidRPr="00702342">
        <w:rPr>
          <w:rFonts w:eastAsia="TimesNewRomanPSMT"/>
          <w:szCs w:val="20"/>
          <w:lang w:eastAsia="ru-RU"/>
        </w:rPr>
        <w:t>noteiktos nosacījumus, prasības un termiņus.</w:t>
      </w:r>
    </w:p>
    <w:p w14:paraId="17602F3F" w14:textId="5C070C67" w:rsidR="00F01A8D" w:rsidRPr="00566E3C" w:rsidRDefault="000C0BE8" w:rsidP="0026204B">
      <w:pPr>
        <w:numPr>
          <w:ilvl w:val="1"/>
          <w:numId w:val="1"/>
        </w:numPr>
        <w:tabs>
          <w:tab w:val="left" w:pos="540"/>
        </w:tabs>
        <w:suppressAutoHyphens w:val="0"/>
        <w:ind w:left="540" w:hanging="540"/>
        <w:contextualSpacing/>
        <w:jc w:val="both"/>
        <w:rPr>
          <w:rFonts w:eastAsia="Calibri"/>
          <w:b/>
          <w:szCs w:val="20"/>
          <w:lang w:eastAsia="ru-RU"/>
        </w:rPr>
      </w:pPr>
      <w:r w:rsidRPr="00702342">
        <w:rPr>
          <w:rFonts w:eastAsia="Calibri"/>
          <w:szCs w:val="20"/>
        </w:rPr>
        <w:t>Pakalpojum</w:t>
      </w:r>
      <w:r>
        <w:rPr>
          <w:rFonts w:eastAsia="Calibri"/>
          <w:szCs w:val="20"/>
        </w:rPr>
        <w:t>a</w:t>
      </w:r>
      <w:r w:rsidRPr="00702342">
        <w:rPr>
          <w:rFonts w:eastAsia="Calibri"/>
          <w:szCs w:val="20"/>
        </w:rPr>
        <w:t xml:space="preserve"> izpilde</w:t>
      </w:r>
      <w:r>
        <w:rPr>
          <w:rFonts w:eastAsia="Calibri"/>
          <w:szCs w:val="20"/>
        </w:rPr>
        <w:t xml:space="preserve"> jānodrošina</w:t>
      </w:r>
      <w:r w:rsidR="0026204B">
        <w:rPr>
          <w:rFonts w:eastAsia="Calibri"/>
          <w:szCs w:val="20"/>
        </w:rPr>
        <w:t xml:space="preserve"> līdz</w:t>
      </w:r>
      <w:r w:rsidR="00711504" w:rsidRPr="00566E3C">
        <w:rPr>
          <w:rFonts w:eastAsia="Calibri"/>
          <w:szCs w:val="20"/>
        </w:rPr>
        <w:t xml:space="preserve"> 202</w:t>
      </w:r>
      <w:r w:rsidR="0026204B">
        <w:rPr>
          <w:rFonts w:eastAsia="Calibri"/>
          <w:szCs w:val="20"/>
        </w:rPr>
        <w:t>2</w:t>
      </w:r>
      <w:r w:rsidR="00711504" w:rsidRPr="00566E3C">
        <w:rPr>
          <w:rFonts w:eastAsia="Calibri"/>
          <w:szCs w:val="20"/>
        </w:rPr>
        <w:t xml:space="preserve">. gada </w:t>
      </w:r>
      <w:r w:rsidR="00F01A8D" w:rsidRPr="00566E3C">
        <w:rPr>
          <w:rFonts w:eastAsia="Calibri"/>
          <w:szCs w:val="20"/>
        </w:rPr>
        <w:t>31. decembrim;</w:t>
      </w:r>
    </w:p>
    <w:p w14:paraId="0B2DC8D7" w14:textId="77777777" w:rsidR="000C0BE8" w:rsidRPr="00702342" w:rsidRDefault="000C0BE8" w:rsidP="000C0BE8">
      <w:pPr>
        <w:tabs>
          <w:tab w:val="left" w:pos="450"/>
        </w:tabs>
        <w:suppressAutoHyphens w:val="0"/>
        <w:contextualSpacing/>
        <w:jc w:val="both"/>
        <w:rPr>
          <w:rFonts w:eastAsia="Calibri"/>
          <w:b/>
          <w:szCs w:val="20"/>
          <w:lang w:eastAsia="ru-RU"/>
        </w:rPr>
      </w:pPr>
    </w:p>
    <w:p w14:paraId="767E9E98" w14:textId="1C5436D8" w:rsidR="000C0BE8" w:rsidRPr="00702342" w:rsidRDefault="000C0BE8" w:rsidP="000C0BE8">
      <w:pPr>
        <w:numPr>
          <w:ilvl w:val="0"/>
          <w:numId w:val="1"/>
        </w:numPr>
        <w:tabs>
          <w:tab w:val="left" w:pos="426"/>
        </w:tabs>
        <w:suppressAutoHyphens w:val="0"/>
        <w:contextualSpacing/>
        <w:jc w:val="center"/>
        <w:rPr>
          <w:rFonts w:eastAsia="Calibri"/>
          <w:b/>
          <w:szCs w:val="20"/>
          <w:lang w:eastAsia="ru-RU"/>
        </w:rPr>
      </w:pPr>
      <w:r w:rsidRPr="00702342">
        <w:rPr>
          <w:rFonts w:eastAsia="Calibri"/>
          <w:b/>
          <w:szCs w:val="20"/>
          <w:lang w:eastAsia="ru-RU"/>
        </w:rPr>
        <w:t>LĪGUM</w:t>
      </w:r>
      <w:r w:rsidR="002225B4">
        <w:rPr>
          <w:rFonts w:eastAsia="Calibri"/>
          <w:b/>
          <w:szCs w:val="20"/>
          <w:lang w:eastAsia="ru-RU"/>
        </w:rPr>
        <w:t xml:space="preserve">A SUMMA </w:t>
      </w:r>
      <w:r w:rsidRPr="00702342">
        <w:rPr>
          <w:rFonts w:eastAsia="Calibri"/>
          <w:b/>
          <w:szCs w:val="20"/>
          <w:lang w:eastAsia="ru-RU"/>
        </w:rPr>
        <w:t>UN NORĒĶINU KĀRTĪBA</w:t>
      </w:r>
    </w:p>
    <w:p w14:paraId="729719C9" w14:textId="2D17929A" w:rsidR="000C0BE8" w:rsidRPr="00D325FF" w:rsidRDefault="000C0BE8" w:rsidP="00711504">
      <w:pPr>
        <w:numPr>
          <w:ilvl w:val="1"/>
          <w:numId w:val="1"/>
        </w:numPr>
        <w:tabs>
          <w:tab w:val="left" w:pos="540"/>
        </w:tabs>
        <w:suppressAutoHyphens w:val="0"/>
        <w:ind w:left="540" w:hanging="540"/>
        <w:contextualSpacing/>
        <w:jc w:val="both"/>
        <w:rPr>
          <w:rFonts w:eastAsia="Calibri"/>
          <w:b/>
          <w:szCs w:val="20"/>
          <w:lang w:eastAsia="ru-RU"/>
        </w:rPr>
      </w:pPr>
      <w:r w:rsidRPr="00D325FF">
        <w:rPr>
          <w:rFonts w:eastAsia="Calibri"/>
          <w:szCs w:val="20"/>
          <w:lang w:eastAsia="ru-RU"/>
        </w:rPr>
        <w:t>Līgum</w:t>
      </w:r>
      <w:r w:rsidR="002225B4" w:rsidRPr="00D325FF">
        <w:rPr>
          <w:rFonts w:eastAsia="Calibri"/>
          <w:szCs w:val="20"/>
          <w:lang w:eastAsia="ru-RU"/>
        </w:rPr>
        <w:t xml:space="preserve">a summa </w:t>
      </w:r>
      <w:r w:rsidRPr="00D325FF">
        <w:rPr>
          <w:rFonts w:eastAsia="Calibri"/>
          <w:szCs w:val="20"/>
          <w:lang w:eastAsia="ru-RU"/>
        </w:rPr>
        <w:t xml:space="preserve">par Pakalpojuma izpildi </w:t>
      </w:r>
      <w:r w:rsidR="00354B54" w:rsidRPr="00D325FF">
        <w:rPr>
          <w:rFonts w:eastAsia="Calibri"/>
          <w:szCs w:val="20"/>
          <w:lang w:eastAsia="ru-RU"/>
        </w:rPr>
        <w:t xml:space="preserve">par </w:t>
      </w:r>
      <w:r w:rsidR="0026204B" w:rsidRPr="00D325FF">
        <w:rPr>
          <w:rFonts w:eastAsia="Calibri"/>
          <w:szCs w:val="20"/>
          <w:lang w:eastAsia="ru-RU"/>
        </w:rPr>
        <w:t>katr</w:t>
      </w:r>
      <w:r w:rsidR="00354B54" w:rsidRPr="00D325FF">
        <w:rPr>
          <w:rFonts w:eastAsia="Calibri"/>
          <w:szCs w:val="20"/>
          <w:lang w:eastAsia="ru-RU"/>
        </w:rPr>
        <w:t>u</w:t>
      </w:r>
      <w:r w:rsidR="0026204B" w:rsidRPr="00D325FF">
        <w:rPr>
          <w:rFonts w:eastAsia="Calibri"/>
          <w:szCs w:val="20"/>
          <w:lang w:eastAsia="ru-RU"/>
        </w:rPr>
        <w:t xml:space="preserve"> bērn</w:t>
      </w:r>
      <w:r w:rsidR="00354B54" w:rsidRPr="00D325FF">
        <w:rPr>
          <w:rFonts w:eastAsia="Calibri"/>
          <w:szCs w:val="20"/>
          <w:lang w:eastAsia="ru-RU"/>
        </w:rPr>
        <w:t>u</w:t>
      </w:r>
      <w:r w:rsidR="0026204B" w:rsidRPr="00D325FF">
        <w:rPr>
          <w:rFonts w:eastAsia="Calibri"/>
          <w:szCs w:val="20"/>
          <w:lang w:eastAsia="ru-RU"/>
        </w:rPr>
        <w:t xml:space="preserve"> ar funkcionālajiem traucējumiem </w:t>
      </w:r>
      <w:r w:rsidR="002225B4" w:rsidRPr="00D325FF">
        <w:rPr>
          <w:rFonts w:eastAsia="Calibri"/>
          <w:szCs w:val="20"/>
          <w:lang w:eastAsia="ru-RU"/>
        </w:rPr>
        <w:t>nepārsniedz</w:t>
      </w:r>
      <w:r w:rsidRPr="00D325FF">
        <w:rPr>
          <w:rFonts w:eastAsia="Calibri"/>
          <w:szCs w:val="20"/>
          <w:lang w:eastAsia="ru-RU"/>
        </w:rPr>
        <w:t xml:space="preserve"> </w:t>
      </w:r>
      <w:r w:rsidRPr="00D325FF">
        <w:rPr>
          <w:rFonts w:eastAsia="Calibri"/>
          <w:b/>
          <w:szCs w:val="20"/>
          <w:lang w:eastAsia="ru-RU"/>
        </w:rPr>
        <w:t>EUR </w:t>
      </w:r>
      <w:r w:rsidR="00711504" w:rsidRPr="00D325FF">
        <w:rPr>
          <w:rFonts w:eastAsia="Calibri"/>
          <w:b/>
          <w:szCs w:val="20"/>
          <w:lang w:eastAsia="ru-RU"/>
        </w:rPr>
        <w:t>___</w:t>
      </w:r>
      <w:r w:rsidRPr="00D325FF">
        <w:rPr>
          <w:rFonts w:eastAsia="Calibri"/>
          <w:szCs w:val="20"/>
          <w:lang w:eastAsia="ru-RU"/>
        </w:rPr>
        <w:t xml:space="preserve"> (</w:t>
      </w:r>
      <w:r w:rsidR="00711504" w:rsidRPr="00D325FF">
        <w:rPr>
          <w:rFonts w:eastAsia="Calibri"/>
          <w:i/>
          <w:iCs/>
          <w:szCs w:val="20"/>
          <w:lang w:eastAsia="ru-RU"/>
        </w:rPr>
        <w:t>summa vārdiem</w:t>
      </w:r>
      <w:r w:rsidRPr="00D325FF">
        <w:rPr>
          <w:rFonts w:eastAsia="Calibri"/>
          <w:i/>
          <w:iCs/>
          <w:szCs w:val="20"/>
          <w:lang w:eastAsia="ru-RU"/>
        </w:rPr>
        <w:t xml:space="preserve"> eiro</w:t>
      </w:r>
      <w:r w:rsidRPr="00D325FF">
        <w:rPr>
          <w:rFonts w:eastAsia="Calibri"/>
          <w:szCs w:val="20"/>
          <w:lang w:eastAsia="ru-RU"/>
        </w:rPr>
        <w:t>) bez pievienotās vērtības nodokļa (turpmāk-PVN)</w:t>
      </w:r>
      <w:r w:rsidR="002225B4" w:rsidRPr="00D325FF">
        <w:rPr>
          <w:rFonts w:eastAsia="Calibri"/>
          <w:szCs w:val="20"/>
          <w:lang w:eastAsia="ru-RU"/>
        </w:rPr>
        <w:t xml:space="preserve">. </w:t>
      </w:r>
      <w:r w:rsidRPr="00D325FF">
        <w:rPr>
          <w:rFonts w:eastAsia="Calibri"/>
          <w:szCs w:val="20"/>
          <w:lang w:eastAsia="ru-RU"/>
        </w:rPr>
        <w:t>PVN</w:t>
      </w:r>
      <w:r w:rsidRPr="00D325FF">
        <w:rPr>
          <w:rFonts w:eastAsia="Calibri"/>
          <w:bCs/>
          <w:szCs w:val="20"/>
          <w:lang w:eastAsia="ru-RU"/>
        </w:rPr>
        <w:t xml:space="preserve"> tiek aprēķināts, norādīts rēķinos un apmaksāts saskaņā ar Latvijas Republikas normatīvajos aktos noteikto kārtību.</w:t>
      </w:r>
    </w:p>
    <w:p w14:paraId="19DE53A7" w14:textId="49DDF14E" w:rsidR="00170F34" w:rsidRPr="00D325FF" w:rsidRDefault="000C0BE8" w:rsidP="00170F34">
      <w:pPr>
        <w:numPr>
          <w:ilvl w:val="1"/>
          <w:numId w:val="1"/>
        </w:numPr>
        <w:tabs>
          <w:tab w:val="left" w:pos="540"/>
        </w:tabs>
        <w:suppressAutoHyphens w:val="0"/>
        <w:ind w:left="540" w:hanging="540"/>
        <w:contextualSpacing/>
        <w:jc w:val="both"/>
        <w:rPr>
          <w:rFonts w:eastAsia="Calibri"/>
          <w:b/>
          <w:szCs w:val="20"/>
          <w:lang w:eastAsia="ru-RU"/>
        </w:rPr>
      </w:pPr>
      <w:r w:rsidRPr="00D325FF">
        <w:rPr>
          <w:rFonts w:eastAsia="Calibri"/>
          <w:bCs/>
          <w:szCs w:val="20"/>
          <w:lang w:eastAsia="ru-RU"/>
        </w:rPr>
        <w:t>Līgum</w:t>
      </w:r>
      <w:r w:rsidR="002225B4" w:rsidRPr="00D325FF">
        <w:rPr>
          <w:rFonts w:eastAsia="Calibri"/>
          <w:bCs/>
          <w:szCs w:val="20"/>
          <w:lang w:eastAsia="ru-RU"/>
        </w:rPr>
        <w:t>a summa</w:t>
      </w:r>
      <w:r w:rsidRPr="00D325FF">
        <w:rPr>
          <w:rFonts w:eastAsia="Calibri"/>
          <w:bCs/>
          <w:szCs w:val="20"/>
          <w:lang w:eastAsia="ru-RU"/>
        </w:rPr>
        <w:t xml:space="preserve"> tiek noteikta saskaņā ar Izpildītāja iesniegto finanšu piedāvājumu</w:t>
      </w:r>
      <w:r w:rsidR="003B39B7" w:rsidRPr="00D325FF">
        <w:rPr>
          <w:rFonts w:eastAsia="Calibri"/>
          <w:bCs/>
          <w:szCs w:val="20"/>
          <w:lang w:eastAsia="ru-RU"/>
        </w:rPr>
        <w:t>.</w:t>
      </w:r>
    </w:p>
    <w:p w14:paraId="5B66EE1B" w14:textId="28BDF10F" w:rsidR="00170F34" w:rsidRPr="00170F34" w:rsidRDefault="002225B4" w:rsidP="00170F34">
      <w:pPr>
        <w:numPr>
          <w:ilvl w:val="1"/>
          <w:numId w:val="1"/>
        </w:numPr>
        <w:tabs>
          <w:tab w:val="left" w:pos="540"/>
        </w:tabs>
        <w:suppressAutoHyphens w:val="0"/>
        <w:ind w:left="540" w:hanging="540"/>
        <w:contextualSpacing/>
        <w:jc w:val="both"/>
        <w:rPr>
          <w:rFonts w:eastAsia="Calibri"/>
          <w:b/>
          <w:lang w:eastAsia="ru-RU"/>
        </w:rPr>
      </w:pPr>
      <w:r>
        <w:rPr>
          <w:rFonts w:eastAsia="Calibri"/>
          <w:szCs w:val="20"/>
          <w:lang w:eastAsia="ru-RU"/>
        </w:rPr>
        <w:t xml:space="preserve">Līguma summā </w:t>
      </w:r>
      <w:r w:rsidR="000C0BE8" w:rsidRPr="00702342">
        <w:rPr>
          <w:rFonts w:eastAsia="Calibri"/>
          <w:szCs w:val="20"/>
          <w:lang w:eastAsia="ru-RU"/>
        </w:rPr>
        <w:t>ir iekļautas visas izmaksas, kas saistītas ar Līguma izpildi, tai skaitā, bet ne tikai, visi nodokļi un nodevas, visi sagatavošanās darbi, palīgdarbi un visi materiāli un resursi, kas nepieciešami Pakalpojuma nodrošināšanai, kā arī samaksa par jebkādu Izpildītāja pieļauto nepilnību vai kļūdu novēršanu</w:t>
      </w:r>
      <w:r w:rsidR="000C0BE8" w:rsidRPr="00702342">
        <w:rPr>
          <w:rFonts w:eastAsia="Calibri"/>
          <w:lang w:eastAsia="ru-RU"/>
        </w:rPr>
        <w:t>, ja tādas ir konstatētas Izpildītāja Pakalpojuma izpildes vai pieņemšanas laikā.</w:t>
      </w:r>
    </w:p>
    <w:p w14:paraId="2D7D274A" w14:textId="505E9B98" w:rsidR="000C0BE8" w:rsidRPr="00170F34" w:rsidRDefault="000C0BE8" w:rsidP="00170F34">
      <w:pPr>
        <w:numPr>
          <w:ilvl w:val="1"/>
          <w:numId w:val="1"/>
        </w:numPr>
        <w:tabs>
          <w:tab w:val="left" w:pos="540"/>
        </w:tabs>
        <w:suppressAutoHyphens w:val="0"/>
        <w:ind w:left="540" w:hanging="540"/>
        <w:contextualSpacing/>
        <w:jc w:val="both"/>
        <w:rPr>
          <w:rFonts w:eastAsia="Calibri"/>
          <w:b/>
          <w:lang w:eastAsia="ru-RU"/>
        </w:rPr>
      </w:pPr>
      <w:r w:rsidRPr="00702342">
        <w:rPr>
          <w:rFonts w:eastAsia="Calibri"/>
          <w:lang w:eastAsia="ru-RU"/>
        </w:rPr>
        <w:t xml:space="preserve">Risku par Līgumā </w:t>
      </w:r>
      <w:r w:rsidRPr="00702342">
        <w:rPr>
          <w:rFonts w:eastAsia="Calibri"/>
          <w:color w:val="000000"/>
          <w:lang w:eastAsia="lv-LV"/>
        </w:rPr>
        <w:t>neparedzētiem darbiem, kas n</w:t>
      </w:r>
      <w:r w:rsidRPr="00170F34">
        <w:rPr>
          <w:rFonts w:eastAsia="Calibri"/>
          <w:color w:val="000000"/>
          <w:lang w:eastAsia="lv-LV"/>
        </w:rPr>
        <w:t xml:space="preserve">epieciešami Līguma pilnīgai izpildei, uzņemas Izpildītājs, un </w:t>
      </w:r>
      <w:r w:rsidR="003F4A63">
        <w:rPr>
          <w:rFonts w:eastAsia="Calibri"/>
          <w:color w:val="000000"/>
          <w:lang w:eastAsia="lv-LV"/>
        </w:rPr>
        <w:t>L</w:t>
      </w:r>
      <w:r w:rsidRPr="00170F34">
        <w:rPr>
          <w:rFonts w:eastAsia="Calibri"/>
          <w:color w:val="000000"/>
          <w:lang w:eastAsia="lv-LV"/>
        </w:rPr>
        <w:t xml:space="preserve">īguma </w:t>
      </w:r>
      <w:r w:rsidR="003F4A63">
        <w:rPr>
          <w:rFonts w:eastAsia="Calibri"/>
          <w:color w:val="000000"/>
          <w:lang w:eastAsia="lv-LV"/>
        </w:rPr>
        <w:t>summa</w:t>
      </w:r>
      <w:r w:rsidRPr="00170F34">
        <w:rPr>
          <w:rFonts w:eastAsia="Calibri"/>
          <w:color w:val="000000"/>
          <w:lang w:eastAsia="lv-LV"/>
        </w:rPr>
        <w:t xml:space="preserve"> neparedzētu darbu gadījumā netiek grozīta. </w:t>
      </w:r>
    </w:p>
    <w:p w14:paraId="35590013" w14:textId="77777777" w:rsidR="000C0BE8" w:rsidRPr="00702342" w:rsidRDefault="000C0BE8" w:rsidP="00711504">
      <w:pPr>
        <w:numPr>
          <w:ilvl w:val="1"/>
          <w:numId w:val="1"/>
        </w:numPr>
        <w:tabs>
          <w:tab w:val="left" w:pos="540"/>
        </w:tabs>
        <w:suppressAutoHyphens w:val="0"/>
        <w:ind w:left="540" w:hanging="540"/>
        <w:contextualSpacing/>
        <w:jc w:val="both"/>
        <w:rPr>
          <w:rFonts w:eastAsia="Calibri"/>
          <w:b/>
          <w:lang w:eastAsia="ru-RU"/>
        </w:rPr>
      </w:pPr>
      <w:r w:rsidRPr="00702342">
        <w:rPr>
          <w:rFonts w:eastAsia="Calibri"/>
          <w:lang w:eastAsia="ru-RU"/>
        </w:rPr>
        <w:t>Samaksa Izpildītājam tiek veikta, ievērojot šādu kārtību:</w:t>
      </w:r>
    </w:p>
    <w:p w14:paraId="5ACB4479" w14:textId="3100871C" w:rsidR="000C0BE8" w:rsidRPr="00D325FF" w:rsidRDefault="000C0BE8" w:rsidP="00566E3C">
      <w:pPr>
        <w:numPr>
          <w:ilvl w:val="2"/>
          <w:numId w:val="1"/>
        </w:numPr>
        <w:suppressAutoHyphens w:val="0"/>
        <w:ind w:left="1080" w:hanging="540"/>
        <w:contextualSpacing/>
        <w:jc w:val="both"/>
        <w:rPr>
          <w:rFonts w:eastAsia="Calibri"/>
          <w:lang w:eastAsia="ru-RU"/>
        </w:rPr>
      </w:pPr>
      <w:r w:rsidRPr="00D325FF">
        <w:rPr>
          <w:rFonts w:eastAsia="Calibri"/>
          <w:lang w:eastAsia="ru-RU"/>
        </w:rPr>
        <w:lastRenderedPageBreak/>
        <w:t xml:space="preserve">Pasūtītājs </w:t>
      </w:r>
      <w:r w:rsidR="00566E3C" w:rsidRPr="00D325FF">
        <w:rPr>
          <w:rFonts w:eastAsia="Calibri"/>
          <w:lang w:eastAsia="ru-RU"/>
        </w:rPr>
        <w:t xml:space="preserve">veic apmaksu </w:t>
      </w:r>
      <w:r w:rsidR="0026204B" w:rsidRPr="00D325FF">
        <w:rPr>
          <w:rFonts w:eastAsia="Calibri"/>
          <w:lang w:eastAsia="ru-RU"/>
        </w:rPr>
        <w:t xml:space="preserve">katru mēnesi 10 (desmit) darba dienu laikā pēc Izpildītāja </w:t>
      </w:r>
      <w:r w:rsidR="003F4A63" w:rsidRPr="00D325FF">
        <w:rPr>
          <w:rFonts w:eastAsia="Calibri"/>
          <w:lang w:eastAsia="ru-RU"/>
        </w:rPr>
        <w:t xml:space="preserve"> </w:t>
      </w:r>
      <w:r w:rsidR="0026204B" w:rsidRPr="00D325FF">
        <w:rPr>
          <w:rFonts w:eastAsia="Calibri"/>
          <w:lang w:eastAsia="ru-RU"/>
        </w:rPr>
        <w:t xml:space="preserve">iesniegtā </w:t>
      </w:r>
      <w:r w:rsidR="00354B54" w:rsidRPr="00D325FF">
        <w:rPr>
          <w:rFonts w:eastAsia="Calibri"/>
          <w:lang w:eastAsia="ru-RU"/>
        </w:rPr>
        <w:t>dokumentu kopuma par katru izvērtēto bērnu</w:t>
      </w:r>
      <w:r w:rsidRPr="00D325FF">
        <w:rPr>
          <w:rFonts w:eastAsia="Calibri"/>
          <w:lang w:eastAsia="ru-RU"/>
        </w:rPr>
        <w:t>, Pakalpojuma izpildes nodošanas - pieņemšanas akta</w:t>
      </w:r>
      <w:r w:rsidR="00566E3C" w:rsidRPr="00D325FF">
        <w:rPr>
          <w:rFonts w:eastAsia="Calibri"/>
          <w:lang w:eastAsia="ru-RU"/>
        </w:rPr>
        <w:t xml:space="preserve"> abu Pušu</w:t>
      </w:r>
      <w:r w:rsidRPr="00D325FF">
        <w:rPr>
          <w:rFonts w:eastAsia="Calibri"/>
          <w:lang w:eastAsia="ru-RU"/>
        </w:rPr>
        <w:t xml:space="preserve"> parakstīšanas un atbilstoši normatīvajiem aktiem un Līguma noteikumiem sagatavota rēķina saņemšanas no Izpildītāja.</w:t>
      </w:r>
    </w:p>
    <w:p w14:paraId="430EB365" w14:textId="77777777" w:rsidR="000C0BE8" w:rsidRPr="00702342" w:rsidRDefault="000C0BE8" w:rsidP="00734F1B">
      <w:pPr>
        <w:numPr>
          <w:ilvl w:val="1"/>
          <w:numId w:val="1"/>
        </w:numPr>
        <w:suppressAutoHyphens w:val="0"/>
        <w:ind w:left="540" w:hanging="540"/>
        <w:contextualSpacing/>
        <w:jc w:val="both"/>
        <w:rPr>
          <w:rFonts w:eastAsia="Calibri"/>
          <w:szCs w:val="20"/>
          <w:lang w:eastAsia="ru-RU"/>
        </w:rPr>
      </w:pPr>
      <w:r w:rsidRPr="00702342">
        <w:rPr>
          <w:rFonts w:eastAsia="Calibri"/>
          <w:szCs w:val="20"/>
          <w:lang w:eastAsia="ru-RU"/>
        </w:rPr>
        <w:t>Nekvalitatīvi vai Līguma noteikumiem neatbilstoši veikts Pakalpojums netiek pieņemts un apmaksāts līdz trūkumu novēršanai un Pakalpojuma pieņemšanai, ja šāda trūkumu novēršana objektīvi ir iespējama un Pasūtītāja interesēm atbilstoša.</w:t>
      </w:r>
    </w:p>
    <w:p w14:paraId="2604F093" w14:textId="77777777" w:rsidR="000C0BE8" w:rsidRPr="00702342" w:rsidRDefault="000C0BE8" w:rsidP="00734F1B">
      <w:pPr>
        <w:numPr>
          <w:ilvl w:val="1"/>
          <w:numId w:val="1"/>
        </w:numPr>
        <w:suppressAutoHyphens w:val="0"/>
        <w:ind w:left="540" w:hanging="540"/>
        <w:contextualSpacing/>
        <w:jc w:val="both"/>
        <w:rPr>
          <w:rFonts w:eastAsia="Calibri"/>
          <w:b/>
          <w:szCs w:val="20"/>
          <w:lang w:eastAsia="ru-RU"/>
        </w:rPr>
      </w:pPr>
      <w:r w:rsidRPr="00702342">
        <w:rPr>
          <w:rFonts w:eastAsia="Calibri"/>
          <w:szCs w:val="20"/>
          <w:lang w:eastAsia="ru-RU"/>
        </w:rPr>
        <w:t>Samaksu par sniegto Pakalpojumu Pasūtītājs veic ar pārskaitījumu uz Izpildītāja rēķinā norādīto bankas kontu.</w:t>
      </w:r>
    </w:p>
    <w:p w14:paraId="268E0ACD" w14:textId="77777777" w:rsidR="000C0BE8" w:rsidRPr="00702342" w:rsidRDefault="000C0BE8" w:rsidP="00734F1B">
      <w:pPr>
        <w:numPr>
          <w:ilvl w:val="1"/>
          <w:numId w:val="1"/>
        </w:numPr>
        <w:suppressAutoHyphens w:val="0"/>
        <w:ind w:left="540" w:hanging="540"/>
        <w:contextualSpacing/>
        <w:jc w:val="both"/>
        <w:rPr>
          <w:rFonts w:eastAsia="Calibri"/>
          <w:b/>
          <w:szCs w:val="20"/>
          <w:lang w:eastAsia="ru-RU"/>
        </w:rPr>
      </w:pPr>
      <w:r w:rsidRPr="00702342">
        <w:rPr>
          <w:rFonts w:eastAsia="Calibri"/>
          <w:szCs w:val="20"/>
          <w:lang w:eastAsia="ru-RU"/>
        </w:rPr>
        <w:t>Par samaksas brīdi uzskatāms bankas atzīmes datums Pasūtītāja maksājuma uzdevumā.</w:t>
      </w:r>
    </w:p>
    <w:p w14:paraId="32411452" w14:textId="77777777" w:rsidR="000C0BE8" w:rsidRPr="00702342" w:rsidRDefault="000C0BE8" w:rsidP="00864AA4">
      <w:pPr>
        <w:numPr>
          <w:ilvl w:val="1"/>
          <w:numId w:val="1"/>
        </w:numPr>
        <w:suppressAutoHyphens w:val="0"/>
        <w:ind w:left="540" w:hanging="540"/>
        <w:contextualSpacing/>
        <w:jc w:val="both"/>
        <w:rPr>
          <w:rFonts w:eastAsia="Calibri"/>
          <w:b/>
          <w:szCs w:val="20"/>
          <w:lang w:eastAsia="ru-RU"/>
        </w:rPr>
      </w:pPr>
      <w:r w:rsidRPr="00702342">
        <w:rPr>
          <w:rFonts w:eastAsia="Calibri"/>
          <w:szCs w:val="20"/>
          <w:lang w:eastAsia="ru-RU"/>
        </w:rPr>
        <w:t>Izpildītājs visos rēķinos norāda vismaz šādu informāciju:</w:t>
      </w:r>
    </w:p>
    <w:p w14:paraId="05B549F6" w14:textId="746DFB0E" w:rsidR="000C0BE8" w:rsidRPr="00702342" w:rsidRDefault="000C0BE8" w:rsidP="00734F1B">
      <w:pPr>
        <w:numPr>
          <w:ilvl w:val="2"/>
          <w:numId w:val="1"/>
        </w:numPr>
        <w:suppressAutoHyphens w:val="0"/>
        <w:ind w:left="1260" w:hanging="720"/>
        <w:contextualSpacing/>
        <w:jc w:val="both"/>
        <w:rPr>
          <w:rFonts w:eastAsia="Calibri"/>
          <w:b/>
          <w:szCs w:val="20"/>
          <w:lang w:eastAsia="ru-RU"/>
        </w:rPr>
      </w:pPr>
      <w:r w:rsidRPr="00702342">
        <w:rPr>
          <w:rFonts w:eastAsia="Calibri"/>
          <w:szCs w:val="20"/>
          <w:lang w:eastAsia="ru-RU"/>
        </w:rPr>
        <w:t>Pasūtītāja nosaukumu: Rīgas plānošanas reģions, reģ.</w:t>
      </w:r>
      <w:r w:rsidR="00734F1B">
        <w:rPr>
          <w:rFonts w:eastAsia="Calibri"/>
          <w:szCs w:val="20"/>
          <w:lang w:eastAsia="ru-RU"/>
        </w:rPr>
        <w:t xml:space="preserve"> </w:t>
      </w:r>
      <w:r w:rsidRPr="00702342">
        <w:rPr>
          <w:rFonts w:eastAsia="Calibri"/>
          <w:szCs w:val="20"/>
          <w:lang w:eastAsia="ru-RU"/>
        </w:rPr>
        <w:t>Nr.</w:t>
      </w:r>
      <w:r w:rsidRPr="00702342">
        <w:rPr>
          <w:rFonts w:eastAsia="Calibri"/>
          <w:szCs w:val="20"/>
        </w:rPr>
        <w:t xml:space="preserve"> 90002222018</w:t>
      </w:r>
      <w:r w:rsidR="00F01A8D">
        <w:rPr>
          <w:rFonts w:eastAsia="Calibri"/>
          <w:szCs w:val="20"/>
        </w:rPr>
        <w:t>, un Līguma numuru</w:t>
      </w:r>
      <w:r w:rsidRPr="00702342">
        <w:rPr>
          <w:rFonts w:eastAsia="Calibri"/>
          <w:szCs w:val="20"/>
        </w:rPr>
        <w:t>;</w:t>
      </w:r>
    </w:p>
    <w:p w14:paraId="16E31060" w14:textId="09426B92" w:rsidR="000C0BE8" w:rsidRPr="00702342" w:rsidRDefault="000C0BE8" w:rsidP="00734F1B">
      <w:pPr>
        <w:numPr>
          <w:ilvl w:val="2"/>
          <w:numId w:val="1"/>
        </w:numPr>
        <w:suppressAutoHyphens w:val="0"/>
        <w:ind w:left="1260" w:hanging="720"/>
        <w:contextualSpacing/>
        <w:jc w:val="both"/>
        <w:rPr>
          <w:rFonts w:eastAsia="Calibri"/>
          <w:b/>
          <w:szCs w:val="20"/>
          <w:lang w:eastAsia="ru-RU"/>
        </w:rPr>
      </w:pPr>
      <w:r w:rsidRPr="00702342">
        <w:rPr>
          <w:rFonts w:eastAsia="Calibri"/>
          <w:szCs w:val="20"/>
        </w:rPr>
        <w:t>Projekta nosaukumu</w:t>
      </w:r>
      <w:r w:rsidR="00F01A8D">
        <w:rPr>
          <w:rFonts w:eastAsia="Calibri"/>
          <w:szCs w:val="20"/>
        </w:rPr>
        <w:t xml:space="preserve"> un numuru</w:t>
      </w:r>
      <w:r w:rsidRPr="00702342">
        <w:rPr>
          <w:rFonts w:eastAsia="Calibri"/>
          <w:szCs w:val="20"/>
        </w:rPr>
        <w:t>: “Deinstitucionalizācija un sociālie pakalpojumi personām ar invaliditāti un bērniem”</w:t>
      </w:r>
      <w:r w:rsidR="00F01A8D">
        <w:rPr>
          <w:rFonts w:eastAsia="Calibri"/>
          <w:szCs w:val="20"/>
        </w:rPr>
        <w:t>,</w:t>
      </w:r>
      <w:r w:rsidRPr="00702342">
        <w:rPr>
          <w:rFonts w:eastAsia="Calibri"/>
          <w:szCs w:val="20"/>
        </w:rPr>
        <w:t xml:space="preserve"> nr.9.2.2.1/15/I/002;</w:t>
      </w:r>
    </w:p>
    <w:p w14:paraId="1FF7FA95" w14:textId="77777777" w:rsidR="000C0BE8" w:rsidRPr="00082ED5" w:rsidRDefault="000C0BE8" w:rsidP="00734F1B">
      <w:pPr>
        <w:numPr>
          <w:ilvl w:val="2"/>
          <w:numId w:val="1"/>
        </w:numPr>
        <w:suppressAutoHyphens w:val="0"/>
        <w:ind w:left="1260" w:hanging="720"/>
        <w:contextualSpacing/>
        <w:jc w:val="both"/>
        <w:rPr>
          <w:rFonts w:eastAsia="Calibri"/>
          <w:b/>
          <w:szCs w:val="20"/>
          <w:lang w:eastAsia="ru-RU"/>
        </w:rPr>
      </w:pPr>
      <w:r w:rsidRPr="00702342">
        <w:rPr>
          <w:rFonts w:eastAsia="Calibri"/>
          <w:szCs w:val="20"/>
        </w:rPr>
        <w:t>Pakalpojuma nodošanas-pieņemšanas akta datumu, pamatojoties uz kuru tiek izrakstīts rēķins, ja tas piemērojams.</w:t>
      </w:r>
    </w:p>
    <w:p w14:paraId="0754F974" w14:textId="77777777" w:rsidR="000C0BE8" w:rsidRPr="00082ED5" w:rsidRDefault="000C0BE8" w:rsidP="00864AA4">
      <w:pPr>
        <w:suppressAutoHyphens w:val="0"/>
        <w:ind w:left="1080" w:hanging="540"/>
        <w:contextualSpacing/>
        <w:jc w:val="both"/>
        <w:rPr>
          <w:rFonts w:eastAsia="Calibri"/>
          <w:b/>
          <w:szCs w:val="20"/>
          <w:lang w:eastAsia="ru-RU"/>
        </w:rPr>
      </w:pPr>
    </w:p>
    <w:p w14:paraId="61F28A04" w14:textId="77777777" w:rsidR="000C0BE8" w:rsidRPr="00702342" w:rsidRDefault="000C0BE8" w:rsidP="00864AA4">
      <w:pPr>
        <w:numPr>
          <w:ilvl w:val="0"/>
          <w:numId w:val="1"/>
        </w:numPr>
        <w:suppressAutoHyphens w:val="0"/>
        <w:ind w:left="1080" w:hanging="540"/>
        <w:contextualSpacing/>
        <w:jc w:val="center"/>
        <w:rPr>
          <w:rFonts w:eastAsia="Calibri"/>
          <w:b/>
          <w:szCs w:val="20"/>
          <w:lang w:eastAsia="ru-RU"/>
        </w:rPr>
      </w:pPr>
      <w:r w:rsidRPr="00702342">
        <w:rPr>
          <w:rFonts w:eastAsia="Calibri"/>
          <w:b/>
          <w:szCs w:val="20"/>
          <w:lang w:eastAsia="ru-RU"/>
        </w:rPr>
        <w:t>LĪDZĒJU TIESĪBAS UN PIENĀKUMI</w:t>
      </w:r>
    </w:p>
    <w:p w14:paraId="30A5A21B" w14:textId="77777777" w:rsidR="000C0BE8" w:rsidRPr="00702342" w:rsidRDefault="000C0BE8" w:rsidP="00864AA4">
      <w:pPr>
        <w:numPr>
          <w:ilvl w:val="1"/>
          <w:numId w:val="1"/>
        </w:numPr>
        <w:suppressAutoHyphens w:val="0"/>
        <w:ind w:left="540" w:hanging="540"/>
        <w:contextualSpacing/>
        <w:jc w:val="both"/>
        <w:rPr>
          <w:rFonts w:eastAsia="Calibri"/>
          <w:b/>
          <w:lang w:eastAsia="ru-RU"/>
        </w:rPr>
      </w:pPr>
      <w:r w:rsidRPr="00702342">
        <w:rPr>
          <w:rFonts w:eastAsia="Calibri"/>
          <w:szCs w:val="20"/>
          <w:lang w:eastAsia="ru-RU"/>
        </w:rPr>
        <w:t xml:space="preserve">Pasūtītājs </w:t>
      </w:r>
      <w:r w:rsidRPr="00702342">
        <w:rPr>
          <w:rFonts w:eastAsia="Calibri"/>
          <w:lang w:eastAsia="ru-RU"/>
        </w:rPr>
        <w:t>apņemas:</w:t>
      </w:r>
    </w:p>
    <w:p w14:paraId="5D48B9CD" w14:textId="77777777" w:rsidR="000C0BE8" w:rsidRPr="00702342" w:rsidRDefault="000C0BE8" w:rsidP="00864AA4">
      <w:pPr>
        <w:numPr>
          <w:ilvl w:val="2"/>
          <w:numId w:val="1"/>
        </w:numPr>
        <w:suppressAutoHyphens w:val="0"/>
        <w:ind w:left="1170" w:hanging="630"/>
        <w:contextualSpacing/>
        <w:jc w:val="both"/>
        <w:rPr>
          <w:rFonts w:eastAsia="Calibri"/>
          <w:b/>
          <w:lang w:eastAsia="ru-RU"/>
        </w:rPr>
      </w:pPr>
      <w:r w:rsidRPr="00702342">
        <w:rPr>
          <w:rFonts w:eastAsia="Calibri"/>
          <w:color w:val="000000"/>
          <w:lang w:eastAsia="lv-LV"/>
        </w:rPr>
        <w:t>ievērot visus Līguma nosacījumus;</w:t>
      </w:r>
    </w:p>
    <w:p w14:paraId="4A0CDF10" w14:textId="51AF01DA" w:rsidR="000C0BE8" w:rsidRPr="00F01A8D" w:rsidRDefault="000C0BE8" w:rsidP="00864AA4">
      <w:pPr>
        <w:numPr>
          <w:ilvl w:val="2"/>
          <w:numId w:val="1"/>
        </w:numPr>
        <w:suppressAutoHyphens w:val="0"/>
        <w:ind w:left="1170" w:hanging="630"/>
        <w:contextualSpacing/>
        <w:jc w:val="both"/>
        <w:rPr>
          <w:rFonts w:eastAsia="Calibri"/>
          <w:b/>
          <w:lang w:eastAsia="ru-RU"/>
        </w:rPr>
      </w:pPr>
      <w:r w:rsidRPr="00F01A8D">
        <w:rPr>
          <w:rFonts w:eastAsia="Calibri"/>
          <w:color w:val="000000"/>
          <w:lang w:eastAsia="lv-LV"/>
        </w:rPr>
        <w:t xml:space="preserve">savlaicīgi nosūtīt informāciju par </w:t>
      </w:r>
      <w:r w:rsidR="0026204B">
        <w:rPr>
          <w:rFonts w:eastAsia="Calibri"/>
          <w:color w:val="000000"/>
          <w:lang w:eastAsia="lv-LV"/>
        </w:rPr>
        <w:t>bērniem ar funkcionāliem traucējumiem, kuriem nepieciešamas Pakalpojuma ietvaros veicamās darbības</w:t>
      </w:r>
      <w:r w:rsidRPr="00F01A8D">
        <w:rPr>
          <w:rFonts w:eastAsia="Calibri"/>
          <w:color w:val="000000"/>
          <w:lang w:eastAsia="lv-LV"/>
        </w:rPr>
        <w:t xml:space="preserve">, norādot dalībnieku </w:t>
      </w:r>
      <w:r w:rsidR="00734F1B" w:rsidRPr="00F01A8D">
        <w:rPr>
          <w:rFonts w:eastAsia="Calibri"/>
          <w:color w:val="000000"/>
          <w:lang w:eastAsia="lv-LV"/>
        </w:rPr>
        <w:t>sarakstu,</w:t>
      </w:r>
      <w:r w:rsidRPr="00F01A8D">
        <w:rPr>
          <w:rFonts w:eastAsia="Calibri"/>
          <w:color w:val="000000"/>
          <w:lang w:eastAsia="lv-LV"/>
        </w:rPr>
        <w:t xml:space="preserve"> un citu Pakalpojuma izpildei nepieciešamo informāciju, kas ir Pasūtītāja rīcībā.</w:t>
      </w:r>
    </w:p>
    <w:p w14:paraId="6AD650BC" w14:textId="77777777" w:rsidR="000C0BE8" w:rsidRPr="00702342" w:rsidRDefault="000C0BE8" w:rsidP="00864AA4">
      <w:pPr>
        <w:numPr>
          <w:ilvl w:val="2"/>
          <w:numId w:val="1"/>
        </w:numPr>
        <w:suppressAutoHyphens w:val="0"/>
        <w:ind w:left="1170" w:hanging="630"/>
        <w:contextualSpacing/>
        <w:jc w:val="both"/>
        <w:rPr>
          <w:rFonts w:eastAsia="Calibri"/>
          <w:b/>
          <w:lang w:eastAsia="ru-RU"/>
        </w:rPr>
      </w:pPr>
      <w:r w:rsidRPr="00702342">
        <w:rPr>
          <w:rFonts w:eastAsia="Calibri"/>
          <w:color w:val="000000"/>
          <w:lang w:eastAsia="lv-LV"/>
        </w:rPr>
        <w:t xml:space="preserve">veikt samaksu Izpildītājam Līgumā noteiktajā kārtībā, apmērā un termiņā par Līgumā noteiktajā kārtībā, termiņā, apjomā un kvalitātē sniegtiem Pakalpojumiem. </w:t>
      </w:r>
    </w:p>
    <w:p w14:paraId="3AE43A07" w14:textId="77777777" w:rsidR="000C0BE8" w:rsidRPr="00702342" w:rsidRDefault="000C0BE8" w:rsidP="00864AA4">
      <w:pPr>
        <w:numPr>
          <w:ilvl w:val="1"/>
          <w:numId w:val="1"/>
        </w:numPr>
        <w:suppressAutoHyphens w:val="0"/>
        <w:ind w:left="540" w:hanging="540"/>
        <w:contextualSpacing/>
        <w:jc w:val="both"/>
        <w:rPr>
          <w:rFonts w:eastAsia="Calibri"/>
          <w:lang w:eastAsia="ru-RU"/>
        </w:rPr>
      </w:pPr>
      <w:r w:rsidRPr="00702342">
        <w:rPr>
          <w:rFonts w:eastAsia="Calibri"/>
          <w:lang w:eastAsia="ru-RU"/>
        </w:rPr>
        <w:t>Pasūtītājs ir tiesīgs:</w:t>
      </w:r>
    </w:p>
    <w:p w14:paraId="6092F096"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veikt kontroli par Līguma izpildi, pēc nepieciešamības, pieaicinot attiecīgās jomas speciālistus vai ekspertus;</w:t>
      </w:r>
    </w:p>
    <w:p w14:paraId="0024A6BA"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pieprasīt informāciju par Līguma izpildes gaitu un citiem Līguma izpildes jautājumiem, t.sk. informāciju par apstākļiem, kas kavē vai var kavēt Pakalpojuma izpildi atbilstoši Līguma noteikumiem;</w:t>
      </w:r>
    </w:p>
    <w:p w14:paraId="21128BAA" w14:textId="77DA9A7E" w:rsidR="00170F34" w:rsidRPr="00170F34" w:rsidRDefault="000C0BE8" w:rsidP="00170F3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dot Izpildītājam saistošus norādījumus attiecībā uz Pakalpojuma izpildi;</w:t>
      </w:r>
    </w:p>
    <w:p w14:paraId="04DE106F" w14:textId="77777777" w:rsidR="000C0BE8" w:rsidRPr="00702342" w:rsidRDefault="000C0BE8" w:rsidP="00864AA4">
      <w:pPr>
        <w:numPr>
          <w:ilvl w:val="1"/>
          <w:numId w:val="1"/>
        </w:numPr>
        <w:suppressAutoHyphens w:val="0"/>
        <w:ind w:left="540" w:hanging="540"/>
        <w:contextualSpacing/>
        <w:jc w:val="both"/>
        <w:rPr>
          <w:rFonts w:eastAsia="Calibri"/>
          <w:lang w:eastAsia="ru-RU"/>
        </w:rPr>
      </w:pPr>
      <w:r w:rsidRPr="00702342">
        <w:rPr>
          <w:rFonts w:eastAsia="Calibri"/>
          <w:lang w:eastAsia="ru-RU"/>
        </w:rPr>
        <w:t>Izpildītājs apņemas:</w:t>
      </w:r>
    </w:p>
    <w:p w14:paraId="562914B2"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nodrošināt Pakalpojuma izpildi, ievērojot visus Līguma nosacījumus;</w:t>
      </w:r>
    </w:p>
    <w:p w14:paraId="010BE0AB"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lang w:eastAsia="ru-RU"/>
        </w:rPr>
        <w:t>ievērot Pasūtītāja noteiktās prasības un norādījumus;</w:t>
      </w:r>
    </w:p>
    <w:p w14:paraId="3FB6AA4E" w14:textId="746209CC"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 xml:space="preserve">kvalitatīvi un atbilstoši </w:t>
      </w:r>
      <w:r w:rsidR="00447FD1">
        <w:rPr>
          <w:rFonts w:eastAsia="Calibri"/>
          <w:color w:val="000000"/>
          <w:lang w:eastAsia="lv-LV"/>
        </w:rPr>
        <w:t xml:space="preserve">Tehnisko specifikāciju un </w:t>
      </w:r>
      <w:r w:rsidRPr="00702342">
        <w:rPr>
          <w:rFonts w:eastAsia="Calibri"/>
          <w:color w:val="000000"/>
          <w:lang w:eastAsia="lv-LV"/>
        </w:rPr>
        <w:t>Līguma nosacījumiem sniegt Pakalpojumu;</w:t>
      </w:r>
    </w:p>
    <w:p w14:paraId="5DB0564A" w14:textId="77777777" w:rsidR="000C0BE8" w:rsidRPr="00702342" w:rsidRDefault="000C0BE8" w:rsidP="00864AA4">
      <w:pPr>
        <w:numPr>
          <w:ilvl w:val="2"/>
          <w:numId w:val="1"/>
        </w:numPr>
        <w:tabs>
          <w:tab w:val="left" w:pos="1418"/>
        </w:tabs>
        <w:ind w:left="1170" w:hanging="630"/>
        <w:jc w:val="both"/>
      </w:pPr>
      <w:r w:rsidRPr="00702342">
        <w:t>pēc Pasūtītāja pieprasījuma ne vēlāk kā divu darba dienu laikā sniegt jebkādu informāciju par Pakalpojuma izpildes gaitu;</w:t>
      </w:r>
    </w:p>
    <w:p w14:paraId="50EB4606"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savlaicīgi informēt Pasūtītāju par iespējamiem vai paredzamiem kavējumiem Līguma izpildē un apstākļiem, notikumiem un problēmām, kas ietekmē Līguma precīzu un pilnīgu izpildi vai tā izpildi noteiktā laikā;</w:t>
      </w:r>
    </w:p>
    <w:p w14:paraId="6CEA38A8"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 xml:space="preserve">nodrošināt Pakalpojumu ietvaros iegūtās informācijas izmantošanu atbilstoši normatīvajiem aktiem informācijas atklātības jomā un nodrošina fizisko personu datu </w:t>
      </w:r>
      <w:r w:rsidRPr="00702342">
        <w:rPr>
          <w:rFonts w:eastAsia="Calibri"/>
          <w:lang w:eastAsia="lv-LV"/>
        </w:rPr>
        <w:t>aizsardzību atbilstoši Fizisko personu datu aizsardzības likumam;</w:t>
      </w:r>
    </w:p>
    <w:p w14:paraId="708C751F" w14:textId="77777777" w:rsidR="000C0BE8" w:rsidRPr="00702342" w:rsidRDefault="000C0BE8" w:rsidP="00864AA4">
      <w:pPr>
        <w:numPr>
          <w:ilvl w:val="2"/>
          <w:numId w:val="1"/>
        </w:numPr>
        <w:tabs>
          <w:tab w:val="left" w:pos="1418"/>
        </w:tabs>
        <w:ind w:left="1170" w:hanging="630"/>
        <w:jc w:val="both"/>
      </w:pPr>
      <w:r w:rsidRPr="00702342">
        <w:lastRenderedPageBreak/>
        <w:t>novērst Pasūtītāja konstatētās neprecizitātes sniegtajā Pakalpojumā, ja Pasūtītājs ir uz tām norādījis;</w:t>
      </w:r>
    </w:p>
    <w:p w14:paraId="57761C46" w14:textId="16E3EA8E"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lang w:eastAsia="lv-LV"/>
        </w:rPr>
        <w:t>ievērot komunikācijas un vizuālās identitātes prasības saskaņā ar Eiropas Savienības fondu 2014.-2020.</w:t>
      </w:r>
      <w:r w:rsidR="00864AA4">
        <w:rPr>
          <w:rFonts w:eastAsia="Calibri"/>
          <w:lang w:eastAsia="lv-LV"/>
        </w:rPr>
        <w:t xml:space="preserve"> </w:t>
      </w:r>
      <w:r w:rsidRPr="00702342">
        <w:rPr>
          <w:rFonts w:eastAsia="Calibri"/>
          <w:lang w:eastAsia="lv-LV"/>
        </w:rPr>
        <w:t>gada plānošanas perioda publicitātes vadlīnijām Eiropas Savienības fondu finansējuma saņēmējiem, kā arī Pasūtītāja prasības un informācijas un komunikācijas pasākumos nodrošināt Rīgas plānošanas reģiona logo un atbilstošās atsauces;</w:t>
      </w:r>
    </w:p>
    <w:p w14:paraId="69278690" w14:textId="51BC61F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lang w:eastAsia="lv-LV"/>
        </w:rPr>
        <w:t>ņemt vērā un ievērot normatīvajos aktos ar Pakalpojuma izpildi saistītas noteiktās prasības</w:t>
      </w:r>
      <w:r w:rsidR="00864AA4">
        <w:rPr>
          <w:rFonts w:eastAsia="Calibri"/>
          <w:lang w:eastAsia="lv-LV"/>
        </w:rPr>
        <w:t>,</w:t>
      </w:r>
      <w:r w:rsidRPr="00702342">
        <w:rPr>
          <w:rFonts w:eastAsia="Calibri"/>
          <w:lang w:eastAsia="lv-LV"/>
        </w:rPr>
        <w:t xml:space="preserve"> nosacījumus</w:t>
      </w:r>
      <w:r w:rsidR="00864AA4">
        <w:rPr>
          <w:rFonts w:eastAsia="Calibri"/>
          <w:lang w:eastAsia="lv-LV"/>
        </w:rPr>
        <w:t xml:space="preserve"> un ierobežojumu</w:t>
      </w:r>
      <w:r w:rsidR="0026204B">
        <w:rPr>
          <w:rFonts w:eastAsia="Calibri"/>
          <w:lang w:eastAsia="lv-LV"/>
        </w:rPr>
        <w:t>.</w:t>
      </w:r>
      <w:r w:rsidR="00864AA4">
        <w:rPr>
          <w:rFonts w:eastAsia="Calibri"/>
          <w:lang w:eastAsia="lv-LV"/>
        </w:rPr>
        <w:t xml:space="preserve"> </w:t>
      </w:r>
    </w:p>
    <w:p w14:paraId="2C623A0D" w14:textId="77777777" w:rsidR="000C0BE8" w:rsidRPr="00702342" w:rsidRDefault="000C0BE8" w:rsidP="000C0BE8">
      <w:pPr>
        <w:numPr>
          <w:ilvl w:val="1"/>
          <w:numId w:val="1"/>
        </w:numPr>
        <w:suppressAutoHyphens w:val="0"/>
        <w:ind w:left="426" w:hanging="426"/>
        <w:contextualSpacing/>
        <w:jc w:val="both"/>
        <w:rPr>
          <w:rFonts w:eastAsia="Calibri"/>
          <w:lang w:eastAsia="ru-RU"/>
        </w:rPr>
      </w:pPr>
      <w:r w:rsidRPr="00702342">
        <w:rPr>
          <w:rFonts w:eastAsia="Calibri"/>
          <w:lang w:eastAsia="ru-RU"/>
        </w:rPr>
        <w:t>Izpildītājs ir tiesīgs:</w:t>
      </w:r>
    </w:p>
    <w:p w14:paraId="4F59C23D" w14:textId="77777777" w:rsidR="000C0BE8" w:rsidRPr="00702342" w:rsidRDefault="000C0BE8" w:rsidP="0003574C">
      <w:pPr>
        <w:numPr>
          <w:ilvl w:val="2"/>
          <w:numId w:val="1"/>
        </w:numPr>
        <w:suppressAutoHyphens w:val="0"/>
        <w:ind w:left="1080" w:hanging="630"/>
        <w:contextualSpacing/>
        <w:jc w:val="both"/>
        <w:rPr>
          <w:rFonts w:eastAsia="Calibri"/>
          <w:lang w:eastAsia="ru-RU"/>
        </w:rPr>
      </w:pPr>
      <w:r w:rsidRPr="00702342">
        <w:rPr>
          <w:rFonts w:eastAsia="Calibri"/>
          <w:color w:val="000000"/>
          <w:lang w:eastAsia="lv-LV"/>
        </w:rPr>
        <w:t>saņemt atlīdzību par kvalitatīvi un atbilstoši Līguma nosacījumiem izpildītu Pakalpojumu;</w:t>
      </w:r>
    </w:p>
    <w:p w14:paraId="417D7CDF" w14:textId="77777777" w:rsidR="000C0BE8" w:rsidRPr="00082ED5" w:rsidRDefault="000C0BE8" w:rsidP="0003574C">
      <w:pPr>
        <w:numPr>
          <w:ilvl w:val="2"/>
          <w:numId w:val="1"/>
        </w:numPr>
        <w:suppressAutoHyphens w:val="0"/>
        <w:ind w:left="1080" w:hanging="630"/>
        <w:contextualSpacing/>
        <w:jc w:val="both"/>
        <w:rPr>
          <w:rFonts w:eastAsia="Calibri"/>
          <w:lang w:eastAsia="ru-RU"/>
        </w:rPr>
      </w:pPr>
      <w:r w:rsidRPr="00702342">
        <w:rPr>
          <w:rFonts w:eastAsia="Calibri"/>
          <w:color w:val="000000"/>
          <w:lang w:eastAsia="lv-LV"/>
        </w:rPr>
        <w:t>savlaicīgi no Pasūtītāja saņemt visu nepieciešamo informāciju, kas ir Pasūtītāja rīcībā un saistīta ar Pakalpojuma izpildi.</w:t>
      </w:r>
    </w:p>
    <w:p w14:paraId="062C4145" w14:textId="77777777" w:rsidR="000C0BE8" w:rsidRPr="00082ED5" w:rsidRDefault="000C0BE8" w:rsidP="000C0BE8">
      <w:pPr>
        <w:suppressAutoHyphens w:val="0"/>
        <w:ind w:left="1224"/>
        <w:contextualSpacing/>
        <w:jc w:val="both"/>
        <w:rPr>
          <w:rFonts w:eastAsia="Calibri"/>
          <w:lang w:eastAsia="ru-RU"/>
        </w:rPr>
      </w:pPr>
    </w:p>
    <w:p w14:paraId="6AD0A7C4" w14:textId="5535C806" w:rsidR="000C0BE8" w:rsidRPr="00702342" w:rsidRDefault="000C0BE8" w:rsidP="000C0BE8">
      <w:pPr>
        <w:numPr>
          <w:ilvl w:val="0"/>
          <w:numId w:val="1"/>
        </w:numPr>
        <w:suppressAutoHyphens w:val="0"/>
        <w:contextualSpacing/>
        <w:jc w:val="center"/>
        <w:rPr>
          <w:rFonts w:eastAsia="Calibri"/>
          <w:b/>
          <w:lang w:eastAsia="ru-RU"/>
        </w:rPr>
      </w:pPr>
      <w:r w:rsidRPr="00702342">
        <w:rPr>
          <w:rFonts w:eastAsia="Calibri"/>
          <w:b/>
          <w:color w:val="000000"/>
          <w:lang w:eastAsia="lv-LV"/>
        </w:rPr>
        <w:t>PAKALPOJUM</w:t>
      </w:r>
      <w:r w:rsidR="00603F02">
        <w:rPr>
          <w:rFonts w:eastAsia="Calibri"/>
          <w:b/>
          <w:color w:val="000000"/>
          <w:lang w:eastAsia="lv-LV"/>
        </w:rPr>
        <w:t>A</w:t>
      </w:r>
      <w:r w:rsidRPr="00702342">
        <w:rPr>
          <w:rFonts w:eastAsia="Calibri"/>
          <w:b/>
          <w:color w:val="000000"/>
          <w:lang w:eastAsia="lv-LV"/>
        </w:rPr>
        <w:t xml:space="preserve"> NODOŠANA UN PIEŅEMŠANA</w:t>
      </w:r>
    </w:p>
    <w:p w14:paraId="61C0F0C7" w14:textId="65F2814F" w:rsidR="000C0BE8" w:rsidRPr="00D325FF" w:rsidRDefault="000C0BE8" w:rsidP="0003574C">
      <w:pPr>
        <w:numPr>
          <w:ilvl w:val="1"/>
          <w:numId w:val="1"/>
        </w:numPr>
        <w:suppressAutoHyphens w:val="0"/>
        <w:ind w:left="540" w:hanging="540"/>
        <w:contextualSpacing/>
        <w:jc w:val="both"/>
        <w:rPr>
          <w:rFonts w:eastAsia="Calibri"/>
          <w:b/>
          <w:lang w:eastAsia="ru-RU"/>
        </w:rPr>
      </w:pPr>
      <w:r w:rsidRPr="00D325FF">
        <w:rPr>
          <w:rFonts w:eastAsia="Calibri"/>
          <w:color w:val="000000"/>
          <w:lang w:eastAsia="lv-LV"/>
        </w:rPr>
        <w:t>Izpildītājs Pakalpojuma izpildi noformē ar pieņemšanas-nodošanas aktu</w:t>
      </w:r>
      <w:r w:rsidR="00D325FF" w:rsidRPr="00D325FF">
        <w:rPr>
          <w:rFonts w:eastAsia="Calibri"/>
          <w:color w:val="000000"/>
          <w:lang w:eastAsia="lv-LV"/>
        </w:rPr>
        <w:t xml:space="preserve"> (</w:t>
      </w:r>
      <w:r w:rsidR="00D325FF">
        <w:rPr>
          <w:rFonts w:eastAsia="Calibri"/>
          <w:color w:val="000000"/>
          <w:lang w:eastAsia="lv-LV"/>
        </w:rPr>
        <w:t>4. p</w:t>
      </w:r>
      <w:r w:rsidR="00D325FF" w:rsidRPr="00D325FF">
        <w:rPr>
          <w:rFonts w:eastAsia="Calibri"/>
          <w:color w:val="000000"/>
          <w:lang w:eastAsia="lv-LV"/>
        </w:rPr>
        <w:t>ielikums)</w:t>
      </w:r>
      <w:r w:rsidR="00603F02" w:rsidRPr="00D325FF">
        <w:rPr>
          <w:rFonts w:eastAsia="Calibri"/>
          <w:color w:val="000000"/>
          <w:lang w:eastAsia="lv-LV"/>
        </w:rPr>
        <w:t>, kuram pievienots izvērtēto bērnu ar funkcionālajiem traucējumiem dokumentu kopums un saraksts (</w:t>
      </w:r>
      <w:r w:rsidR="00D325FF">
        <w:rPr>
          <w:rFonts w:eastAsia="Calibri"/>
          <w:color w:val="000000"/>
          <w:lang w:eastAsia="lv-LV"/>
        </w:rPr>
        <w:t>5. pi</w:t>
      </w:r>
      <w:r w:rsidR="00603F02" w:rsidRPr="00D325FF">
        <w:rPr>
          <w:rFonts w:eastAsia="Calibri"/>
          <w:color w:val="000000"/>
          <w:lang w:eastAsia="lv-LV"/>
        </w:rPr>
        <w:t>elikums)</w:t>
      </w:r>
    </w:p>
    <w:p w14:paraId="41E1F5C2" w14:textId="1F7A1FFE" w:rsidR="000C0BE8" w:rsidRPr="00D325FF" w:rsidRDefault="000C0BE8" w:rsidP="0003574C">
      <w:pPr>
        <w:numPr>
          <w:ilvl w:val="1"/>
          <w:numId w:val="1"/>
        </w:numPr>
        <w:suppressAutoHyphens w:val="0"/>
        <w:ind w:left="540" w:hanging="540"/>
        <w:contextualSpacing/>
        <w:jc w:val="both"/>
        <w:rPr>
          <w:rFonts w:eastAsia="Calibri"/>
          <w:b/>
          <w:lang w:eastAsia="ru-RU"/>
        </w:rPr>
      </w:pPr>
      <w:r w:rsidRPr="00D325FF">
        <w:rPr>
          <w:rFonts w:eastAsia="Calibri"/>
          <w:color w:val="000000"/>
          <w:lang w:eastAsia="lv-LV"/>
        </w:rPr>
        <w:t xml:space="preserve">Pasūtītājs 10 (desmit) </w:t>
      </w:r>
      <w:r w:rsidR="00603F02" w:rsidRPr="00D325FF">
        <w:rPr>
          <w:rFonts w:eastAsia="Calibri"/>
          <w:color w:val="000000"/>
          <w:lang w:eastAsia="lv-LV"/>
        </w:rPr>
        <w:t xml:space="preserve">darba </w:t>
      </w:r>
      <w:r w:rsidRPr="00D325FF">
        <w:rPr>
          <w:rFonts w:eastAsia="Calibri"/>
          <w:color w:val="000000"/>
          <w:lang w:eastAsia="lv-LV"/>
        </w:rPr>
        <w:t xml:space="preserve">dienu laikā pēc </w:t>
      </w:r>
      <w:r w:rsidR="00D325FF" w:rsidRPr="00D325FF">
        <w:rPr>
          <w:rFonts w:eastAsia="Calibri"/>
          <w:color w:val="000000"/>
          <w:lang w:eastAsia="lv-LV"/>
        </w:rPr>
        <w:t>brīža, kad ir izskatījis dokumentu kopumu atbilstoši Izpildītāja iesniegtajam sarakstam</w:t>
      </w:r>
      <w:r w:rsidRPr="00D325FF">
        <w:rPr>
          <w:rFonts w:eastAsia="Calibri"/>
          <w:color w:val="000000"/>
          <w:lang w:eastAsia="lv-LV"/>
        </w:rPr>
        <w:t>:</w:t>
      </w:r>
    </w:p>
    <w:p w14:paraId="149DE9CC" w14:textId="77777777" w:rsidR="000C0BE8" w:rsidRPr="00D325FF" w:rsidRDefault="000C0BE8" w:rsidP="0003574C">
      <w:pPr>
        <w:numPr>
          <w:ilvl w:val="2"/>
          <w:numId w:val="1"/>
        </w:numPr>
        <w:suppressAutoHyphens w:val="0"/>
        <w:ind w:hanging="684"/>
        <w:contextualSpacing/>
        <w:jc w:val="both"/>
        <w:rPr>
          <w:rFonts w:eastAsia="Calibri"/>
          <w:b/>
          <w:lang w:eastAsia="ru-RU"/>
        </w:rPr>
      </w:pPr>
      <w:r w:rsidRPr="00D325FF">
        <w:rPr>
          <w:rFonts w:eastAsia="Calibri"/>
          <w:color w:val="000000"/>
          <w:lang w:eastAsia="lv-LV"/>
        </w:rPr>
        <w:t>pieņem no Izpildītāja Pakalpojuma izpildi, parakstot pieņemšanas-nodošanas aktu un izsniedzot vienu tā eksemplāru Izpildītājam. Pakalpojums ir uzskatāms par pieņemtu ar dienu, kad Pasūtītājs parakstījis pieņemšanas-nodošanas aktu;</w:t>
      </w:r>
    </w:p>
    <w:p w14:paraId="091EF42E" w14:textId="77777777" w:rsidR="000C0BE8" w:rsidRPr="00D325FF" w:rsidRDefault="000C0BE8" w:rsidP="0003574C">
      <w:pPr>
        <w:numPr>
          <w:ilvl w:val="2"/>
          <w:numId w:val="1"/>
        </w:numPr>
        <w:suppressAutoHyphens w:val="0"/>
        <w:ind w:hanging="684"/>
        <w:contextualSpacing/>
        <w:jc w:val="both"/>
        <w:rPr>
          <w:rFonts w:eastAsia="Calibri"/>
          <w:b/>
          <w:lang w:eastAsia="ru-RU"/>
        </w:rPr>
      </w:pPr>
      <w:r w:rsidRPr="00D325FF">
        <w:rPr>
          <w:rFonts w:eastAsia="Calibri"/>
          <w:lang w:eastAsia="ru-RU"/>
        </w:rPr>
        <w:t>vai rakstiski noformē pretenziju par konstatētajām neatbilstībām Pakalpojuma izpildē un to novēršanas kārtību. Šajā gadījumā pieņemšanas-nodošanas aktu Izpildītājs sagatavo, iekļaujot norādes par trūkumu novēršanu, un iesniedz atkārtoti.</w:t>
      </w:r>
    </w:p>
    <w:p w14:paraId="038A3D9D" w14:textId="77777777" w:rsidR="000C0BE8" w:rsidRPr="00702342" w:rsidRDefault="000C0BE8" w:rsidP="0003574C">
      <w:pPr>
        <w:numPr>
          <w:ilvl w:val="1"/>
          <w:numId w:val="1"/>
        </w:numPr>
        <w:suppressAutoHyphens w:val="0"/>
        <w:ind w:left="540" w:hanging="540"/>
        <w:contextualSpacing/>
        <w:jc w:val="both"/>
        <w:rPr>
          <w:rFonts w:eastAsia="Calibri"/>
          <w:b/>
          <w:lang w:eastAsia="ru-RU"/>
        </w:rPr>
      </w:pPr>
      <w:r w:rsidRPr="00702342">
        <w:rPr>
          <w:rFonts w:eastAsia="Calibri"/>
          <w:color w:val="000000"/>
          <w:lang w:eastAsia="lv-LV"/>
        </w:rPr>
        <w:t>Pasūtītājs ir tiesīgs nodot Pakalpojumu kvalitātes pārbaudi trešajām personām.</w:t>
      </w:r>
    </w:p>
    <w:p w14:paraId="696A6CA6" w14:textId="77777777" w:rsidR="000C0BE8" w:rsidRPr="00702342" w:rsidRDefault="000C0BE8" w:rsidP="0003574C">
      <w:pPr>
        <w:numPr>
          <w:ilvl w:val="1"/>
          <w:numId w:val="1"/>
        </w:numPr>
        <w:suppressAutoHyphens w:val="0"/>
        <w:ind w:left="540" w:hanging="540"/>
        <w:contextualSpacing/>
        <w:jc w:val="both"/>
        <w:rPr>
          <w:rFonts w:eastAsia="Calibri"/>
          <w:lang w:eastAsia="ru-RU"/>
        </w:rPr>
      </w:pPr>
      <w:r w:rsidRPr="00702342">
        <w:rPr>
          <w:rFonts w:eastAsia="Calibri"/>
          <w:lang w:eastAsia="ru-RU"/>
        </w:rPr>
        <w:t>Pasūtītājam ir tiesības trūkumu novēršanai noteikt saprātīgu termiņu.</w:t>
      </w:r>
    </w:p>
    <w:p w14:paraId="32D71A7C" w14:textId="77777777" w:rsidR="000C0BE8" w:rsidRPr="00082ED5" w:rsidRDefault="000C0BE8" w:rsidP="0003574C">
      <w:pPr>
        <w:numPr>
          <w:ilvl w:val="1"/>
          <w:numId w:val="1"/>
        </w:numPr>
        <w:suppressAutoHyphens w:val="0"/>
        <w:ind w:left="540" w:hanging="540"/>
        <w:contextualSpacing/>
        <w:jc w:val="both"/>
        <w:rPr>
          <w:rFonts w:eastAsia="Calibri"/>
          <w:color w:val="000000"/>
          <w:lang w:eastAsia="lv-LV"/>
        </w:rPr>
      </w:pPr>
      <w:r w:rsidRPr="00702342">
        <w:rPr>
          <w:rFonts w:eastAsia="Calibri"/>
          <w:color w:val="000000"/>
          <w:lang w:eastAsia="lv-LV"/>
        </w:rPr>
        <w:t>Izpildītājam ir pienākums pastāvīgi segt visas izmaksas, kas tam radušās saistībā ar papildinājumiem un labojumiem, kas veicami saskaņā ar Pasūtītāja norādījumiem attiecībā uz neatbilstībām Pakalpojuma izpildē, par kuru atbilstoši Līguma 4</w:t>
      </w:r>
      <w:r w:rsidRPr="00702342">
        <w:rPr>
          <w:rFonts w:eastAsia="Calibri"/>
          <w:color w:val="000000"/>
          <w:szCs w:val="20"/>
          <w:lang w:eastAsia="lv-LV"/>
        </w:rPr>
        <w:t>.2.2.apakšpunktā noteiktajai kārtībai izvirzītas pretenzijas.</w:t>
      </w:r>
    </w:p>
    <w:p w14:paraId="20BFE4AB" w14:textId="77777777" w:rsidR="000C0BE8" w:rsidRPr="00082ED5" w:rsidRDefault="000C0BE8" w:rsidP="000C0BE8">
      <w:pPr>
        <w:suppressAutoHyphens w:val="0"/>
        <w:ind w:left="450"/>
        <w:contextualSpacing/>
        <w:jc w:val="both"/>
        <w:rPr>
          <w:rFonts w:eastAsia="Calibri"/>
          <w:color w:val="000000"/>
          <w:lang w:eastAsia="lv-LV"/>
        </w:rPr>
      </w:pPr>
    </w:p>
    <w:p w14:paraId="7CB43754" w14:textId="77777777" w:rsidR="000C0BE8" w:rsidRPr="00702342" w:rsidRDefault="000C0BE8" w:rsidP="000C0BE8">
      <w:pPr>
        <w:numPr>
          <w:ilvl w:val="0"/>
          <w:numId w:val="1"/>
        </w:numPr>
        <w:suppressAutoHyphens w:val="0"/>
        <w:contextualSpacing/>
        <w:jc w:val="center"/>
        <w:rPr>
          <w:rFonts w:eastAsia="Calibri"/>
          <w:b/>
          <w:lang w:eastAsia="ru-RU"/>
        </w:rPr>
      </w:pPr>
      <w:r w:rsidRPr="00702342">
        <w:rPr>
          <w:rFonts w:eastAsia="Calibri"/>
          <w:b/>
          <w:lang w:eastAsia="ru-RU"/>
        </w:rPr>
        <w:t>LĪDZĒJU ATBILDĪBA</w:t>
      </w:r>
    </w:p>
    <w:p w14:paraId="28BB8F19" w14:textId="77777777" w:rsidR="000C0BE8" w:rsidRPr="00702342" w:rsidRDefault="000C0BE8" w:rsidP="0003574C">
      <w:pPr>
        <w:numPr>
          <w:ilvl w:val="1"/>
          <w:numId w:val="1"/>
        </w:numPr>
        <w:suppressAutoHyphens w:val="0"/>
        <w:ind w:left="540" w:hanging="540"/>
        <w:contextualSpacing/>
        <w:jc w:val="both"/>
        <w:rPr>
          <w:rFonts w:eastAsia="Calibri"/>
          <w:lang w:eastAsia="ru-RU"/>
        </w:rPr>
      </w:pPr>
      <w:r w:rsidRPr="00702342">
        <w:rPr>
          <w:rFonts w:eastAsia="Calibri"/>
          <w:lang w:eastAsia="ru-RU"/>
        </w:rPr>
        <w:t>Gadījumā, ja Izpildītājs nenodrošina Pakalpojuma izpildi noteiktajā</w:t>
      </w:r>
      <w:r>
        <w:rPr>
          <w:rFonts w:eastAsia="Calibri"/>
          <w:lang w:eastAsia="ru-RU"/>
        </w:rPr>
        <w:t xml:space="preserve"> termiņā,</w:t>
      </w:r>
      <w:r w:rsidRPr="00702342">
        <w:rPr>
          <w:rFonts w:eastAsia="Calibri"/>
          <w:lang w:eastAsia="ru-RU"/>
        </w:rPr>
        <w:t xml:space="preserve"> Izpildītājs samaksā Pasūtītājam līgumsodu EUR </w:t>
      </w:r>
      <w:r>
        <w:rPr>
          <w:rFonts w:eastAsia="Calibri"/>
          <w:lang w:eastAsia="ru-RU"/>
        </w:rPr>
        <w:t>1</w:t>
      </w:r>
      <w:r w:rsidRPr="00702342">
        <w:rPr>
          <w:rFonts w:eastAsia="Calibri"/>
          <w:lang w:eastAsia="ru-RU"/>
        </w:rPr>
        <w:t>00,00 (</w:t>
      </w:r>
      <w:r>
        <w:rPr>
          <w:rFonts w:eastAsia="Calibri"/>
          <w:lang w:eastAsia="ru-RU"/>
        </w:rPr>
        <w:t>simts</w:t>
      </w:r>
      <w:r w:rsidRPr="00702342">
        <w:rPr>
          <w:rFonts w:eastAsia="Calibri"/>
          <w:lang w:eastAsia="ru-RU"/>
        </w:rPr>
        <w:t xml:space="preserve"> eiro) apmērā. </w:t>
      </w:r>
      <w:r w:rsidRPr="00702342">
        <w:rPr>
          <w:rFonts w:eastAsia="Calibri"/>
          <w:szCs w:val="20"/>
          <w:lang w:eastAsia="ru-RU"/>
        </w:rPr>
        <w:t>Līgumsodu Pasūtītājs ir tiesīgs ieturēt, par līgumsoda apmēru samazinot Izpildītājam veicamo maksājumu.</w:t>
      </w:r>
    </w:p>
    <w:p w14:paraId="3E6D760B" w14:textId="77777777" w:rsidR="000C0BE8" w:rsidRPr="00702342" w:rsidRDefault="000C0BE8" w:rsidP="0003574C">
      <w:pPr>
        <w:numPr>
          <w:ilvl w:val="1"/>
          <w:numId w:val="1"/>
        </w:numPr>
        <w:suppressAutoHyphens w:val="0"/>
        <w:ind w:left="540" w:hanging="540"/>
        <w:contextualSpacing/>
        <w:jc w:val="both"/>
        <w:rPr>
          <w:rFonts w:eastAsia="Calibri"/>
          <w:lang w:eastAsia="ru-RU"/>
        </w:rPr>
      </w:pPr>
      <w:r w:rsidRPr="00702342">
        <w:rPr>
          <w:rFonts w:eastAsia="Calibri"/>
          <w:lang w:eastAsia="ru-RU"/>
        </w:rPr>
        <w:t>Par maksājuma termiņa kavējumu Pasūtītājs maksā Izpildītājam līgumsodu 0,1% (nulle komats viens procents) apmērā no kavētās summas par katru kavējuma dienu, bet ne vairāk kā 10% no kavētā maksājuma summas.</w:t>
      </w:r>
    </w:p>
    <w:p w14:paraId="0856542C" w14:textId="77777777" w:rsidR="000C0BE8" w:rsidRPr="00702342" w:rsidRDefault="000C0BE8" w:rsidP="0003574C">
      <w:pPr>
        <w:numPr>
          <w:ilvl w:val="1"/>
          <w:numId w:val="1"/>
        </w:numPr>
        <w:suppressAutoHyphens w:val="0"/>
        <w:ind w:left="540" w:hanging="540"/>
        <w:contextualSpacing/>
        <w:jc w:val="both"/>
        <w:rPr>
          <w:rFonts w:eastAsia="Calibri"/>
          <w:lang w:eastAsia="ru-RU"/>
        </w:rPr>
      </w:pPr>
      <w:r w:rsidRPr="00702342">
        <w:rPr>
          <w:rFonts w:eastAsia="Calibri"/>
          <w:lang w:eastAsia="ru-RU"/>
        </w:rPr>
        <w:t>Līgumsoda samaksa neatbrīvo Līdzējus no Līguma saistību izpildes.</w:t>
      </w:r>
    </w:p>
    <w:p w14:paraId="72E7DD18" w14:textId="77777777" w:rsidR="000C0BE8" w:rsidRDefault="000C0BE8" w:rsidP="0003574C">
      <w:pPr>
        <w:numPr>
          <w:ilvl w:val="1"/>
          <w:numId w:val="1"/>
        </w:numPr>
        <w:suppressAutoHyphens w:val="0"/>
        <w:ind w:left="540" w:hanging="540"/>
        <w:contextualSpacing/>
        <w:jc w:val="both"/>
        <w:rPr>
          <w:rFonts w:eastAsia="Calibri"/>
          <w:lang w:eastAsia="ru-RU"/>
        </w:rPr>
      </w:pPr>
      <w:r w:rsidRPr="00702342">
        <w:rPr>
          <w:rFonts w:eastAsia="Calibri"/>
          <w:lang w:eastAsia="ru-RU"/>
        </w:rPr>
        <w:t>Izpildītājs ir atbildīgs un sedz visus tiešos Pasūtītāja zaudējumus, kas radušies Izpildītāja, Izpildītāja darbinieku, apakšuzņēmēju un/vai pārstāvju darbības un/vai bezdarbības rezultātā.</w:t>
      </w:r>
    </w:p>
    <w:p w14:paraId="4419DC00" w14:textId="77777777" w:rsidR="000C0BE8" w:rsidRPr="00702342" w:rsidRDefault="000C0BE8" w:rsidP="000C0BE8">
      <w:pPr>
        <w:suppressAutoHyphens w:val="0"/>
        <w:ind w:left="426"/>
        <w:contextualSpacing/>
        <w:jc w:val="both"/>
        <w:rPr>
          <w:rFonts w:eastAsia="Calibri"/>
          <w:lang w:eastAsia="ru-RU"/>
        </w:rPr>
      </w:pPr>
    </w:p>
    <w:p w14:paraId="2F19D6A0" w14:textId="77777777" w:rsidR="000C0BE8" w:rsidRPr="00702342" w:rsidRDefault="000C0BE8" w:rsidP="000C0BE8">
      <w:pPr>
        <w:numPr>
          <w:ilvl w:val="0"/>
          <w:numId w:val="1"/>
        </w:numPr>
        <w:suppressAutoHyphens w:val="0"/>
        <w:contextualSpacing/>
        <w:jc w:val="center"/>
        <w:rPr>
          <w:rFonts w:eastAsia="Calibri"/>
          <w:b/>
          <w:lang w:eastAsia="ru-RU"/>
        </w:rPr>
      </w:pPr>
      <w:r w:rsidRPr="00702342">
        <w:rPr>
          <w:rFonts w:eastAsia="Calibri"/>
          <w:b/>
          <w:lang w:eastAsia="ru-RU"/>
        </w:rPr>
        <w:t>NEPĀRVARAMA VARA</w:t>
      </w:r>
    </w:p>
    <w:p w14:paraId="085DB065" w14:textId="77777777" w:rsidR="002D4761" w:rsidRPr="002D4761" w:rsidRDefault="002D4761" w:rsidP="002D4761">
      <w:pPr>
        <w:pStyle w:val="ListParagraph"/>
        <w:numPr>
          <w:ilvl w:val="1"/>
          <w:numId w:val="1"/>
        </w:numPr>
        <w:ind w:left="540" w:hanging="540"/>
        <w:jc w:val="both"/>
        <w:rPr>
          <w:rFonts w:eastAsia="Calibri"/>
          <w:lang w:eastAsia="ru-RU"/>
        </w:rPr>
      </w:pPr>
      <w:r w:rsidRPr="002D4761">
        <w:rPr>
          <w:rFonts w:eastAsia="Calibri"/>
          <w:lang w:eastAsia="ru-RU"/>
        </w:rPr>
        <w:lastRenderedPageBreak/>
        <w:t>Puses ir atbrīvotas no jebkādas atbildības vai zaudējumu segšanas, ja ar Līgumu uzņemtās saistības nav bijis iespējams izpildīt nepārvaramas varas apstākļu rezultātā. Puses par nepārvaramas varas apstākļiem uzskata dabas stihijas (zemestrīces, plūdus, vētras, u tml.), ugunsgrēkus, jebkāda veida karadarbību, okupāciju, terora aktus, blokādes, streikus (izņemot Pušu darbinieku streikus), kā arī atbildīgo institūciju pieņemtos normatīvos aktus, kas būtiski ietekmē visu vai daļēju Līguma izpildi.</w:t>
      </w:r>
    </w:p>
    <w:p w14:paraId="24264531" w14:textId="77777777" w:rsidR="000C0BE8" w:rsidRPr="00702342"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Par nepārvaramu varu nevar tikt atzīta apakšuzņēmēju un citu iesaistīto personu saistību neizpilde vai nesavlaicīga izpilde.</w:t>
      </w:r>
    </w:p>
    <w:p w14:paraId="6B393E37" w14:textId="77777777" w:rsidR="000C0BE8" w:rsidRPr="00702342"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Par nepārvaramas varas iestāšanos un pēc nepārvaramas varas beigšanās Līdzējam, kas cietis no nepārvaramas varas, ir pienākums nekavējoties informēt pārējos Līdzējus.</w:t>
      </w:r>
    </w:p>
    <w:p w14:paraId="0E14C6E2" w14:textId="77777777" w:rsidR="000C0BE8"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Ja nepārvaramas varas dēļ Līguma izpilde aizkavējas ilgāk par 30 (trīsdesmit) dienām, jebkuram no Līdzējiem ir tiesības izbeigt Līgumu. Ja Līgums šādā gadījumā tiek izbeigts, nevienam no Līdzējiem nav tiesību no otra Līdzēja pieprasīt zaudējumu atlīdzību.</w:t>
      </w:r>
    </w:p>
    <w:p w14:paraId="4E1E8C2A" w14:textId="77777777" w:rsidR="000C0BE8" w:rsidRPr="00702342" w:rsidRDefault="000C0BE8" w:rsidP="000C0BE8">
      <w:pPr>
        <w:tabs>
          <w:tab w:val="left" w:pos="426"/>
        </w:tabs>
        <w:suppressAutoHyphens w:val="0"/>
        <w:spacing w:after="120"/>
        <w:ind w:left="426"/>
        <w:contextualSpacing/>
        <w:jc w:val="both"/>
        <w:rPr>
          <w:rFonts w:eastAsia="Calibri"/>
          <w:lang w:eastAsia="ru-RU"/>
        </w:rPr>
      </w:pPr>
    </w:p>
    <w:p w14:paraId="04F40CB7" w14:textId="77777777" w:rsidR="000C0BE8" w:rsidRPr="00702342" w:rsidRDefault="000C0BE8" w:rsidP="000C0BE8">
      <w:pPr>
        <w:numPr>
          <w:ilvl w:val="0"/>
          <w:numId w:val="1"/>
        </w:numPr>
        <w:suppressAutoHyphens w:val="0"/>
        <w:contextualSpacing/>
        <w:jc w:val="center"/>
        <w:rPr>
          <w:rFonts w:eastAsia="Calibri"/>
          <w:b/>
          <w:lang w:eastAsia="ru-RU"/>
        </w:rPr>
      </w:pPr>
      <w:r w:rsidRPr="00702342">
        <w:rPr>
          <w:rFonts w:eastAsia="Calibri"/>
          <w:b/>
          <w:lang w:eastAsia="ru-RU"/>
        </w:rPr>
        <w:t>KONFIDENCIONALITĀTE</w:t>
      </w:r>
    </w:p>
    <w:p w14:paraId="219879B6" w14:textId="77777777" w:rsidR="000C0BE8" w:rsidRPr="00702342" w:rsidRDefault="000C0BE8" w:rsidP="0003574C">
      <w:pPr>
        <w:numPr>
          <w:ilvl w:val="1"/>
          <w:numId w:val="1"/>
        </w:numPr>
        <w:suppressAutoHyphens w:val="0"/>
        <w:spacing w:after="120"/>
        <w:ind w:left="540" w:hanging="540"/>
        <w:contextualSpacing/>
        <w:jc w:val="both"/>
        <w:rPr>
          <w:rFonts w:eastAsia="Calibri"/>
          <w:lang w:eastAsia="ru-RU"/>
        </w:rPr>
      </w:pPr>
      <w:r w:rsidRPr="00702342">
        <w:rPr>
          <w:rFonts w:eastAsia="Calibri"/>
          <w:lang w:eastAsia="ru-RU"/>
        </w:rPr>
        <w:t>Līdzēji apņemas ievērot no otra Līdzēja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7181FB8E" w14:textId="314C6AF4" w:rsidR="000C0BE8" w:rsidRDefault="000C0BE8" w:rsidP="0003574C">
      <w:pPr>
        <w:numPr>
          <w:ilvl w:val="1"/>
          <w:numId w:val="1"/>
        </w:numPr>
        <w:suppressAutoHyphens w:val="0"/>
        <w:spacing w:after="120"/>
        <w:ind w:left="540" w:hanging="540"/>
        <w:contextualSpacing/>
        <w:jc w:val="both"/>
        <w:rPr>
          <w:rFonts w:eastAsia="Calibri"/>
          <w:lang w:eastAsia="ru-RU"/>
        </w:rPr>
      </w:pPr>
      <w:r w:rsidRPr="00702342">
        <w:rPr>
          <w:rFonts w:eastAsia="Calibri"/>
          <w:lang w:eastAsia="ru-RU"/>
        </w:rPr>
        <w:t>Par konfidenciālu informāciju Līguma saistību izpildē tiks uzskatīta jebkura informācija, kas satur personas datus, tai skaitā sensitīvos personu datus, atbilstoši Fizisko personu datu aizsardzības likumā noteiktajam, kā arī informācija, kurai Pasūtītājs nosaka šādu statusu, par to atsevišķi informējot Izpildītāju.</w:t>
      </w:r>
    </w:p>
    <w:p w14:paraId="229C5885" w14:textId="77777777" w:rsidR="000C0BE8" w:rsidRPr="00082ED5" w:rsidRDefault="000C0BE8" w:rsidP="000C0BE8">
      <w:pPr>
        <w:suppressAutoHyphens w:val="0"/>
        <w:spacing w:after="120"/>
        <w:ind w:left="426"/>
        <w:contextualSpacing/>
        <w:jc w:val="both"/>
        <w:rPr>
          <w:rFonts w:eastAsia="Calibri"/>
          <w:lang w:eastAsia="ru-RU"/>
        </w:rPr>
      </w:pPr>
    </w:p>
    <w:p w14:paraId="62FCA960" w14:textId="77777777" w:rsidR="000C0BE8" w:rsidRPr="00702342" w:rsidRDefault="000C0BE8" w:rsidP="000C0BE8">
      <w:pPr>
        <w:numPr>
          <w:ilvl w:val="0"/>
          <w:numId w:val="1"/>
        </w:numPr>
        <w:tabs>
          <w:tab w:val="left" w:pos="426"/>
        </w:tabs>
        <w:suppressAutoHyphens w:val="0"/>
        <w:spacing w:after="120"/>
        <w:contextualSpacing/>
        <w:jc w:val="center"/>
        <w:rPr>
          <w:rFonts w:eastAsia="Calibri"/>
          <w:lang w:eastAsia="ru-RU"/>
        </w:rPr>
      </w:pPr>
      <w:r w:rsidRPr="00702342">
        <w:rPr>
          <w:rFonts w:eastAsia="Calibri"/>
          <w:b/>
          <w:lang w:eastAsia="ru-RU"/>
        </w:rPr>
        <w:t>LĪDZĒJU KONTAKTPERSONAS</w:t>
      </w:r>
    </w:p>
    <w:p w14:paraId="76E82A1A" w14:textId="77777777" w:rsidR="002D4761" w:rsidRPr="002D4761" w:rsidRDefault="002D4761" w:rsidP="002D4761">
      <w:pPr>
        <w:numPr>
          <w:ilvl w:val="1"/>
          <w:numId w:val="1"/>
        </w:numPr>
        <w:tabs>
          <w:tab w:val="left" w:pos="540"/>
        </w:tabs>
        <w:suppressAutoHyphens w:val="0"/>
        <w:spacing w:after="120"/>
        <w:ind w:left="540" w:hanging="540"/>
        <w:contextualSpacing/>
        <w:jc w:val="both"/>
        <w:rPr>
          <w:rFonts w:eastAsia="Calibri"/>
          <w:lang w:eastAsia="ru-RU"/>
        </w:rPr>
      </w:pPr>
      <w:r w:rsidRPr="002D4761">
        <w:rPr>
          <w:rFonts w:eastAsia="Calibri"/>
          <w:lang w:eastAsia="ru-RU"/>
        </w:rPr>
        <w:t xml:space="preserve">Pasūtītāja pārstāvis, kas sniedz saturisko informāciju Izpildītājam Pakalpojuma sniegšanā, organizē saskaņošanu, veic Pakalpojuma kvalitātes kontroli un ir tiesīgs nodrošināt komunikāciju ar Izpildītāju ir Projekta vadītāja Annele Tetere, e-pasts: </w:t>
      </w:r>
      <w:r w:rsidRPr="0092059E">
        <w:rPr>
          <w:rFonts w:eastAsia="Calibri"/>
          <w:lang w:eastAsia="ru-RU"/>
        </w:rPr>
        <w:t>annele.tetere@rpr.gov.lv.</w:t>
      </w:r>
    </w:p>
    <w:p w14:paraId="43A42879" w14:textId="77777777" w:rsidR="002D4761" w:rsidRPr="002D4761" w:rsidRDefault="002D4761" w:rsidP="002D4761">
      <w:pPr>
        <w:numPr>
          <w:ilvl w:val="1"/>
          <w:numId w:val="1"/>
        </w:numPr>
        <w:tabs>
          <w:tab w:val="left" w:pos="540"/>
        </w:tabs>
        <w:suppressAutoHyphens w:val="0"/>
        <w:spacing w:after="120"/>
        <w:ind w:left="540" w:hanging="540"/>
        <w:contextualSpacing/>
        <w:jc w:val="both"/>
        <w:rPr>
          <w:rFonts w:eastAsia="Calibri"/>
          <w:lang w:eastAsia="ru-RU"/>
        </w:rPr>
      </w:pPr>
      <w:r w:rsidRPr="002D4761">
        <w:rPr>
          <w:rFonts w:eastAsia="Calibri"/>
          <w:lang w:eastAsia="ru-RU"/>
        </w:rPr>
        <w:t>Izpildītāja pārstāvis, kas ir tiesīgs nodrošināt komunikāciju ar Pasūtītāju un organizēt Pakalpojuma ietvaros sniedzamos darbus, ir _________________.</w:t>
      </w:r>
    </w:p>
    <w:p w14:paraId="1194FEBE" w14:textId="797B5DBE" w:rsidR="000C0BE8" w:rsidRPr="00702342"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Līdzēju kontaktpersonas ir atbildīgas par Līguma izpildes uzraudzīšanu, Pakalpojuma nodošanas – pieņemšanas akta noformēšanu, iesniegšanu parakstīšanai paraksttiesīgām personām, savlaicīgu rēķina iesniegšanu, pieņemšanu un nodošanu apmaksai. Līdzēju kontaktpersonu prombūtnes laikā (atvaļinājuma, komandējuma vai pārejošas darba nespējas laikā) to pienākumus pilda citi Līdzēju darbinieki ar atbilstošu kompetenci.</w:t>
      </w:r>
    </w:p>
    <w:p w14:paraId="1BFD872F" w14:textId="77777777" w:rsidR="000C0BE8" w:rsidRPr="00702342"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Par jebkurām izmaiņām Līguma 8.1. vai 8.2.apakšpunktā norādītajā informācijā Līdzēji viens otram paziņo vienas darba dienas laikā elektroniski.</w:t>
      </w:r>
    </w:p>
    <w:p w14:paraId="6837C67A" w14:textId="77777777" w:rsidR="000C0BE8"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Visa informācija, kas saistīta ar Līguma izpildi, Līdzēju strīda gadījumā par oficiālu tiks uzskatīta, ja kontaktpersonas būs izmantojušas rakstveida komunikāciju (Līguma 8.1. un 8.2.apakšpunktā norādītās elektroniskā pasta adreses), kā arī Līdzēju kontaktpersonu prombūtnes laikā (atvaļinājuma, komandējuma vai pārejošas darba nespējas laikā) elektroniskās pasta adreses, ko izmanto to aizvietotāji.</w:t>
      </w:r>
    </w:p>
    <w:p w14:paraId="3EC61D32" w14:textId="77777777" w:rsidR="000C0BE8" w:rsidRPr="00082ED5" w:rsidRDefault="000C0BE8" w:rsidP="000C0BE8">
      <w:pPr>
        <w:tabs>
          <w:tab w:val="left" w:pos="426"/>
        </w:tabs>
        <w:suppressAutoHyphens w:val="0"/>
        <w:spacing w:after="120"/>
        <w:ind w:left="450"/>
        <w:contextualSpacing/>
        <w:jc w:val="both"/>
        <w:rPr>
          <w:rFonts w:eastAsia="Calibri"/>
          <w:lang w:eastAsia="ru-RU"/>
        </w:rPr>
      </w:pPr>
    </w:p>
    <w:p w14:paraId="515AF010" w14:textId="77777777" w:rsidR="000C0BE8" w:rsidRPr="00702342" w:rsidRDefault="000C0BE8" w:rsidP="000C0BE8">
      <w:pPr>
        <w:numPr>
          <w:ilvl w:val="0"/>
          <w:numId w:val="1"/>
        </w:numPr>
        <w:tabs>
          <w:tab w:val="left" w:pos="426"/>
        </w:tabs>
        <w:suppressAutoHyphens w:val="0"/>
        <w:spacing w:after="120"/>
        <w:contextualSpacing/>
        <w:jc w:val="center"/>
        <w:rPr>
          <w:rFonts w:eastAsia="Calibri"/>
          <w:lang w:val="en-US" w:eastAsia="ru-RU"/>
        </w:rPr>
      </w:pPr>
      <w:r w:rsidRPr="00702342">
        <w:rPr>
          <w:rFonts w:eastAsia="Calibri"/>
          <w:b/>
          <w:lang w:val="en-US" w:eastAsia="ru-RU"/>
        </w:rPr>
        <w:t>P</w:t>
      </w:r>
      <w:r w:rsidRPr="00702342">
        <w:rPr>
          <w:rFonts w:eastAsia="Calibri"/>
          <w:b/>
          <w:lang w:eastAsia="ru-RU"/>
        </w:rPr>
        <w:t xml:space="preserve">AKALPOJUMA IZPILDĒ IESAISTĪTAIS </w:t>
      </w:r>
    </w:p>
    <w:p w14:paraId="28B87B0B" w14:textId="77777777" w:rsidR="000C0BE8" w:rsidRPr="00702342" w:rsidRDefault="000C0BE8" w:rsidP="000C0BE8">
      <w:pPr>
        <w:tabs>
          <w:tab w:val="left" w:pos="426"/>
        </w:tabs>
        <w:suppressAutoHyphens w:val="0"/>
        <w:spacing w:after="120"/>
        <w:ind w:left="360"/>
        <w:contextualSpacing/>
        <w:jc w:val="center"/>
        <w:rPr>
          <w:rFonts w:eastAsia="Calibri"/>
          <w:lang w:val="en-US" w:eastAsia="ru-RU"/>
        </w:rPr>
      </w:pPr>
      <w:r w:rsidRPr="00702342">
        <w:rPr>
          <w:rFonts w:eastAsia="Calibri"/>
          <w:b/>
          <w:lang w:eastAsia="ru-RU"/>
        </w:rPr>
        <w:t>APAKŠUZŅĒMĒJS VAI PERSONĀLS</w:t>
      </w:r>
    </w:p>
    <w:p w14:paraId="485517AF" w14:textId="4A1C5575" w:rsidR="000C0BE8" w:rsidRPr="00702342" w:rsidRDefault="000C0BE8" w:rsidP="002D4761">
      <w:pPr>
        <w:numPr>
          <w:ilvl w:val="1"/>
          <w:numId w:val="1"/>
        </w:numPr>
        <w:tabs>
          <w:tab w:val="left" w:pos="540"/>
        </w:tabs>
        <w:suppressAutoHyphens w:val="0"/>
        <w:ind w:left="540" w:hanging="540"/>
        <w:contextualSpacing/>
        <w:jc w:val="both"/>
        <w:rPr>
          <w:rFonts w:eastAsia="Calibri"/>
          <w:lang w:eastAsia="ru-RU"/>
        </w:rPr>
      </w:pPr>
      <w:bookmarkStart w:id="3" w:name="_Hlk486960261"/>
      <w:r w:rsidRPr="00702342">
        <w:rPr>
          <w:rFonts w:eastAsia="Calibri"/>
          <w:lang w:eastAsia="ru-RU"/>
        </w:rPr>
        <w:lastRenderedPageBreak/>
        <w:t>Par Līguma izpildē iesaistīto personālu uzskatām</w:t>
      </w:r>
      <w:r w:rsidR="002D4761">
        <w:rPr>
          <w:rFonts w:eastAsia="Calibri"/>
          <w:lang w:eastAsia="ru-RU"/>
        </w:rPr>
        <w:t>i</w:t>
      </w:r>
      <w:r w:rsidRPr="00702342">
        <w:rPr>
          <w:rFonts w:eastAsia="Calibri"/>
          <w:lang w:eastAsia="ru-RU"/>
        </w:rPr>
        <w:t xml:space="preserve"> </w:t>
      </w:r>
      <w:r w:rsidR="002D4761">
        <w:rPr>
          <w:rFonts w:eastAsia="Calibri"/>
          <w:lang w:eastAsia="ru-RU"/>
        </w:rPr>
        <w:t xml:space="preserve">Izpildītāja piedāvājumā </w:t>
      </w:r>
      <w:r w:rsidRPr="00702342">
        <w:rPr>
          <w:rFonts w:eastAsia="Calibri"/>
          <w:lang w:eastAsia="ru-RU"/>
        </w:rPr>
        <w:t>iekļautie speciālisti. Par Līguma izpildē iesaistīto apakšuzņēmēju uzskatāmas Pakalpojuma izpildē iesaistītās personas par kurām Izpildītājs sniedzis informāciju piedāvājumā.</w:t>
      </w:r>
    </w:p>
    <w:p w14:paraId="037A6161" w14:textId="3C074717" w:rsidR="000C0BE8" w:rsidRPr="00702342" w:rsidRDefault="000C0BE8" w:rsidP="002D4761">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Ja nepieciešams, Izpildītājs ir tiesīgs papildus piesaistīt personālu vai apakšuzņēmēju, kas nav iekļauts personāla sarakstā.</w:t>
      </w:r>
    </w:p>
    <w:p w14:paraId="08F680B0" w14:textId="77777777" w:rsidR="000C0BE8" w:rsidRPr="00702342" w:rsidRDefault="000C0BE8" w:rsidP="002D4761">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Izpildītājs iesaistītajam personālam vai apakšuzņēmējam nodrošina aprīkojumu un atbalstu, kas ir nepieciešams, lai efektīvi pildītu tam uzticētos pienākumus un nodrošinātu Pakalpojuma izpildi.</w:t>
      </w:r>
    </w:p>
    <w:bookmarkEnd w:id="3"/>
    <w:p w14:paraId="73B3871F" w14:textId="77777777" w:rsidR="000C0BE8" w:rsidRPr="00702342" w:rsidRDefault="000C0BE8" w:rsidP="002D4761">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Izpildītājs Līguma izpildē iesaistīto personālu vai apakšuzņēmēju (par kuru sniedzis informāciju Pasūtītājam) ir tiesīgs nomainīt tikai ar Pasūtītāja rakstveida piekrišanu. Jaunā personāla kvalifikācijai un pieredzei ir jābūt līdzvērtīgai vai augstākai par aizstājamā personāla kvalifikāciju un pieredzi.</w:t>
      </w:r>
    </w:p>
    <w:p w14:paraId="4953B064" w14:textId="77777777" w:rsidR="000C0BE8" w:rsidRDefault="000C0BE8" w:rsidP="002D4761">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Trešo personu, tai skaitā apakšuzņēmēju, pieaicināšana Pakalpojuma izpildē pēc Izpildītāja iniciatīvas neatbrīvo Izpildītāju no atbildības par Līguma izpildi kopumā vai kādu no daļām, kā arī neuzliek Pasūtītājam papildus pienākumus un saistības.</w:t>
      </w:r>
    </w:p>
    <w:p w14:paraId="2AA2B72F" w14:textId="77777777" w:rsidR="000C0BE8" w:rsidRPr="00702342" w:rsidRDefault="000C0BE8" w:rsidP="000C0BE8">
      <w:pPr>
        <w:tabs>
          <w:tab w:val="left" w:pos="426"/>
        </w:tabs>
        <w:suppressAutoHyphens w:val="0"/>
        <w:spacing w:after="120"/>
        <w:ind w:left="450"/>
        <w:contextualSpacing/>
        <w:jc w:val="both"/>
        <w:rPr>
          <w:rFonts w:eastAsia="Calibri"/>
          <w:lang w:eastAsia="ru-RU"/>
        </w:rPr>
      </w:pPr>
    </w:p>
    <w:p w14:paraId="3F5A4B29" w14:textId="77777777" w:rsidR="000C0BE8" w:rsidRPr="00702342" w:rsidRDefault="000C0BE8" w:rsidP="000C0BE8">
      <w:pPr>
        <w:numPr>
          <w:ilvl w:val="0"/>
          <w:numId w:val="1"/>
        </w:numPr>
        <w:tabs>
          <w:tab w:val="left" w:pos="426"/>
        </w:tabs>
        <w:suppressAutoHyphens w:val="0"/>
        <w:spacing w:after="120"/>
        <w:contextualSpacing/>
        <w:jc w:val="center"/>
        <w:rPr>
          <w:rFonts w:eastAsia="Calibri"/>
          <w:lang w:eastAsia="ru-RU"/>
        </w:rPr>
      </w:pPr>
      <w:r w:rsidRPr="00702342">
        <w:rPr>
          <w:rFonts w:eastAsia="Calibri"/>
          <w:b/>
          <w:lang w:eastAsia="ru-RU"/>
        </w:rPr>
        <w:t>LĪGUMA DARBĪBAS TERMIŅŠ UN IZBEIGŠANA</w:t>
      </w:r>
    </w:p>
    <w:p w14:paraId="06022982"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Līgums stājas spēkā ar dienu, kad pēdējais no Līdzējiem to parakstījis. Līguma darbības termiņš ir līdz pilnīgai Līguma saistību izpildei.</w:t>
      </w:r>
    </w:p>
    <w:p w14:paraId="1BFF09E4"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Līguma darbība var tikt izbeigta, Līdzējiem par to rakstiski vienojoties, vai arī Līgumā noteiktajā kārtībā.</w:t>
      </w:r>
    </w:p>
    <w:p w14:paraId="222B2302"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Pasūtītājs, nosūtot Izpildītājam rakstisku paziņojumu, ir tiesīgs izbeigt Līgumu, ja iestājies vismaz viens no sekojošiem gadījumiem:</w:t>
      </w:r>
    </w:p>
    <w:p w14:paraId="6BEAB986" w14:textId="77777777" w:rsidR="000C0BE8" w:rsidRPr="00702342" w:rsidRDefault="000C0BE8" w:rsidP="00734F1B">
      <w:pPr>
        <w:numPr>
          <w:ilvl w:val="2"/>
          <w:numId w:val="1"/>
        </w:numPr>
        <w:suppressAutoHyphens w:val="0"/>
        <w:spacing w:after="120"/>
        <w:ind w:left="1350" w:hanging="720"/>
        <w:contextualSpacing/>
        <w:jc w:val="both"/>
        <w:rPr>
          <w:rFonts w:eastAsia="Calibri"/>
          <w:lang w:eastAsia="ru-RU"/>
        </w:rPr>
      </w:pPr>
      <w:r w:rsidRPr="00702342">
        <w:rPr>
          <w:rFonts w:eastAsia="Calibri"/>
          <w:lang w:eastAsia="ru-RU"/>
        </w:rPr>
        <w:t xml:space="preserve">Izpildītājs neievēro jebkurus Līgumā un/vai tā pielikumos noteiktos izpildes termiņus un ja Izpildītāja nokavējums ir sasniedzis vismaz </w:t>
      </w:r>
      <w:r>
        <w:rPr>
          <w:rFonts w:eastAsia="Calibri"/>
          <w:lang w:eastAsia="ru-RU"/>
        </w:rPr>
        <w:t>trīs</w:t>
      </w:r>
      <w:r w:rsidRPr="00702342">
        <w:rPr>
          <w:rFonts w:eastAsia="Calibri"/>
          <w:lang w:eastAsia="ru-RU"/>
        </w:rPr>
        <w:t xml:space="preserve"> dienas;</w:t>
      </w:r>
    </w:p>
    <w:p w14:paraId="26DC338E" w14:textId="77777777" w:rsidR="000C0BE8" w:rsidRPr="00702342" w:rsidRDefault="000C0BE8" w:rsidP="00734F1B">
      <w:pPr>
        <w:numPr>
          <w:ilvl w:val="2"/>
          <w:numId w:val="1"/>
        </w:numPr>
        <w:suppressAutoHyphens w:val="0"/>
        <w:spacing w:after="120"/>
        <w:ind w:left="1350" w:hanging="720"/>
        <w:contextualSpacing/>
        <w:jc w:val="both"/>
        <w:rPr>
          <w:rFonts w:eastAsia="Calibri"/>
          <w:lang w:eastAsia="ru-RU"/>
        </w:rPr>
      </w:pPr>
      <w:r w:rsidRPr="00702342">
        <w:rPr>
          <w:rFonts w:eastAsia="Calibri"/>
          <w:lang w:eastAsia="ru-RU"/>
        </w:rPr>
        <w:t>Izpildītājs nepilda kādas citas Līgumā noteiktās saistības vai pienākumus, un ja Izpildītājs šādu neizpildi nav novērsis trīs dienu laikā pēc attiecīga rakstiska Pasūtītāja paziņojuma saņemšanas;</w:t>
      </w:r>
    </w:p>
    <w:p w14:paraId="68B29B63" w14:textId="77777777" w:rsidR="000C0BE8" w:rsidRPr="00702342" w:rsidRDefault="000C0BE8" w:rsidP="00734F1B">
      <w:pPr>
        <w:numPr>
          <w:ilvl w:val="2"/>
          <w:numId w:val="1"/>
        </w:numPr>
        <w:suppressAutoHyphens w:val="0"/>
        <w:spacing w:after="120"/>
        <w:ind w:left="1350" w:hanging="720"/>
        <w:contextualSpacing/>
        <w:jc w:val="both"/>
        <w:rPr>
          <w:rFonts w:eastAsia="Calibri"/>
          <w:lang w:eastAsia="ru-RU"/>
        </w:rPr>
      </w:pPr>
      <w:r w:rsidRPr="00702342">
        <w:rPr>
          <w:rFonts w:eastAsia="Calibri"/>
          <w:lang w:eastAsia="ru-RU"/>
        </w:rPr>
        <w:t>Izpildītājs ir pasludināts par maksātnespējīgu, ierosināts tiesiskās aizsardzības process vai ir uzsākta Izpildītāja likvidācija;</w:t>
      </w:r>
    </w:p>
    <w:p w14:paraId="270005C6" w14:textId="02CFB650" w:rsidR="000C0BE8" w:rsidRPr="00702342" w:rsidRDefault="000C0BE8" w:rsidP="00734F1B">
      <w:pPr>
        <w:numPr>
          <w:ilvl w:val="2"/>
          <w:numId w:val="1"/>
        </w:numPr>
        <w:suppressAutoHyphens w:val="0"/>
        <w:spacing w:after="120"/>
        <w:ind w:left="1350" w:hanging="720"/>
        <w:contextualSpacing/>
        <w:jc w:val="both"/>
        <w:rPr>
          <w:rFonts w:eastAsia="Calibri"/>
          <w:lang w:eastAsia="ru-RU"/>
        </w:rPr>
      </w:pPr>
      <w:r w:rsidRPr="00702342">
        <w:rPr>
          <w:rFonts w:eastAsia="Calibri"/>
          <w:color w:val="000000"/>
          <w:lang w:eastAsia="lv-LV"/>
        </w:rPr>
        <w:t>Izpildītājs ir patvaļīgi pārtraucis, Līguma izpildi, tai skaitā, ja Izpildītājs nav sasniedzams juridiskajā adresē vai deklarētajā dzīvesvietas adresē;</w:t>
      </w:r>
    </w:p>
    <w:p w14:paraId="46EA4A7B"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Izbeidzot Līgumu saskaņā ar Līguma 10.3.1. vai 10.3.2. vai 10.3.3.apakšpunktu, Līdzēji sagatavo un abpusēji paraksta atsevišķu aktu par faktiski izpildīto Pakalpojuma apjomu un vērtību. Sagatavojot aktu, Līdzēji ņem vērā izpildītā Pakalpojuma atbilstību Līguma prasībām. Pasūtītājs samaksā Izpildītājam par saskaņā ar Līguma noteikumiem sniegto Pakalpojumu atbilstoši sagatavotajam un Līdzēju parakstītajam aktam. Pasūtītājs patur tiesības nepieņemt daļēju Pakalpojuma izpildi. Izdarot samaksu, Pasūtītājs ir tiesīgs ieturēt aprēķināto līgumsodu un/vai zaudējumus. Līdzēji savstarpējos norēķinus šajā punktā minētajā gadījumā veic 20 (divdesmit) dienu laikā pēc šajā punktā minētā akta parakstīšanas no Līdzēju puses.</w:t>
      </w:r>
    </w:p>
    <w:p w14:paraId="25382A73" w14:textId="77777777" w:rsidR="000C0BE8" w:rsidRPr="00082ED5"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color w:val="000000"/>
          <w:lang w:eastAsia="lv-LV"/>
        </w:rPr>
        <w:t>Līguma 10.3.4.apakšpunktā noteiktajā gadījumā, Līgums uzskatāms par izbeigtu (spēkā neesošu) septītajā dienā no attiecīga Pasūtītāja rakstveida paziņojuma par Līguma izbeigšanu nosūtīšanas dienas Izpildītājam uz pēdējo zināmo juridisko vai deklarēto adresi.</w:t>
      </w:r>
    </w:p>
    <w:p w14:paraId="76C1487A" w14:textId="77777777" w:rsidR="000C0BE8" w:rsidRPr="00702342" w:rsidRDefault="000C0BE8" w:rsidP="000C0BE8">
      <w:pPr>
        <w:tabs>
          <w:tab w:val="left" w:pos="426"/>
        </w:tabs>
        <w:suppressAutoHyphens w:val="0"/>
        <w:spacing w:after="120"/>
        <w:ind w:left="630"/>
        <w:contextualSpacing/>
        <w:jc w:val="both"/>
        <w:rPr>
          <w:rFonts w:eastAsia="Calibri"/>
          <w:lang w:eastAsia="ru-RU"/>
        </w:rPr>
      </w:pPr>
    </w:p>
    <w:p w14:paraId="70067431" w14:textId="77777777" w:rsidR="000C0BE8" w:rsidRPr="00702342" w:rsidRDefault="000C0BE8" w:rsidP="000C0BE8">
      <w:pPr>
        <w:numPr>
          <w:ilvl w:val="0"/>
          <w:numId w:val="1"/>
        </w:numPr>
        <w:tabs>
          <w:tab w:val="left" w:pos="426"/>
        </w:tabs>
        <w:suppressAutoHyphens w:val="0"/>
        <w:spacing w:after="120"/>
        <w:contextualSpacing/>
        <w:jc w:val="center"/>
        <w:rPr>
          <w:rFonts w:eastAsia="Calibri"/>
          <w:lang w:eastAsia="ru-RU"/>
        </w:rPr>
      </w:pPr>
      <w:r w:rsidRPr="00702342">
        <w:rPr>
          <w:rFonts w:eastAsia="Calibri"/>
          <w:b/>
          <w:lang w:eastAsia="ru-RU"/>
        </w:rPr>
        <w:t>NOSLĒGUMA NOTEIKUMI</w:t>
      </w:r>
    </w:p>
    <w:p w14:paraId="42A47004"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Pienākumi un tiesības, kas nav ietvertas Līgumā, tiek regulētas atbilstoši Latvijas Republikas normatīvajiem aktiem.</w:t>
      </w:r>
    </w:p>
    <w:p w14:paraId="396A18CE"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lastRenderedPageBreak/>
        <w:t>Līguma izpildes valoda ir latviešu valoda (sarakste starp Pasūtītāju un Izpildītāju, iesniegtie dokumenti, sanāksmju protokoli, u.c.).</w:t>
      </w:r>
    </w:p>
    <w:p w14:paraId="36465806"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Ja kādam no Līdzējiem tiek mainīti rekvizīti, tad Līdzējs nekavējoties elektroniski paziņo par to otram Līdzējam (viena Līdzēja kontaktpersonai informējot otra Līdzēja kontaktpersonu). Ja Līdzējs neizpilda šī punkta nosacījumus, uzskatāms, ka otrs Līdzējs ir pilnībā izpildījis savas saistības, lietojot Līgumā esošo informāciju par otru Līdzēju.</w:t>
      </w:r>
    </w:p>
    <w:p w14:paraId="43ABB911"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Līdzēju reorganizācija vai to vadītāju maiņa nevar būt par pamatu Līguma pārtraukšanai vai izbeigšanai. Gadījumā, ja kāds no Līdzējiem tiek reorganizēts vai likvidēts, vai tiek mainīti to vadītāji, Līgums paliek spēkā un tā nosacījumi ir saistoši Līdzēju tiesību un saistību pārņēmējam. Izpildītājs brīdina Pasūtītāju par šādu apstākļu iestāšanos 10 (desmit) dienas iepriekš.</w:t>
      </w:r>
    </w:p>
    <w:p w14:paraId="2DE7A7AE"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rPr>
        <w:t>Līdzēji nav tiesīgi nodot savas tiesības, kas saistītas ar Līgumu un izriet no tā, trešajai personai.</w:t>
      </w:r>
    </w:p>
    <w:p w14:paraId="2B188445"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Līguma noteikumus var grozīt Līdzējiem rakstiski par to vienojoties.</w:t>
      </w:r>
    </w:p>
    <w:p w14:paraId="66971E89"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Ja kāds no Līguma punktiem zaudē spēku vai ir pretrunā ar jaunizdotajiem normatīvajiem aktiem, tas neietekmē pārējo punktu spēkā esamību. Nepieciešamības gadījumā Līguma punkti ir grozāmi atbilstoši spēkā esošajiem normatīvajiem aktiem, lai tiktu izpildītas Līgumā noteiktās saistības.</w:t>
      </w:r>
    </w:p>
    <w:p w14:paraId="4E7B54F2"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Visi Līguma pielikumi, vienošanās, papildinājumi un grozījumi kļūst par Līguma neatņemamu sastāvdaļu, kad to parakstījuši Līdzēji.</w:t>
      </w:r>
    </w:p>
    <w:p w14:paraId="6C76A652"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Visi strīdi, kas Līguma izpildes gaitā izcēlušies starp Līdzējiem risināmi pārrunu ceļā. Ja izlīgums netiek panākts, Līguma izpildes gaitā izcēlušos strīdus starp Līdzējiem risina tiesā Latvijas Republikas normatīvajos aktos noteiktajā kārtībā.</w:t>
      </w:r>
    </w:p>
    <w:p w14:paraId="1ED792E6"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rPr>
        <w:t>Līdzēji garantē, ka to pārstāvjiem ir attiecīgas pilnvaras, lai slēgtu Līgumu un uzņemtos tajā noteiktās saistības un pienākumus.</w:t>
      </w:r>
    </w:p>
    <w:p w14:paraId="4F2B45D0" w14:textId="669214D4" w:rsidR="000C0BE8"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 xml:space="preserve">Līgums sagatavots uz </w:t>
      </w:r>
      <w:r w:rsidR="00F36C97">
        <w:rPr>
          <w:rFonts w:eastAsia="Calibri"/>
          <w:lang w:eastAsia="ru-RU"/>
        </w:rPr>
        <w:t>7</w:t>
      </w:r>
      <w:r w:rsidRPr="00702342">
        <w:rPr>
          <w:rFonts w:eastAsia="Calibri"/>
          <w:lang w:eastAsia="ru-RU"/>
        </w:rPr>
        <w:t xml:space="preserve"> (</w:t>
      </w:r>
      <w:r w:rsidR="00F36C97">
        <w:rPr>
          <w:rFonts w:eastAsia="Calibri"/>
          <w:lang w:eastAsia="ru-RU"/>
        </w:rPr>
        <w:t>septiņām</w:t>
      </w:r>
      <w:r w:rsidRPr="00702342">
        <w:rPr>
          <w:rFonts w:eastAsia="Calibri"/>
          <w:lang w:eastAsia="ru-RU"/>
        </w:rPr>
        <w:t>) lapām</w:t>
      </w:r>
      <w:r w:rsidR="002100A1">
        <w:rPr>
          <w:rFonts w:eastAsia="Calibri"/>
          <w:lang w:eastAsia="ru-RU"/>
        </w:rPr>
        <w:t xml:space="preserve"> un parakstīts ar drošu elektronisko parakstu</w:t>
      </w:r>
      <w:r w:rsidRPr="00702342">
        <w:rPr>
          <w:rFonts w:eastAsia="Calibri"/>
          <w:lang w:eastAsia="ru-RU"/>
        </w:rPr>
        <w:t xml:space="preserve">. </w:t>
      </w:r>
    </w:p>
    <w:p w14:paraId="0D35EED9" w14:textId="13184ADB" w:rsidR="002100A1" w:rsidRDefault="002100A1" w:rsidP="00734F1B">
      <w:pPr>
        <w:numPr>
          <w:ilvl w:val="1"/>
          <w:numId w:val="1"/>
        </w:numPr>
        <w:tabs>
          <w:tab w:val="left" w:pos="426"/>
        </w:tabs>
        <w:suppressAutoHyphens w:val="0"/>
        <w:spacing w:after="120"/>
        <w:ind w:left="630" w:hanging="630"/>
        <w:contextualSpacing/>
        <w:jc w:val="both"/>
        <w:rPr>
          <w:rFonts w:eastAsia="Calibri"/>
          <w:lang w:eastAsia="ru-RU"/>
        </w:rPr>
      </w:pPr>
      <w:r>
        <w:rPr>
          <w:rFonts w:eastAsia="Calibri"/>
          <w:lang w:eastAsia="ru-RU"/>
        </w:rPr>
        <w:t>Līgumam ir sekojoši pielikumi</w:t>
      </w:r>
    </w:p>
    <w:p w14:paraId="0BEED5B6" w14:textId="77777777" w:rsidR="002100A1" w:rsidRPr="002100A1" w:rsidRDefault="002100A1" w:rsidP="002100A1">
      <w:pPr>
        <w:tabs>
          <w:tab w:val="left" w:pos="426"/>
        </w:tabs>
        <w:suppressAutoHyphens w:val="0"/>
        <w:spacing w:after="120"/>
        <w:ind w:left="630"/>
        <w:contextualSpacing/>
        <w:jc w:val="both"/>
        <w:rPr>
          <w:rFonts w:eastAsia="Calibri"/>
          <w:lang w:eastAsia="ru-RU"/>
        </w:rPr>
      </w:pPr>
      <w:r w:rsidRPr="002100A1">
        <w:rPr>
          <w:rFonts w:eastAsia="Calibri"/>
          <w:lang w:eastAsia="ru-RU"/>
        </w:rPr>
        <w:t>11.12.1.</w:t>
      </w:r>
      <w:r w:rsidRPr="002100A1">
        <w:rPr>
          <w:rFonts w:eastAsia="Calibri"/>
          <w:lang w:eastAsia="ru-RU"/>
        </w:rPr>
        <w:tab/>
        <w:t>Līguma izpildē iesaistītā personāla saraksts - 1. pielikums;</w:t>
      </w:r>
    </w:p>
    <w:p w14:paraId="64896A1A" w14:textId="77777777" w:rsidR="002100A1" w:rsidRPr="002100A1" w:rsidRDefault="002100A1" w:rsidP="002100A1">
      <w:pPr>
        <w:tabs>
          <w:tab w:val="left" w:pos="426"/>
        </w:tabs>
        <w:suppressAutoHyphens w:val="0"/>
        <w:spacing w:after="120"/>
        <w:ind w:left="630"/>
        <w:contextualSpacing/>
        <w:jc w:val="both"/>
        <w:rPr>
          <w:rFonts w:eastAsia="Calibri"/>
          <w:lang w:eastAsia="ru-RU"/>
        </w:rPr>
      </w:pPr>
      <w:r w:rsidRPr="002100A1">
        <w:rPr>
          <w:rFonts w:eastAsia="Calibri"/>
          <w:lang w:eastAsia="ru-RU"/>
        </w:rPr>
        <w:t>11.12.2.</w:t>
      </w:r>
      <w:r w:rsidRPr="002100A1">
        <w:rPr>
          <w:rFonts w:eastAsia="Calibri"/>
          <w:lang w:eastAsia="ru-RU"/>
        </w:rPr>
        <w:tab/>
        <w:t>Tehniskā specifikācija – 2. pielikums;</w:t>
      </w:r>
    </w:p>
    <w:p w14:paraId="06B85020" w14:textId="77777777" w:rsidR="002100A1" w:rsidRPr="002100A1" w:rsidRDefault="002100A1" w:rsidP="002100A1">
      <w:pPr>
        <w:tabs>
          <w:tab w:val="left" w:pos="426"/>
        </w:tabs>
        <w:suppressAutoHyphens w:val="0"/>
        <w:spacing w:after="120"/>
        <w:ind w:left="630"/>
        <w:contextualSpacing/>
        <w:jc w:val="both"/>
        <w:rPr>
          <w:rFonts w:eastAsia="Calibri"/>
          <w:lang w:eastAsia="ru-RU"/>
        </w:rPr>
      </w:pPr>
      <w:r w:rsidRPr="002100A1">
        <w:rPr>
          <w:rFonts w:eastAsia="Calibri"/>
          <w:lang w:eastAsia="ru-RU"/>
        </w:rPr>
        <w:t>11.12.3.</w:t>
      </w:r>
      <w:r w:rsidRPr="002100A1">
        <w:rPr>
          <w:rFonts w:eastAsia="Calibri"/>
          <w:lang w:eastAsia="ru-RU"/>
        </w:rPr>
        <w:tab/>
        <w:t>Finanšu piedāvājums – 3. pielikums;</w:t>
      </w:r>
    </w:p>
    <w:p w14:paraId="6F712BAC" w14:textId="67E68595" w:rsidR="002100A1" w:rsidRPr="00702342" w:rsidRDefault="002100A1" w:rsidP="002100A1">
      <w:pPr>
        <w:tabs>
          <w:tab w:val="left" w:pos="426"/>
        </w:tabs>
        <w:suppressAutoHyphens w:val="0"/>
        <w:spacing w:after="120"/>
        <w:ind w:left="630"/>
        <w:contextualSpacing/>
        <w:jc w:val="both"/>
        <w:rPr>
          <w:rFonts w:eastAsia="Calibri"/>
          <w:lang w:eastAsia="ru-RU"/>
        </w:rPr>
      </w:pPr>
      <w:r w:rsidRPr="002100A1">
        <w:rPr>
          <w:rFonts w:eastAsia="Calibri"/>
          <w:lang w:eastAsia="ru-RU"/>
        </w:rPr>
        <w:t>11.12.4.</w:t>
      </w:r>
      <w:r w:rsidRPr="002100A1">
        <w:rPr>
          <w:rFonts w:eastAsia="Calibri"/>
          <w:lang w:eastAsia="ru-RU"/>
        </w:rPr>
        <w:tab/>
        <w:t>Nodošanas-pieņemšanas akts (forma) – 4. pielikums</w:t>
      </w:r>
    </w:p>
    <w:p w14:paraId="4A22289C" w14:textId="77777777" w:rsidR="000C0BE8" w:rsidRPr="00702342" w:rsidRDefault="000C0BE8" w:rsidP="000C0BE8">
      <w:pPr>
        <w:tabs>
          <w:tab w:val="left" w:pos="426"/>
        </w:tabs>
        <w:suppressAutoHyphens w:val="0"/>
        <w:spacing w:after="120"/>
        <w:ind w:left="567"/>
        <w:contextualSpacing/>
        <w:jc w:val="both"/>
        <w:rPr>
          <w:rFonts w:eastAsia="Calibri"/>
          <w:lang w:eastAsia="ru-RU"/>
        </w:rPr>
      </w:pPr>
    </w:p>
    <w:p w14:paraId="1B7CBFAB" w14:textId="77777777" w:rsidR="000C0BE8" w:rsidRPr="00702342" w:rsidRDefault="000C0BE8" w:rsidP="000C0BE8">
      <w:pPr>
        <w:numPr>
          <w:ilvl w:val="0"/>
          <w:numId w:val="1"/>
        </w:numPr>
        <w:tabs>
          <w:tab w:val="left" w:pos="426"/>
        </w:tabs>
        <w:suppressAutoHyphens w:val="0"/>
        <w:spacing w:after="120"/>
        <w:contextualSpacing/>
        <w:jc w:val="center"/>
        <w:rPr>
          <w:rFonts w:eastAsia="Calibri"/>
          <w:lang w:eastAsia="ru-RU"/>
        </w:rPr>
      </w:pPr>
      <w:r w:rsidRPr="00702342">
        <w:rPr>
          <w:rFonts w:eastAsia="Calibri"/>
          <w:b/>
          <w:lang w:val="en-US" w:eastAsia="ru-RU"/>
        </w:rPr>
        <w:t>L</w:t>
      </w:r>
      <w:r w:rsidRPr="00702342">
        <w:rPr>
          <w:rFonts w:eastAsia="Calibri"/>
          <w:b/>
          <w:lang w:eastAsia="ru-RU"/>
        </w:rPr>
        <w:t>ĪDZĒJU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148"/>
      </w:tblGrid>
      <w:tr w:rsidR="000C0BE8" w:rsidRPr="00F36C97" w14:paraId="50387874" w14:textId="77777777" w:rsidTr="00A16B5F">
        <w:tc>
          <w:tcPr>
            <w:tcW w:w="4148" w:type="dxa"/>
          </w:tcPr>
          <w:p w14:paraId="1BD1B22E" w14:textId="77777777" w:rsidR="000C0BE8" w:rsidRPr="00F36C97" w:rsidRDefault="000C0BE8" w:rsidP="00A16B5F">
            <w:pPr>
              <w:rPr>
                <w:rFonts w:hAnsi="Times New Roman"/>
                <w:b/>
              </w:rPr>
            </w:pPr>
            <w:r w:rsidRPr="00F36C97">
              <w:rPr>
                <w:rFonts w:hAnsi="Times New Roman"/>
                <w:b/>
              </w:rPr>
              <w:t>Pasūtītājs</w:t>
            </w:r>
          </w:p>
        </w:tc>
        <w:tc>
          <w:tcPr>
            <w:tcW w:w="4148" w:type="dxa"/>
          </w:tcPr>
          <w:p w14:paraId="56AD44E2" w14:textId="77777777" w:rsidR="000C0BE8" w:rsidRPr="00F36C97" w:rsidRDefault="000C0BE8" w:rsidP="00A16B5F">
            <w:pPr>
              <w:rPr>
                <w:rFonts w:hAnsi="Times New Roman"/>
                <w:b/>
              </w:rPr>
            </w:pPr>
            <w:r w:rsidRPr="00F36C97">
              <w:rPr>
                <w:rFonts w:hAnsi="Times New Roman"/>
                <w:b/>
              </w:rPr>
              <w:t>Izpildītājs</w:t>
            </w:r>
          </w:p>
        </w:tc>
      </w:tr>
      <w:tr w:rsidR="000C0BE8" w:rsidRPr="00F36C97" w14:paraId="4768FDD8" w14:textId="77777777" w:rsidTr="00234818">
        <w:tc>
          <w:tcPr>
            <w:tcW w:w="4148" w:type="dxa"/>
          </w:tcPr>
          <w:tbl>
            <w:tblPr>
              <w:tblW w:w="4125" w:type="dxa"/>
              <w:tblLook w:val="01E0" w:firstRow="1" w:lastRow="1" w:firstColumn="1" w:lastColumn="1" w:noHBand="0" w:noVBand="0"/>
            </w:tblPr>
            <w:tblGrid>
              <w:gridCol w:w="4125"/>
            </w:tblGrid>
            <w:tr w:rsidR="000C0BE8" w:rsidRPr="00F36C97" w14:paraId="27904DD7" w14:textId="77777777" w:rsidTr="00F84357">
              <w:tc>
                <w:tcPr>
                  <w:tcW w:w="4125" w:type="dxa"/>
                </w:tcPr>
                <w:p w14:paraId="2171D8A1" w14:textId="77777777" w:rsidR="000C0BE8" w:rsidRPr="00F36C97" w:rsidRDefault="000C0BE8" w:rsidP="00A16B5F">
                  <w:pPr>
                    <w:ind w:left="-79"/>
                    <w:jc w:val="both"/>
                    <w:rPr>
                      <w:b/>
                      <w:noProof/>
                      <w:lang w:eastAsia="lv-LV"/>
                    </w:rPr>
                  </w:pPr>
                  <w:r w:rsidRPr="00F36C97">
                    <w:rPr>
                      <w:b/>
                      <w:noProof/>
                      <w:lang w:eastAsia="lv-LV"/>
                    </w:rPr>
                    <w:t>Rīgas plānošanas reģions</w:t>
                  </w:r>
                </w:p>
              </w:tc>
            </w:tr>
            <w:tr w:rsidR="000C0BE8" w:rsidRPr="00F36C97" w14:paraId="335EE413" w14:textId="77777777" w:rsidTr="00F84357">
              <w:tc>
                <w:tcPr>
                  <w:tcW w:w="4125" w:type="dxa"/>
                </w:tcPr>
                <w:p w14:paraId="1EFB1BA4" w14:textId="77777777" w:rsidR="00F84357" w:rsidRDefault="00F84357" w:rsidP="00A16B5F">
                  <w:pPr>
                    <w:spacing w:line="240" w:lineRule="atLeast"/>
                    <w:ind w:left="-79"/>
                    <w:rPr>
                      <w:b/>
                      <w:bCs/>
                      <w:noProof/>
                      <w:lang w:eastAsia="lv-LV"/>
                    </w:rPr>
                  </w:pPr>
                </w:p>
                <w:p w14:paraId="6606F12B" w14:textId="37219919" w:rsidR="000C0BE8" w:rsidRPr="00F36C97" w:rsidRDefault="000C0BE8" w:rsidP="00A16B5F">
                  <w:pPr>
                    <w:spacing w:line="240" w:lineRule="atLeast"/>
                    <w:ind w:left="-79"/>
                    <w:rPr>
                      <w:bCs/>
                      <w:noProof/>
                      <w:lang w:eastAsia="lv-LV"/>
                    </w:rPr>
                  </w:pPr>
                  <w:r w:rsidRPr="00F36C97">
                    <w:rPr>
                      <w:b/>
                      <w:bCs/>
                      <w:noProof/>
                      <w:lang w:eastAsia="lv-LV"/>
                    </w:rPr>
                    <w:t>Reģ. Nr.</w:t>
                  </w:r>
                  <w:r w:rsidRPr="00F36C97">
                    <w:rPr>
                      <w:noProof/>
                      <w:lang w:eastAsia="lv-LV"/>
                    </w:rPr>
                    <w:t xml:space="preserve"> 90002222018</w:t>
                  </w:r>
                </w:p>
              </w:tc>
            </w:tr>
            <w:tr w:rsidR="000C0BE8" w:rsidRPr="00F36C97" w14:paraId="43C7BC93" w14:textId="77777777" w:rsidTr="00F84357">
              <w:tc>
                <w:tcPr>
                  <w:tcW w:w="4125" w:type="dxa"/>
                </w:tcPr>
                <w:p w14:paraId="5A60847E" w14:textId="77777777" w:rsidR="000C0BE8" w:rsidRPr="00F36C97" w:rsidRDefault="000C0BE8" w:rsidP="00A16B5F">
                  <w:pPr>
                    <w:ind w:left="-79"/>
                    <w:rPr>
                      <w:lang w:eastAsia="lv-LV"/>
                    </w:rPr>
                  </w:pPr>
                  <w:r w:rsidRPr="00F36C97">
                    <w:rPr>
                      <w:b/>
                      <w:lang w:eastAsia="lv-LV"/>
                    </w:rPr>
                    <w:t>Juridiskā adrese</w:t>
                  </w:r>
                  <w:r w:rsidRPr="00F36C97">
                    <w:rPr>
                      <w:lang w:eastAsia="lv-LV"/>
                    </w:rPr>
                    <w:t xml:space="preserve"> Zigfrīda Annas Meierovica bulvāris 18, Rīga, LV-1050</w:t>
                  </w:r>
                </w:p>
              </w:tc>
            </w:tr>
            <w:tr w:rsidR="000C0BE8" w:rsidRPr="00F36C97" w14:paraId="7F3F84BE" w14:textId="77777777" w:rsidTr="00F84357">
              <w:tc>
                <w:tcPr>
                  <w:tcW w:w="4125" w:type="dxa"/>
                </w:tcPr>
                <w:p w14:paraId="609A3555" w14:textId="77777777" w:rsidR="000C0BE8" w:rsidRPr="00F36C97" w:rsidRDefault="000C0BE8" w:rsidP="00A16B5F">
                  <w:pPr>
                    <w:tabs>
                      <w:tab w:val="left" w:pos="1260"/>
                    </w:tabs>
                    <w:ind w:left="-79"/>
                    <w:jc w:val="both"/>
                    <w:rPr>
                      <w:lang w:eastAsia="lv-LV"/>
                    </w:rPr>
                  </w:pPr>
                  <w:r w:rsidRPr="00F36C97">
                    <w:rPr>
                      <w:b/>
                      <w:lang w:eastAsia="lv-LV"/>
                    </w:rPr>
                    <w:t>Maksātāja iestāde</w:t>
                  </w:r>
                  <w:r w:rsidRPr="00F36C97">
                    <w:rPr>
                      <w:lang w:eastAsia="lv-LV"/>
                    </w:rPr>
                    <w:t xml:space="preserve"> Valsts kase</w:t>
                  </w:r>
                </w:p>
                <w:p w14:paraId="16FCE73B" w14:textId="77777777" w:rsidR="000C0BE8" w:rsidRPr="00F36C97" w:rsidRDefault="000C0BE8" w:rsidP="00A16B5F">
                  <w:pPr>
                    <w:tabs>
                      <w:tab w:val="left" w:pos="1260"/>
                    </w:tabs>
                    <w:ind w:left="-79"/>
                    <w:jc w:val="both"/>
                    <w:rPr>
                      <w:lang w:eastAsia="lv-LV"/>
                    </w:rPr>
                  </w:pPr>
                  <w:r w:rsidRPr="00F36C97">
                    <w:rPr>
                      <w:b/>
                      <w:lang w:eastAsia="lv-LV"/>
                    </w:rPr>
                    <w:t>Kods</w:t>
                  </w:r>
                  <w:r w:rsidRPr="00F36C97">
                    <w:rPr>
                      <w:lang w:eastAsia="lv-LV"/>
                    </w:rPr>
                    <w:t xml:space="preserve"> TRELLV22</w:t>
                  </w:r>
                </w:p>
              </w:tc>
            </w:tr>
            <w:tr w:rsidR="000C0BE8" w:rsidRPr="00F36C97" w14:paraId="69020C2A" w14:textId="77777777" w:rsidTr="00F84357">
              <w:tc>
                <w:tcPr>
                  <w:tcW w:w="4125" w:type="dxa"/>
                </w:tcPr>
                <w:p w14:paraId="42D463B6" w14:textId="08547EF4" w:rsidR="000C0BE8" w:rsidRPr="00F36C97" w:rsidRDefault="000C0BE8" w:rsidP="00A16B5F">
                  <w:pPr>
                    <w:ind w:left="-79"/>
                    <w:rPr>
                      <w:b/>
                      <w:bCs/>
                      <w:lang w:eastAsia="lv-LV"/>
                    </w:rPr>
                  </w:pPr>
                  <w:r w:rsidRPr="00F36C97">
                    <w:rPr>
                      <w:b/>
                      <w:lang w:eastAsia="lv-LV"/>
                    </w:rPr>
                    <w:t>Konta Nr.LV85TREL921062803700B</w:t>
                  </w:r>
                </w:p>
              </w:tc>
            </w:tr>
          </w:tbl>
          <w:p w14:paraId="0E99994D" w14:textId="77777777" w:rsidR="000C0BE8" w:rsidRPr="00F36C97" w:rsidRDefault="000C0BE8" w:rsidP="00A16B5F">
            <w:pPr>
              <w:rPr>
                <w:rFonts w:hAnsi="Times New Roman"/>
              </w:rPr>
            </w:pPr>
          </w:p>
        </w:tc>
        <w:tc>
          <w:tcPr>
            <w:tcW w:w="4148" w:type="dxa"/>
            <w:shd w:val="clear" w:color="auto" w:fill="auto"/>
          </w:tcPr>
          <w:p w14:paraId="1EEB8616" w14:textId="26740872" w:rsidR="00734F1B" w:rsidRPr="00734F1B" w:rsidRDefault="00734F1B" w:rsidP="00734F1B">
            <w:pPr>
              <w:rPr>
                <w:rFonts w:hAnsi="Times New Roman"/>
                <w:b/>
                <w:bCs/>
                <w:iCs/>
              </w:rPr>
            </w:pPr>
            <w:r>
              <w:rPr>
                <w:rFonts w:hAnsi="Times New Roman"/>
                <w:b/>
                <w:bCs/>
                <w:iCs/>
              </w:rPr>
              <w:t>Nosaukums</w:t>
            </w:r>
          </w:p>
          <w:p w14:paraId="6C34DD7B" w14:textId="77777777" w:rsidR="00734F1B" w:rsidRDefault="00734F1B" w:rsidP="00734F1B">
            <w:pPr>
              <w:rPr>
                <w:rFonts w:hAnsi="Times New Roman"/>
                <w:b/>
                <w:bCs/>
                <w:iCs/>
              </w:rPr>
            </w:pPr>
          </w:p>
          <w:p w14:paraId="4C83AB85" w14:textId="33F229A8" w:rsidR="00734F1B" w:rsidRPr="00734F1B" w:rsidRDefault="00734F1B" w:rsidP="00734F1B">
            <w:pPr>
              <w:rPr>
                <w:rFonts w:hAnsi="Times New Roman"/>
                <w:b/>
                <w:bCs/>
                <w:iCs/>
              </w:rPr>
            </w:pPr>
            <w:r w:rsidRPr="00734F1B">
              <w:rPr>
                <w:rFonts w:hAnsi="Times New Roman"/>
                <w:b/>
                <w:bCs/>
                <w:iCs/>
              </w:rPr>
              <w:t xml:space="preserve">Reģ. Nr. </w:t>
            </w:r>
          </w:p>
          <w:p w14:paraId="7257E9A0" w14:textId="337EE716" w:rsidR="00734F1B" w:rsidRPr="00734F1B" w:rsidRDefault="00734F1B" w:rsidP="00734F1B">
            <w:pPr>
              <w:rPr>
                <w:rFonts w:hAnsi="Times New Roman"/>
                <w:b/>
                <w:bCs/>
                <w:iCs/>
              </w:rPr>
            </w:pPr>
            <w:r w:rsidRPr="00734F1B">
              <w:rPr>
                <w:rFonts w:hAnsi="Times New Roman"/>
                <w:b/>
                <w:bCs/>
                <w:iCs/>
              </w:rPr>
              <w:t xml:space="preserve">Adrese:  </w:t>
            </w:r>
          </w:p>
          <w:p w14:paraId="31AA96F0" w14:textId="77777777" w:rsidR="00734F1B" w:rsidRPr="00734F1B" w:rsidRDefault="00734F1B" w:rsidP="00734F1B">
            <w:pPr>
              <w:rPr>
                <w:rFonts w:hAnsi="Times New Roman"/>
                <w:b/>
                <w:bCs/>
                <w:iCs/>
              </w:rPr>
            </w:pPr>
          </w:p>
          <w:p w14:paraId="786D39BE" w14:textId="77777777" w:rsidR="00734F1B" w:rsidRPr="00734F1B" w:rsidRDefault="00734F1B" w:rsidP="00734F1B">
            <w:pPr>
              <w:rPr>
                <w:rFonts w:hAnsi="Times New Roman"/>
                <w:b/>
                <w:bCs/>
                <w:iCs/>
              </w:rPr>
            </w:pPr>
            <w:r w:rsidRPr="00734F1B">
              <w:rPr>
                <w:rFonts w:hAnsi="Times New Roman"/>
                <w:b/>
                <w:bCs/>
                <w:iCs/>
              </w:rPr>
              <w:t>Banka:</w:t>
            </w:r>
          </w:p>
          <w:p w14:paraId="7F16F71A" w14:textId="15BCA60A" w:rsidR="00734F1B" w:rsidRDefault="00734F1B" w:rsidP="00734F1B">
            <w:pPr>
              <w:rPr>
                <w:rFonts w:hAnsi="Times New Roman"/>
                <w:b/>
                <w:bCs/>
                <w:iCs/>
              </w:rPr>
            </w:pPr>
            <w:r>
              <w:rPr>
                <w:rFonts w:hAnsi="Times New Roman"/>
                <w:b/>
                <w:bCs/>
                <w:iCs/>
              </w:rPr>
              <w:t>Kods</w:t>
            </w:r>
          </w:p>
          <w:p w14:paraId="114D35F2" w14:textId="4321B484" w:rsidR="00734F1B" w:rsidRPr="00734F1B" w:rsidRDefault="00734F1B" w:rsidP="00734F1B">
            <w:pPr>
              <w:rPr>
                <w:rFonts w:hAnsi="Times New Roman"/>
                <w:b/>
                <w:bCs/>
                <w:iCs/>
              </w:rPr>
            </w:pPr>
            <w:r w:rsidRPr="00734F1B">
              <w:rPr>
                <w:rFonts w:hAnsi="Times New Roman"/>
                <w:b/>
                <w:bCs/>
                <w:iCs/>
              </w:rPr>
              <w:t xml:space="preserve">Konta Nr.: </w:t>
            </w:r>
          </w:p>
          <w:p w14:paraId="5A1B4B92" w14:textId="77777777" w:rsidR="00734F1B" w:rsidRPr="00734F1B" w:rsidRDefault="00734F1B" w:rsidP="00734F1B">
            <w:pPr>
              <w:rPr>
                <w:rFonts w:hAnsi="Times New Roman"/>
                <w:b/>
                <w:bCs/>
                <w:iCs/>
              </w:rPr>
            </w:pPr>
          </w:p>
          <w:p w14:paraId="2DA5A99F" w14:textId="5A64F259" w:rsidR="000C0BE8" w:rsidRPr="00F36C97" w:rsidRDefault="000C0BE8" w:rsidP="00734F1B">
            <w:pPr>
              <w:rPr>
                <w:rFonts w:hAnsi="Times New Roman"/>
                <w:b/>
              </w:rPr>
            </w:pPr>
          </w:p>
        </w:tc>
      </w:tr>
      <w:tr w:rsidR="000C0BE8" w:rsidRPr="00F36C97" w14:paraId="6E7FEF8C" w14:textId="77777777" w:rsidTr="00A16B5F">
        <w:tc>
          <w:tcPr>
            <w:tcW w:w="4148" w:type="dxa"/>
          </w:tcPr>
          <w:p w14:paraId="0AC54614" w14:textId="49A096D0" w:rsidR="000C0BE8" w:rsidRPr="00F36C97" w:rsidRDefault="000C0BE8" w:rsidP="00A16B5F">
            <w:pPr>
              <w:tabs>
                <w:tab w:val="left" w:pos="1260"/>
              </w:tabs>
              <w:suppressAutoHyphens w:val="0"/>
              <w:jc w:val="both"/>
              <w:rPr>
                <w:rFonts w:hAnsi="Times New Roman"/>
                <w:i/>
                <w:lang w:eastAsia="lv-LV"/>
              </w:rPr>
            </w:pPr>
            <w:r w:rsidRPr="00F36C97">
              <w:rPr>
                <w:rFonts w:hAnsi="Times New Roman"/>
                <w:i/>
                <w:lang w:eastAsia="lv-LV"/>
              </w:rPr>
              <w:t>Administrācijas vadītāj</w:t>
            </w:r>
            <w:r w:rsidR="002D4761">
              <w:rPr>
                <w:rFonts w:hAnsi="Times New Roman"/>
                <w:i/>
                <w:lang w:eastAsia="lv-LV"/>
              </w:rPr>
              <w:t>a p.i.</w:t>
            </w:r>
          </w:p>
          <w:p w14:paraId="06CDDE17" w14:textId="77777777" w:rsidR="00F36C97" w:rsidRDefault="00F36C97" w:rsidP="00A16B5F">
            <w:pPr>
              <w:tabs>
                <w:tab w:val="left" w:pos="1260"/>
              </w:tabs>
              <w:suppressAutoHyphens w:val="0"/>
              <w:jc w:val="both"/>
              <w:rPr>
                <w:rFonts w:hAnsi="Times New Roman"/>
                <w:lang w:eastAsia="lv-LV"/>
              </w:rPr>
            </w:pPr>
          </w:p>
          <w:p w14:paraId="4D1E2071" w14:textId="6A4C2900" w:rsidR="000C0BE8" w:rsidRPr="00F36C97" w:rsidRDefault="000C0BE8" w:rsidP="00A16B5F">
            <w:pPr>
              <w:tabs>
                <w:tab w:val="left" w:pos="1260"/>
              </w:tabs>
              <w:suppressAutoHyphens w:val="0"/>
              <w:jc w:val="both"/>
              <w:rPr>
                <w:rFonts w:hAnsi="Times New Roman"/>
                <w:lang w:eastAsia="lv-LV"/>
              </w:rPr>
            </w:pPr>
            <w:r w:rsidRPr="00F36C97">
              <w:rPr>
                <w:rFonts w:hAnsi="Times New Roman"/>
                <w:lang w:eastAsia="lv-LV"/>
              </w:rPr>
              <w:t>.....................................................................</w:t>
            </w:r>
          </w:p>
          <w:p w14:paraId="17CF6B37" w14:textId="26FFE2DD" w:rsidR="000C0BE8" w:rsidRPr="00F36C97" w:rsidRDefault="002D4761" w:rsidP="00A16B5F">
            <w:pPr>
              <w:tabs>
                <w:tab w:val="left" w:pos="1260"/>
              </w:tabs>
              <w:suppressAutoHyphens w:val="0"/>
              <w:jc w:val="both"/>
              <w:rPr>
                <w:rFonts w:hAnsi="Times New Roman"/>
                <w:i/>
                <w:lang w:eastAsia="lv-LV"/>
              </w:rPr>
            </w:pPr>
            <w:r>
              <w:rPr>
                <w:rFonts w:hAnsi="Times New Roman"/>
                <w:i/>
                <w:lang w:eastAsia="lv-LV"/>
              </w:rPr>
              <w:t>Rūdolfs Cimdiņš</w:t>
            </w:r>
          </w:p>
          <w:p w14:paraId="30746E19" w14:textId="77777777" w:rsidR="00F36C97" w:rsidRDefault="00F36C97" w:rsidP="00A16B5F">
            <w:pPr>
              <w:tabs>
                <w:tab w:val="left" w:pos="1260"/>
              </w:tabs>
              <w:suppressAutoHyphens w:val="0"/>
              <w:jc w:val="both"/>
              <w:rPr>
                <w:rFonts w:hAnsi="Times New Roman"/>
                <w:lang w:eastAsia="lv-LV"/>
              </w:rPr>
            </w:pPr>
          </w:p>
          <w:p w14:paraId="38C10E80" w14:textId="77777777" w:rsidR="000C0BE8" w:rsidRPr="00F36C97" w:rsidRDefault="000C0BE8" w:rsidP="002D4761">
            <w:pPr>
              <w:tabs>
                <w:tab w:val="left" w:pos="1260"/>
              </w:tabs>
              <w:suppressAutoHyphens w:val="0"/>
              <w:jc w:val="both"/>
              <w:rPr>
                <w:rFonts w:hAnsi="Times New Roman"/>
                <w:b/>
                <w:noProof/>
                <w:lang w:eastAsia="lv-LV"/>
              </w:rPr>
            </w:pPr>
          </w:p>
        </w:tc>
        <w:tc>
          <w:tcPr>
            <w:tcW w:w="4148" w:type="dxa"/>
          </w:tcPr>
          <w:p w14:paraId="61561E56" w14:textId="77777777" w:rsidR="000C0BE8" w:rsidRPr="00F36C97" w:rsidRDefault="000C0BE8" w:rsidP="00A16B5F">
            <w:pPr>
              <w:rPr>
                <w:rFonts w:hAnsi="Times New Roman"/>
              </w:rPr>
            </w:pPr>
          </w:p>
          <w:p w14:paraId="495F9B17" w14:textId="77777777" w:rsidR="00F36C97" w:rsidRDefault="00F36C97" w:rsidP="00A16B5F">
            <w:pPr>
              <w:rPr>
                <w:rFonts w:hAnsi="Times New Roman"/>
              </w:rPr>
            </w:pPr>
          </w:p>
          <w:p w14:paraId="2CC19A2F" w14:textId="22CDB9DA" w:rsidR="000C0BE8" w:rsidRPr="00F36C97" w:rsidRDefault="000C0BE8" w:rsidP="00A16B5F">
            <w:pPr>
              <w:rPr>
                <w:rFonts w:hAnsi="Times New Roman"/>
              </w:rPr>
            </w:pPr>
            <w:r w:rsidRPr="00F36C97">
              <w:rPr>
                <w:rFonts w:hAnsi="Times New Roman"/>
              </w:rPr>
              <w:t>................................................................</w:t>
            </w:r>
          </w:p>
          <w:p w14:paraId="77795BA6" w14:textId="77777777" w:rsidR="00F36C97" w:rsidRDefault="00F36C97" w:rsidP="00A16B5F">
            <w:pPr>
              <w:rPr>
                <w:rFonts w:hAnsi="Times New Roman"/>
              </w:rPr>
            </w:pPr>
          </w:p>
          <w:p w14:paraId="5C3814B9" w14:textId="41AF0D41" w:rsidR="000C0BE8" w:rsidRPr="00F36C97" w:rsidRDefault="000C0BE8" w:rsidP="00A16B5F">
            <w:pPr>
              <w:rPr>
                <w:rFonts w:hAnsi="Times New Roman"/>
              </w:rPr>
            </w:pPr>
          </w:p>
        </w:tc>
      </w:tr>
    </w:tbl>
    <w:p w14:paraId="50EA5885" w14:textId="77777777" w:rsidR="000C0BE8" w:rsidRPr="00702342" w:rsidRDefault="000C0BE8" w:rsidP="000C0BE8">
      <w:pPr>
        <w:tabs>
          <w:tab w:val="left" w:pos="426"/>
          <w:tab w:val="left" w:pos="6804"/>
        </w:tabs>
        <w:spacing w:line="276" w:lineRule="auto"/>
        <w:ind w:right="142"/>
        <w:jc w:val="right"/>
        <w:rPr>
          <w:sz w:val="20"/>
          <w:szCs w:val="20"/>
        </w:rPr>
      </w:pPr>
      <w:r>
        <w:rPr>
          <w:sz w:val="20"/>
          <w:szCs w:val="20"/>
        </w:rPr>
        <w:t>1</w:t>
      </w:r>
      <w:r w:rsidRPr="00702342">
        <w:rPr>
          <w:sz w:val="20"/>
          <w:szCs w:val="20"/>
        </w:rPr>
        <w:t>.pielikums</w:t>
      </w:r>
    </w:p>
    <w:p w14:paraId="4952D549" w14:textId="4D883FDC" w:rsidR="000C0BE8" w:rsidRPr="00702342" w:rsidRDefault="000C0BE8" w:rsidP="000C0BE8">
      <w:pPr>
        <w:tabs>
          <w:tab w:val="left" w:pos="426"/>
          <w:tab w:val="left" w:pos="6804"/>
        </w:tabs>
        <w:spacing w:line="276" w:lineRule="auto"/>
        <w:ind w:right="142"/>
        <w:jc w:val="right"/>
        <w:rPr>
          <w:sz w:val="20"/>
          <w:szCs w:val="20"/>
        </w:rPr>
      </w:pPr>
      <w:r w:rsidRPr="00702342">
        <w:rPr>
          <w:sz w:val="20"/>
          <w:szCs w:val="20"/>
        </w:rPr>
        <w:t>20</w:t>
      </w:r>
      <w:r w:rsidR="002D4761">
        <w:rPr>
          <w:sz w:val="20"/>
          <w:szCs w:val="20"/>
        </w:rPr>
        <w:t>20</w:t>
      </w:r>
      <w:r w:rsidRPr="00702342">
        <w:rPr>
          <w:sz w:val="20"/>
          <w:szCs w:val="20"/>
        </w:rPr>
        <w:t>.gada ___.__________</w:t>
      </w:r>
    </w:p>
    <w:p w14:paraId="1F139973" w14:textId="7C930222" w:rsidR="000C0BE8" w:rsidRPr="00702342" w:rsidRDefault="000C0BE8" w:rsidP="002D4761">
      <w:pPr>
        <w:tabs>
          <w:tab w:val="left" w:pos="426"/>
          <w:tab w:val="left" w:pos="6804"/>
        </w:tabs>
        <w:spacing w:line="276" w:lineRule="auto"/>
        <w:ind w:right="142"/>
        <w:jc w:val="right"/>
        <w:rPr>
          <w:sz w:val="20"/>
          <w:szCs w:val="20"/>
        </w:rPr>
      </w:pPr>
      <w:r w:rsidRPr="00702342">
        <w:rPr>
          <w:sz w:val="20"/>
          <w:szCs w:val="20"/>
        </w:rPr>
        <w:t xml:space="preserve">Pakalpojuma līgumam </w:t>
      </w:r>
    </w:p>
    <w:p w14:paraId="4DF29590" w14:textId="77777777" w:rsidR="000C0BE8" w:rsidRPr="00702342" w:rsidRDefault="000C0BE8" w:rsidP="000C0BE8">
      <w:pPr>
        <w:tabs>
          <w:tab w:val="left" w:pos="426"/>
          <w:tab w:val="left" w:pos="6804"/>
        </w:tabs>
        <w:spacing w:line="276" w:lineRule="auto"/>
        <w:ind w:right="142"/>
        <w:jc w:val="right"/>
        <w:rPr>
          <w:sz w:val="20"/>
          <w:szCs w:val="20"/>
        </w:rPr>
      </w:pPr>
      <w:r w:rsidRPr="00702342">
        <w:rPr>
          <w:sz w:val="20"/>
          <w:szCs w:val="20"/>
        </w:rPr>
        <w:t>Nr._____________________</w:t>
      </w:r>
    </w:p>
    <w:p w14:paraId="6E608569" w14:textId="77777777" w:rsidR="000C0BE8" w:rsidRPr="00702342" w:rsidRDefault="000C0BE8" w:rsidP="000C0BE8">
      <w:pPr>
        <w:tabs>
          <w:tab w:val="left" w:pos="426"/>
          <w:tab w:val="left" w:pos="6804"/>
        </w:tabs>
        <w:spacing w:line="276" w:lineRule="auto"/>
        <w:ind w:right="142"/>
        <w:jc w:val="right"/>
        <w:rPr>
          <w:b/>
        </w:rPr>
      </w:pPr>
    </w:p>
    <w:p w14:paraId="07EAEDA8" w14:textId="77777777" w:rsidR="000C0BE8" w:rsidRPr="00702342" w:rsidRDefault="000C0BE8" w:rsidP="000C0BE8">
      <w:pPr>
        <w:tabs>
          <w:tab w:val="left" w:pos="426"/>
          <w:tab w:val="left" w:pos="6804"/>
        </w:tabs>
        <w:spacing w:line="276" w:lineRule="auto"/>
        <w:ind w:right="142"/>
        <w:jc w:val="center"/>
        <w:rPr>
          <w:b/>
        </w:rPr>
      </w:pPr>
    </w:p>
    <w:p w14:paraId="5AABF7B5" w14:textId="2E584501" w:rsidR="000C0BE8" w:rsidRDefault="000C0BE8" w:rsidP="000C0BE8">
      <w:pPr>
        <w:tabs>
          <w:tab w:val="left" w:pos="426"/>
          <w:tab w:val="left" w:pos="6804"/>
        </w:tabs>
        <w:spacing w:line="276" w:lineRule="auto"/>
        <w:ind w:right="142"/>
        <w:jc w:val="center"/>
        <w:rPr>
          <w:b/>
        </w:rPr>
      </w:pPr>
      <w:r w:rsidRPr="00702342">
        <w:rPr>
          <w:b/>
        </w:rPr>
        <w:t>Līguma izpildē iesaistītā personāla saraksts</w:t>
      </w:r>
    </w:p>
    <w:p w14:paraId="0B5C0046" w14:textId="77777777" w:rsidR="000E25BE" w:rsidRPr="00702342" w:rsidRDefault="000E25BE" w:rsidP="000C0BE8">
      <w:pPr>
        <w:tabs>
          <w:tab w:val="left" w:pos="426"/>
          <w:tab w:val="left" w:pos="6804"/>
        </w:tabs>
        <w:spacing w:line="276" w:lineRule="auto"/>
        <w:ind w:right="142"/>
        <w:jc w:val="center"/>
        <w:rPr>
          <w:b/>
        </w:rPr>
      </w:pPr>
    </w:p>
    <w:tbl>
      <w:tblPr>
        <w:tblW w:w="5000" w:type="pct"/>
        <w:tblLook w:val="01E0" w:firstRow="1" w:lastRow="1" w:firstColumn="1" w:lastColumn="1" w:noHBand="0" w:noVBand="0"/>
      </w:tblPr>
      <w:tblGrid>
        <w:gridCol w:w="726"/>
        <w:gridCol w:w="3544"/>
        <w:gridCol w:w="2361"/>
        <w:gridCol w:w="2359"/>
      </w:tblGrid>
      <w:tr w:rsidR="000E25BE" w:rsidRPr="000E25BE" w14:paraId="4C2AB129" w14:textId="7510F622" w:rsidTr="000E25BE">
        <w:trPr>
          <w:trHeight w:val="1142"/>
        </w:trPr>
        <w:tc>
          <w:tcPr>
            <w:tcW w:w="404" w:type="pct"/>
            <w:tcBorders>
              <w:top w:val="single" w:sz="4" w:space="0" w:color="000000"/>
              <w:left w:val="single" w:sz="4" w:space="0" w:color="000000"/>
              <w:bottom w:val="single" w:sz="4" w:space="0" w:color="auto"/>
              <w:right w:val="single" w:sz="4" w:space="0" w:color="000000"/>
            </w:tcBorders>
            <w:shd w:val="clear" w:color="auto" w:fill="D9D9D9"/>
            <w:vAlign w:val="center"/>
          </w:tcPr>
          <w:p w14:paraId="303AC34D" w14:textId="77777777" w:rsidR="000E25BE" w:rsidRPr="000E25BE" w:rsidRDefault="000E25BE" w:rsidP="000E25BE">
            <w:pPr>
              <w:suppressAutoHyphens w:val="0"/>
              <w:jc w:val="center"/>
              <w:rPr>
                <w:bCs/>
                <w:color w:val="000000"/>
                <w:spacing w:val="-9"/>
                <w:lang w:eastAsia="lv-LV"/>
              </w:rPr>
            </w:pPr>
            <w:r w:rsidRPr="000E25BE">
              <w:rPr>
                <w:bCs/>
                <w:color w:val="000000"/>
                <w:spacing w:val="-9"/>
                <w:lang w:eastAsia="lv-LV"/>
              </w:rPr>
              <w:t>Nr.</w:t>
            </w:r>
          </w:p>
          <w:p w14:paraId="5963224F" w14:textId="77777777" w:rsidR="000E25BE" w:rsidRPr="000E25BE" w:rsidRDefault="000E25BE" w:rsidP="000E25BE">
            <w:pPr>
              <w:suppressAutoHyphens w:val="0"/>
              <w:jc w:val="center"/>
              <w:rPr>
                <w:bCs/>
                <w:color w:val="000000"/>
                <w:spacing w:val="-9"/>
                <w:lang w:eastAsia="lv-LV"/>
              </w:rPr>
            </w:pPr>
            <w:r w:rsidRPr="000E25BE">
              <w:rPr>
                <w:bCs/>
                <w:color w:val="000000"/>
                <w:spacing w:val="-9"/>
                <w:lang w:eastAsia="lv-LV"/>
              </w:rPr>
              <w:t>p.</w:t>
            </w:r>
          </w:p>
          <w:p w14:paraId="4B281986" w14:textId="77777777" w:rsidR="000E25BE" w:rsidRPr="000E25BE" w:rsidRDefault="000E25BE" w:rsidP="000E25BE">
            <w:pPr>
              <w:suppressAutoHyphens w:val="0"/>
              <w:jc w:val="center"/>
              <w:rPr>
                <w:bCs/>
                <w:color w:val="000000"/>
                <w:spacing w:val="-9"/>
                <w:lang w:eastAsia="lv-LV"/>
              </w:rPr>
            </w:pPr>
            <w:r w:rsidRPr="000E25BE">
              <w:rPr>
                <w:bCs/>
                <w:color w:val="000000"/>
                <w:spacing w:val="-9"/>
                <w:lang w:eastAsia="lv-LV"/>
              </w:rPr>
              <w:t>k.</w:t>
            </w:r>
          </w:p>
        </w:tc>
        <w:tc>
          <w:tcPr>
            <w:tcW w:w="1971" w:type="pct"/>
            <w:tcBorders>
              <w:top w:val="single" w:sz="4" w:space="0" w:color="000000"/>
              <w:left w:val="single" w:sz="4" w:space="0" w:color="000000"/>
              <w:bottom w:val="single" w:sz="4" w:space="0" w:color="auto"/>
              <w:right w:val="single" w:sz="4" w:space="0" w:color="000000"/>
            </w:tcBorders>
            <w:shd w:val="clear" w:color="auto" w:fill="D9D9D9"/>
            <w:vAlign w:val="center"/>
          </w:tcPr>
          <w:p w14:paraId="5C6807F0" w14:textId="0E227CF5" w:rsidR="000E25BE" w:rsidRPr="000E25BE" w:rsidRDefault="00354B54" w:rsidP="000E25BE">
            <w:pPr>
              <w:suppressAutoHyphens w:val="0"/>
              <w:jc w:val="center"/>
              <w:rPr>
                <w:bCs/>
                <w:color w:val="000000"/>
                <w:spacing w:val="-9"/>
                <w:lang w:eastAsia="lv-LV"/>
              </w:rPr>
            </w:pPr>
            <w:r>
              <w:rPr>
                <w:bCs/>
                <w:color w:val="000000"/>
                <w:spacing w:val="-9"/>
                <w:lang w:eastAsia="lv-LV"/>
              </w:rPr>
              <w:t>Specialitāte</w:t>
            </w:r>
          </w:p>
        </w:tc>
        <w:tc>
          <w:tcPr>
            <w:tcW w:w="13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381EE1A" w14:textId="5F87E776" w:rsidR="000E25BE" w:rsidRDefault="000E25BE" w:rsidP="000E25BE">
            <w:pPr>
              <w:suppressAutoHyphens w:val="0"/>
              <w:jc w:val="center"/>
              <w:rPr>
                <w:bCs/>
                <w:color w:val="000000"/>
                <w:spacing w:val="-9"/>
                <w:lang w:eastAsia="lv-LV"/>
              </w:rPr>
            </w:pPr>
            <w:r w:rsidRPr="000E25BE">
              <w:rPr>
                <w:bCs/>
                <w:color w:val="000000"/>
                <w:spacing w:val="-9"/>
                <w:lang w:eastAsia="lv-LV"/>
              </w:rPr>
              <w:t>Speciālista vārds, uzvārds</w:t>
            </w:r>
            <w:r>
              <w:rPr>
                <w:bCs/>
                <w:color w:val="000000"/>
                <w:spacing w:val="-9"/>
                <w:lang w:eastAsia="lv-LV"/>
              </w:rPr>
              <w:t>,</w:t>
            </w:r>
          </w:p>
          <w:p w14:paraId="1E056F5C" w14:textId="56A6FEC0" w:rsidR="000E25BE" w:rsidRPr="000E25BE" w:rsidRDefault="000E25BE" w:rsidP="000E25BE">
            <w:pPr>
              <w:suppressAutoHyphens w:val="0"/>
              <w:jc w:val="center"/>
              <w:rPr>
                <w:bCs/>
                <w:color w:val="000000"/>
                <w:spacing w:val="-9"/>
                <w:lang w:eastAsia="lv-LV"/>
              </w:rPr>
            </w:pPr>
            <w:r>
              <w:rPr>
                <w:bCs/>
                <w:color w:val="000000"/>
                <w:spacing w:val="-9"/>
                <w:lang w:eastAsia="lv-LV"/>
              </w:rPr>
              <w:t>amats</w:t>
            </w:r>
          </w:p>
        </w:tc>
        <w:tc>
          <w:tcPr>
            <w:tcW w:w="1312" w:type="pct"/>
            <w:tcBorders>
              <w:top w:val="single" w:sz="4" w:space="0" w:color="000000"/>
              <w:left w:val="single" w:sz="4" w:space="0" w:color="000000"/>
              <w:bottom w:val="single" w:sz="4" w:space="0" w:color="000000"/>
              <w:right w:val="single" w:sz="4" w:space="0" w:color="000000"/>
            </w:tcBorders>
            <w:shd w:val="clear" w:color="auto" w:fill="D9D9D9"/>
          </w:tcPr>
          <w:p w14:paraId="26BF726F" w14:textId="35EAEFC7" w:rsidR="000E25BE" w:rsidRPr="000E25BE" w:rsidRDefault="000E25BE" w:rsidP="000E25BE">
            <w:pPr>
              <w:jc w:val="both"/>
              <w:rPr>
                <w:bCs/>
                <w:color w:val="000000"/>
                <w:spacing w:val="-9"/>
                <w:lang w:eastAsia="lv-LV"/>
              </w:rPr>
            </w:pPr>
            <w:r w:rsidRPr="00702342">
              <w:t>Kontaktinformācija (tālrunis,</w:t>
            </w:r>
            <w:r>
              <w:t xml:space="preserve"> </w:t>
            </w:r>
            <w:r w:rsidRPr="00702342">
              <w:t>e-pasta adrese)</w:t>
            </w:r>
          </w:p>
        </w:tc>
      </w:tr>
      <w:tr w:rsidR="000E25BE" w:rsidRPr="000E25BE" w14:paraId="40132924" w14:textId="1995DE60" w:rsidTr="000E25BE">
        <w:trPr>
          <w:trHeight w:val="446"/>
        </w:trPr>
        <w:tc>
          <w:tcPr>
            <w:tcW w:w="404" w:type="pct"/>
            <w:tcBorders>
              <w:top w:val="single" w:sz="4" w:space="0" w:color="auto"/>
              <w:left w:val="single" w:sz="4" w:space="0" w:color="auto"/>
              <w:bottom w:val="single" w:sz="4" w:space="0" w:color="auto"/>
              <w:right w:val="single" w:sz="4" w:space="0" w:color="auto"/>
            </w:tcBorders>
          </w:tcPr>
          <w:p w14:paraId="1CDB540E" w14:textId="77777777" w:rsidR="000E25BE" w:rsidRPr="000E25BE" w:rsidRDefault="000E25BE" w:rsidP="00354B54">
            <w:pPr>
              <w:numPr>
                <w:ilvl w:val="0"/>
                <w:numId w:val="2"/>
              </w:numPr>
              <w:suppressAutoHyphens w:val="0"/>
              <w:spacing w:after="200" w:line="276" w:lineRule="auto"/>
              <w:contextualSpacing/>
              <w:jc w:val="center"/>
              <w:rPr>
                <w:bCs/>
                <w:color w:val="000000"/>
                <w:spacing w:val="-9"/>
                <w:lang w:eastAsia="lv-LV"/>
              </w:rPr>
            </w:pP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25344E9E" w14:textId="63262111" w:rsidR="000E25BE" w:rsidRPr="000E25BE" w:rsidRDefault="00354B54" w:rsidP="000E25BE">
            <w:pPr>
              <w:suppressAutoHyphens w:val="0"/>
              <w:rPr>
                <w:bCs/>
                <w:color w:val="000000"/>
                <w:spacing w:val="-9"/>
                <w:lang w:eastAsia="lv-LV"/>
              </w:rPr>
            </w:pPr>
            <w:r w:rsidRPr="00354B54">
              <w:rPr>
                <w:rFonts w:eastAsia="Calibri"/>
                <w:lang w:eastAsia="en-US"/>
              </w:rPr>
              <w:t>Sociālais darbinieks – koordinators</w:t>
            </w:r>
          </w:p>
        </w:tc>
        <w:tc>
          <w:tcPr>
            <w:tcW w:w="1313" w:type="pct"/>
            <w:tcBorders>
              <w:top w:val="single" w:sz="4" w:space="0" w:color="000000"/>
              <w:left w:val="single" w:sz="4" w:space="0" w:color="auto"/>
              <w:bottom w:val="single" w:sz="4" w:space="0" w:color="000000"/>
              <w:right w:val="single" w:sz="4" w:space="0" w:color="000000"/>
            </w:tcBorders>
          </w:tcPr>
          <w:p w14:paraId="62B8B958" w14:textId="77777777" w:rsidR="000E25BE" w:rsidRPr="000E25BE" w:rsidRDefault="000E25BE" w:rsidP="000E25BE">
            <w:pPr>
              <w:tabs>
                <w:tab w:val="num" w:pos="851"/>
                <w:tab w:val="center" w:pos="4153"/>
                <w:tab w:val="right" w:pos="8306"/>
              </w:tabs>
              <w:suppressAutoHyphens w:val="0"/>
              <w:spacing w:after="120"/>
              <w:ind w:left="-29"/>
              <w:jc w:val="both"/>
              <w:rPr>
                <w:lang w:eastAsia="lv-LV"/>
              </w:rPr>
            </w:pPr>
          </w:p>
        </w:tc>
        <w:tc>
          <w:tcPr>
            <w:tcW w:w="1312" w:type="pct"/>
            <w:tcBorders>
              <w:top w:val="single" w:sz="4" w:space="0" w:color="000000"/>
              <w:left w:val="single" w:sz="4" w:space="0" w:color="auto"/>
              <w:bottom w:val="single" w:sz="4" w:space="0" w:color="000000"/>
              <w:right w:val="single" w:sz="4" w:space="0" w:color="000000"/>
            </w:tcBorders>
          </w:tcPr>
          <w:p w14:paraId="2580B862" w14:textId="77777777" w:rsidR="000E25BE" w:rsidRPr="000E25BE" w:rsidRDefault="000E25BE" w:rsidP="000E25BE">
            <w:pPr>
              <w:tabs>
                <w:tab w:val="num" w:pos="851"/>
                <w:tab w:val="center" w:pos="4153"/>
                <w:tab w:val="right" w:pos="8306"/>
              </w:tabs>
              <w:suppressAutoHyphens w:val="0"/>
              <w:spacing w:after="120"/>
              <w:ind w:left="-29"/>
              <w:jc w:val="both"/>
              <w:rPr>
                <w:lang w:eastAsia="lv-LV"/>
              </w:rPr>
            </w:pPr>
          </w:p>
        </w:tc>
      </w:tr>
      <w:tr w:rsidR="000E25BE" w:rsidRPr="000E25BE" w14:paraId="708B983E" w14:textId="562E4138" w:rsidTr="000E25BE">
        <w:trPr>
          <w:trHeight w:val="322"/>
        </w:trPr>
        <w:tc>
          <w:tcPr>
            <w:tcW w:w="404" w:type="pct"/>
            <w:tcBorders>
              <w:top w:val="single" w:sz="4" w:space="0" w:color="auto"/>
              <w:left w:val="single" w:sz="4" w:space="0" w:color="auto"/>
              <w:bottom w:val="single" w:sz="4" w:space="0" w:color="auto"/>
              <w:right w:val="single" w:sz="4" w:space="0" w:color="auto"/>
            </w:tcBorders>
          </w:tcPr>
          <w:p w14:paraId="3A1E24AB" w14:textId="77777777" w:rsidR="000E25BE" w:rsidRPr="000E25BE" w:rsidRDefault="000E25BE" w:rsidP="00354B54">
            <w:pPr>
              <w:numPr>
                <w:ilvl w:val="0"/>
                <w:numId w:val="2"/>
              </w:numPr>
              <w:suppressAutoHyphens w:val="0"/>
              <w:spacing w:after="200" w:line="276" w:lineRule="auto"/>
              <w:contextualSpacing/>
              <w:jc w:val="center"/>
              <w:rPr>
                <w:bCs/>
                <w:color w:val="000000"/>
                <w:spacing w:val="-9"/>
                <w:lang w:eastAsia="lv-LV"/>
              </w:rPr>
            </w:pP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31717EC0" w14:textId="30459FB4" w:rsidR="000E25BE" w:rsidRPr="000E25BE" w:rsidRDefault="00354B54" w:rsidP="000E25BE">
            <w:pPr>
              <w:suppressAutoHyphens w:val="0"/>
              <w:rPr>
                <w:bCs/>
                <w:color w:val="000000"/>
                <w:spacing w:val="-9"/>
                <w:lang w:eastAsia="lv-LV"/>
              </w:rPr>
            </w:pPr>
            <w:r>
              <w:rPr>
                <w:rFonts w:eastAsia="Calibri"/>
                <w:lang w:eastAsia="en-US"/>
              </w:rPr>
              <w:t>P</w:t>
            </w:r>
            <w:r w:rsidRPr="00354B54">
              <w:rPr>
                <w:rFonts w:eastAsia="Calibri"/>
                <w:lang w:eastAsia="en-US"/>
              </w:rPr>
              <w:t xml:space="preserve">sihologs </w:t>
            </w:r>
          </w:p>
        </w:tc>
        <w:tc>
          <w:tcPr>
            <w:tcW w:w="1313" w:type="pct"/>
            <w:tcBorders>
              <w:top w:val="single" w:sz="4" w:space="0" w:color="000000"/>
              <w:left w:val="single" w:sz="4" w:space="0" w:color="auto"/>
              <w:bottom w:val="single" w:sz="4" w:space="0" w:color="000000"/>
              <w:right w:val="single" w:sz="4" w:space="0" w:color="000000"/>
            </w:tcBorders>
          </w:tcPr>
          <w:p w14:paraId="6A18624A" w14:textId="77777777" w:rsidR="000E25BE" w:rsidRPr="000E25BE" w:rsidRDefault="000E25BE" w:rsidP="000E25BE">
            <w:pPr>
              <w:tabs>
                <w:tab w:val="num" w:pos="851"/>
                <w:tab w:val="center" w:pos="4153"/>
                <w:tab w:val="right" w:pos="8306"/>
              </w:tabs>
              <w:suppressAutoHyphens w:val="0"/>
              <w:spacing w:after="120"/>
              <w:ind w:left="-29" w:firstLine="31"/>
              <w:jc w:val="both"/>
              <w:rPr>
                <w:lang w:eastAsia="lv-LV"/>
              </w:rPr>
            </w:pPr>
          </w:p>
        </w:tc>
        <w:tc>
          <w:tcPr>
            <w:tcW w:w="1312" w:type="pct"/>
            <w:tcBorders>
              <w:top w:val="single" w:sz="4" w:space="0" w:color="000000"/>
              <w:left w:val="single" w:sz="4" w:space="0" w:color="auto"/>
              <w:bottom w:val="single" w:sz="4" w:space="0" w:color="000000"/>
              <w:right w:val="single" w:sz="4" w:space="0" w:color="000000"/>
            </w:tcBorders>
          </w:tcPr>
          <w:p w14:paraId="4788F555" w14:textId="77777777" w:rsidR="000E25BE" w:rsidRPr="000E25BE" w:rsidRDefault="000E25BE" w:rsidP="000E25BE">
            <w:pPr>
              <w:tabs>
                <w:tab w:val="num" w:pos="851"/>
                <w:tab w:val="center" w:pos="4153"/>
                <w:tab w:val="right" w:pos="8306"/>
              </w:tabs>
              <w:suppressAutoHyphens w:val="0"/>
              <w:spacing w:after="120"/>
              <w:ind w:left="-29" w:firstLine="31"/>
              <w:jc w:val="both"/>
              <w:rPr>
                <w:lang w:eastAsia="lv-LV"/>
              </w:rPr>
            </w:pPr>
          </w:p>
        </w:tc>
      </w:tr>
      <w:tr w:rsidR="000E25BE" w:rsidRPr="000E25BE" w14:paraId="29186341" w14:textId="6C389E9C" w:rsidTr="000E25BE">
        <w:trPr>
          <w:trHeight w:val="322"/>
        </w:trPr>
        <w:tc>
          <w:tcPr>
            <w:tcW w:w="404" w:type="pct"/>
            <w:tcBorders>
              <w:top w:val="single" w:sz="4" w:space="0" w:color="auto"/>
              <w:left w:val="single" w:sz="4" w:space="0" w:color="auto"/>
              <w:bottom w:val="single" w:sz="4" w:space="0" w:color="auto"/>
              <w:right w:val="single" w:sz="4" w:space="0" w:color="auto"/>
            </w:tcBorders>
          </w:tcPr>
          <w:p w14:paraId="365C66A1" w14:textId="77777777" w:rsidR="000E25BE" w:rsidRPr="000E25BE" w:rsidRDefault="000E25BE" w:rsidP="00354B54">
            <w:pPr>
              <w:numPr>
                <w:ilvl w:val="0"/>
                <w:numId w:val="2"/>
              </w:numPr>
              <w:suppressAutoHyphens w:val="0"/>
              <w:spacing w:after="200" w:line="276" w:lineRule="auto"/>
              <w:contextualSpacing/>
              <w:jc w:val="center"/>
              <w:rPr>
                <w:bCs/>
                <w:color w:val="000000"/>
                <w:spacing w:val="-9"/>
                <w:lang w:eastAsia="lv-LV"/>
              </w:rPr>
            </w:pP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11D9FBBE" w14:textId="5E28DFD5" w:rsidR="000E25BE" w:rsidRPr="000E25BE" w:rsidRDefault="00354B54" w:rsidP="000E25BE">
            <w:pPr>
              <w:suppressAutoHyphens w:val="0"/>
              <w:rPr>
                <w:bCs/>
                <w:color w:val="000000"/>
                <w:spacing w:val="-9"/>
                <w:lang w:eastAsia="lv-LV"/>
              </w:rPr>
            </w:pPr>
            <w:r w:rsidRPr="00354B54">
              <w:rPr>
                <w:rFonts w:eastAsia="Calibri"/>
                <w:lang w:eastAsia="en-US"/>
              </w:rPr>
              <w:t>Fizioterapeits</w:t>
            </w:r>
          </w:p>
        </w:tc>
        <w:tc>
          <w:tcPr>
            <w:tcW w:w="1313" w:type="pct"/>
            <w:tcBorders>
              <w:top w:val="single" w:sz="4" w:space="0" w:color="000000"/>
              <w:left w:val="single" w:sz="4" w:space="0" w:color="auto"/>
              <w:bottom w:val="single" w:sz="4" w:space="0" w:color="000000"/>
              <w:right w:val="single" w:sz="4" w:space="0" w:color="000000"/>
            </w:tcBorders>
          </w:tcPr>
          <w:p w14:paraId="729B65E9" w14:textId="77777777" w:rsidR="000E25BE" w:rsidRPr="000E25BE" w:rsidRDefault="000E25BE" w:rsidP="000E25BE">
            <w:pPr>
              <w:tabs>
                <w:tab w:val="num" w:pos="851"/>
                <w:tab w:val="center" w:pos="4153"/>
                <w:tab w:val="right" w:pos="8306"/>
              </w:tabs>
              <w:suppressAutoHyphens w:val="0"/>
              <w:spacing w:after="120"/>
              <w:jc w:val="both"/>
              <w:rPr>
                <w:lang w:eastAsia="lv-LV"/>
              </w:rPr>
            </w:pPr>
          </w:p>
        </w:tc>
        <w:tc>
          <w:tcPr>
            <w:tcW w:w="1312" w:type="pct"/>
            <w:tcBorders>
              <w:top w:val="single" w:sz="4" w:space="0" w:color="000000"/>
              <w:left w:val="single" w:sz="4" w:space="0" w:color="auto"/>
              <w:bottom w:val="single" w:sz="4" w:space="0" w:color="000000"/>
              <w:right w:val="single" w:sz="4" w:space="0" w:color="000000"/>
            </w:tcBorders>
          </w:tcPr>
          <w:p w14:paraId="5329B39E" w14:textId="77777777" w:rsidR="000E25BE" w:rsidRPr="000E25BE" w:rsidRDefault="000E25BE" w:rsidP="000E25BE">
            <w:pPr>
              <w:tabs>
                <w:tab w:val="num" w:pos="851"/>
                <w:tab w:val="center" w:pos="4153"/>
                <w:tab w:val="right" w:pos="8306"/>
              </w:tabs>
              <w:suppressAutoHyphens w:val="0"/>
              <w:spacing w:after="120"/>
              <w:jc w:val="both"/>
              <w:rPr>
                <w:lang w:eastAsia="lv-LV"/>
              </w:rPr>
            </w:pPr>
          </w:p>
        </w:tc>
      </w:tr>
      <w:tr w:rsidR="000E25BE" w:rsidRPr="000E25BE" w14:paraId="7BD4561F" w14:textId="01DC9270" w:rsidTr="000E25BE">
        <w:trPr>
          <w:trHeight w:val="459"/>
        </w:trPr>
        <w:tc>
          <w:tcPr>
            <w:tcW w:w="404" w:type="pct"/>
            <w:tcBorders>
              <w:top w:val="single" w:sz="4" w:space="0" w:color="auto"/>
              <w:left w:val="single" w:sz="4" w:space="0" w:color="auto"/>
              <w:bottom w:val="single" w:sz="4" w:space="0" w:color="auto"/>
              <w:right w:val="single" w:sz="4" w:space="0" w:color="auto"/>
            </w:tcBorders>
          </w:tcPr>
          <w:p w14:paraId="27A47128" w14:textId="77777777" w:rsidR="000E25BE" w:rsidRPr="000E25BE" w:rsidRDefault="000E25BE" w:rsidP="00354B54">
            <w:pPr>
              <w:numPr>
                <w:ilvl w:val="0"/>
                <w:numId w:val="2"/>
              </w:numPr>
              <w:suppressAutoHyphens w:val="0"/>
              <w:spacing w:after="200" w:line="276" w:lineRule="auto"/>
              <w:contextualSpacing/>
              <w:jc w:val="center"/>
              <w:rPr>
                <w:bCs/>
                <w:color w:val="000000"/>
                <w:spacing w:val="-9"/>
                <w:lang w:eastAsia="lv-LV"/>
              </w:rPr>
            </w:pP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6A95DC60" w14:textId="03763013" w:rsidR="000E25BE" w:rsidRPr="000E25BE" w:rsidRDefault="00354B54" w:rsidP="000E25BE">
            <w:pPr>
              <w:suppressAutoHyphens w:val="0"/>
              <w:rPr>
                <w:bCs/>
                <w:color w:val="000000"/>
                <w:spacing w:val="-9"/>
                <w:lang w:eastAsia="lv-LV"/>
              </w:rPr>
            </w:pPr>
            <w:r w:rsidRPr="00354B54">
              <w:rPr>
                <w:rFonts w:eastAsia="Calibri"/>
                <w:lang w:eastAsia="en-US"/>
              </w:rPr>
              <w:t>Ergoterapeits</w:t>
            </w:r>
          </w:p>
        </w:tc>
        <w:tc>
          <w:tcPr>
            <w:tcW w:w="1313" w:type="pct"/>
            <w:tcBorders>
              <w:top w:val="single" w:sz="4" w:space="0" w:color="000000"/>
              <w:left w:val="single" w:sz="4" w:space="0" w:color="auto"/>
              <w:bottom w:val="single" w:sz="4" w:space="0" w:color="000000"/>
              <w:right w:val="single" w:sz="4" w:space="0" w:color="000000"/>
            </w:tcBorders>
          </w:tcPr>
          <w:p w14:paraId="12344EB5" w14:textId="77777777" w:rsidR="000E25BE" w:rsidRPr="000E25BE" w:rsidRDefault="000E25BE" w:rsidP="000E25BE">
            <w:pPr>
              <w:tabs>
                <w:tab w:val="num" w:pos="851"/>
                <w:tab w:val="center" w:pos="4153"/>
                <w:tab w:val="right" w:pos="8306"/>
              </w:tabs>
              <w:suppressAutoHyphens w:val="0"/>
              <w:spacing w:after="120"/>
              <w:jc w:val="both"/>
              <w:rPr>
                <w:lang w:eastAsia="lv-LV"/>
              </w:rPr>
            </w:pPr>
          </w:p>
        </w:tc>
        <w:tc>
          <w:tcPr>
            <w:tcW w:w="1312" w:type="pct"/>
            <w:tcBorders>
              <w:top w:val="single" w:sz="4" w:space="0" w:color="000000"/>
              <w:left w:val="single" w:sz="4" w:space="0" w:color="auto"/>
              <w:bottom w:val="single" w:sz="4" w:space="0" w:color="000000"/>
              <w:right w:val="single" w:sz="4" w:space="0" w:color="000000"/>
            </w:tcBorders>
          </w:tcPr>
          <w:p w14:paraId="05EA8498" w14:textId="77777777" w:rsidR="000E25BE" w:rsidRPr="000E25BE" w:rsidRDefault="000E25BE" w:rsidP="000E25BE">
            <w:pPr>
              <w:tabs>
                <w:tab w:val="num" w:pos="851"/>
                <w:tab w:val="center" w:pos="4153"/>
                <w:tab w:val="right" w:pos="8306"/>
              </w:tabs>
              <w:suppressAutoHyphens w:val="0"/>
              <w:spacing w:after="120"/>
              <w:jc w:val="both"/>
              <w:rPr>
                <w:lang w:eastAsia="lv-LV"/>
              </w:rPr>
            </w:pPr>
          </w:p>
        </w:tc>
      </w:tr>
    </w:tbl>
    <w:p w14:paraId="124AC501" w14:textId="77777777" w:rsidR="000C0BE8" w:rsidRPr="00702342" w:rsidRDefault="000C0BE8" w:rsidP="000C0BE8">
      <w:pPr>
        <w:tabs>
          <w:tab w:val="left" w:pos="426"/>
          <w:tab w:val="left" w:pos="6804"/>
        </w:tabs>
        <w:spacing w:line="276" w:lineRule="auto"/>
        <w:ind w:right="142"/>
        <w:rPr>
          <w:b/>
        </w:rPr>
      </w:pPr>
    </w:p>
    <w:p w14:paraId="18854568" w14:textId="77777777" w:rsidR="000C0BE8" w:rsidRPr="00702342" w:rsidRDefault="000C0BE8" w:rsidP="000C0BE8">
      <w:pPr>
        <w:ind w:right="66"/>
        <w:rPr>
          <w:b/>
        </w:rPr>
      </w:pPr>
    </w:p>
    <w:p w14:paraId="4BC4729C" w14:textId="77777777" w:rsidR="000C0BE8" w:rsidRPr="00702342" w:rsidRDefault="000C0BE8" w:rsidP="000C0BE8"/>
    <w:p w14:paraId="4A6D9D9E" w14:textId="1237E742" w:rsidR="00447FD1" w:rsidRDefault="00447FD1">
      <w:pPr>
        <w:suppressAutoHyphens w:val="0"/>
        <w:spacing w:after="160" w:line="259" w:lineRule="auto"/>
        <w:rPr>
          <w:b/>
        </w:rPr>
      </w:pPr>
      <w:r>
        <w:rPr>
          <w:b/>
        </w:rPr>
        <w:br w:type="page"/>
      </w:r>
    </w:p>
    <w:p w14:paraId="1EC53E5A" w14:textId="4692F9D7" w:rsidR="00447FD1" w:rsidRPr="00447FD1" w:rsidRDefault="00447FD1" w:rsidP="00447FD1">
      <w:pPr>
        <w:suppressAutoHyphens w:val="0"/>
        <w:ind w:left="540" w:hanging="540"/>
        <w:jc w:val="right"/>
        <w:rPr>
          <w:rFonts w:eastAsia="Calibri"/>
          <w:iCs/>
          <w:sz w:val="22"/>
          <w:szCs w:val="22"/>
          <w:lang w:eastAsia="en-US"/>
        </w:rPr>
      </w:pPr>
      <w:r>
        <w:rPr>
          <w:rFonts w:eastAsia="Calibri"/>
          <w:iCs/>
          <w:sz w:val="22"/>
          <w:szCs w:val="22"/>
          <w:lang w:eastAsia="en-US"/>
        </w:rPr>
        <w:lastRenderedPageBreak/>
        <w:t>4</w:t>
      </w:r>
      <w:r w:rsidRPr="00447FD1">
        <w:rPr>
          <w:rFonts w:eastAsia="Calibri"/>
          <w:iCs/>
          <w:sz w:val="22"/>
          <w:szCs w:val="22"/>
          <w:lang w:eastAsia="en-US"/>
        </w:rPr>
        <w:t>.pielikums</w:t>
      </w:r>
    </w:p>
    <w:p w14:paraId="0FF5B86C" w14:textId="77777777" w:rsidR="00447FD1" w:rsidRPr="00447FD1" w:rsidRDefault="00447FD1" w:rsidP="00447FD1">
      <w:pPr>
        <w:suppressAutoHyphens w:val="0"/>
        <w:ind w:left="540" w:hanging="540"/>
        <w:jc w:val="right"/>
        <w:rPr>
          <w:rFonts w:eastAsia="Calibri"/>
          <w:iCs/>
          <w:sz w:val="22"/>
          <w:szCs w:val="22"/>
          <w:lang w:eastAsia="en-US"/>
        </w:rPr>
      </w:pPr>
      <w:r w:rsidRPr="00447FD1">
        <w:rPr>
          <w:rFonts w:eastAsia="Calibri"/>
          <w:iCs/>
          <w:sz w:val="22"/>
          <w:szCs w:val="22"/>
          <w:lang w:eastAsia="en-US"/>
        </w:rPr>
        <w:t>2020.gada ___.__________</w:t>
      </w:r>
    </w:p>
    <w:p w14:paraId="60B0C3C6" w14:textId="77777777" w:rsidR="00447FD1" w:rsidRPr="00447FD1" w:rsidRDefault="00447FD1" w:rsidP="00447FD1">
      <w:pPr>
        <w:suppressAutoHyphens w:val="0"/>
        <w:ind w:left="540" w:hanging="540"/>
        <w:jc w:val="right"/>
        <w:rPr>
          <w:rFonts w:eastAsia="Calibri"/>
          <w:iCs/>
          <w:sz w:val="22"/>
          <w:szCs w:val="22"/>
          <w:lang w:eastAsia="en-US"/>
        </w:rPr>
      </w:pPr>
      <w:r w:rsidRPr="00447FD1">
        <w:rPr>
          <w:rFonts w:eastAsia="Calibri"/>
          <w:iCs/>
          <w:sz w:val="22"/>
          <w:szCs w:val="22"/>
          <w:lang w:eastAsia="en-US"/>
        </w:rPr>
        <w:t xml:space="preserve">Pakalpojuma līgumam </w:t>
      </w:r>
    </w:p>
    <w:p w14:paraId="6F91E1D7" w14:textId="78537A23" w:rsidR="00447FD1" w:rsidRPr="00B2766C" w:rsidRDefault="00447FD1" w:rsidP="00447FD1">
      <w:pPr>
        <w:suppressAutoHyphens w:val="0"/>
        <w:ind w:left="540" w:hanging="540"/>
        <w:jc w:val="right"/>
        <w:rPr>
          <w:rFonts w:eastAsia="Calibri"/>
          <w:i/>
          <w:sz w:val="20"/>
          <w:szCs w:val="20"/>
          <w:lang w:eastAsia="en-US"/>
        </w:rPr>
      </w:pPr>
      <w:r w:rsidRPr="00447FD1">
        <w:rPr>
          <w:rFonts w:eastAsia="Calibri"/>
          <w:iCs/>
          <w:sz w:val="22"/>
          <w:szCs w:val="22"/>
          <w:lang w:eastAsia="en-US"/>
        </w:rPr>
        <w:t>Nr._____________________</w:t>
      </w:r>
    </w:p>
    <w:p w14:paraId="4A91E400" w14:textId="77777777" w:rsidR="00447FD1" w:rsidRPr="00B2766C" w:rsidRDefault="00447FD1" w:rsidP="00447FD1">
      <w:pPr>
        <w:suppressAutoHyphens w:val="0"/>
        <w:ind w:left="540" w:hanging="540"/>
        <w:jc w:val="right"/>
        <w:rPr>
          <w:rFonts w:eastAsia="Calibri"/>
          <w:i/>
          <w:sz w:val="20"/>
          <w:szCs w:val="20"/>
          <w:lang w:eastAsia="en-US"/>
        </w:rPr>
      </w:pPr>
      <w:r w:rsidRPr="00B2766C">
        <w:rPr>
          <w:rFonts w:eastAsia="Calibri"/>
          <w:i/>
          <w:sz w:val="20"/>
          <w:szCs w:val="20"/>
          <w:lang w:eastAsia="en-US"/>
        </w:rPr>
        <w:t xml:space="preserve">Eiropas Sociālā fonda projekts </w:t>
      </w:r>
    </w:p>
    <w:p w14:paraId="59E4A73E" w14:textId="77777777" w:rsidR="00447FD1" w:rsidRPr="00B2766C" w:rsidRDefault="00447FD1" w:rsidP="00447FD1">
      <w:pPr>
        <w:suppressAutoHyphens w:val="0"/>
        <w:ind w:left="540" w:hanging="540"/>
        <w:jc w:val="right"/>
        <w:rPr>
          <w:rFonts w:eastAsia="Calibri"/>
          <w:i/>
          <w:sz w:val="20"/>
          <w:szCs w:val="20"/>
          <w:lang w:eastAsia="en-US"/>
        </w:rPr>
      </w:pPr>
      <w:r w:rsidRPr="00B2766C">
        <w:rPr>
          <w:rFonts w:eastAsia="Calibri"/>
          <w:i/>
          <w:sz w:val="20"/>
          <w:szCs w:val="20"/>
          <w:lang w:eastAsia="en-US"/>
        </w:rPr>
        <w:t>“Deinstitucionalizācija un sociālie pakalpojumi</w:t>
      </w:r>
    </w:p>
    <w:p w14:paraId="33F0EE29" w14:textId="77777777" w:rsidR="00447FD1" w:rsidRPr="00B2766C" w:rsidRDefault="00447FD1" w:rsidP="00447FD1">
      <w:pPr>
        <w:suppressAutoHyphens w:val="0"/>
        <w:ind w:left="540" w:hanging="540"/>
        <w:jc w:val="right"/>
        <w:rPr>
          <w:rFonts w:eastAsia="Calibri"/>
          <w:i/>
          <w:sz w:val="20"/>
          <w:szCs w:val="20"/>
          <w:lang w:eastAsia="en-US"/>
        </w:rPr>
      </w:pPr>
      <w:r w:rsidRPr="00B2766C">
        <w:rPr>
          <w:rFonts w:eastAsia="Calibri"/>
          <w:i/>
          <w:sz w:val="20"/>
          <w:szCs w:val="20"/>
          <w:lang w:eastAsia="en-US"/>
        </w:rPr>
        <w:t>personām ar invaliditāti un bērniem”</w:t>
      </w:r>
    </w:p>
    <w:p w14:paraId="3CED5F4E" w14:textId="77777777" w:rsidR="00447FD1" w:rsidRPr="00B2766C" w:rsidRDefault="00447FD1" w:rsidP="00447FD1">
      <w:pPr>
        <w:suppressAutoHyphens w:val="0"/>
        <w:ind w:left="540" w:hanging="540"/>
        <w:jc w:val="right"/>
        <w:rPr>
          <w:rFonts w:eastAsia="Calibri"/>
          <w:i/>
          <w:sz w:val="20"/>
          <w:szCs w:val="20"/>
          <w:lang w:eastAsia="en-US"/>
        </w:rPr>
      </w:pPr>
      <w:r w:rsidRPr="00B2766C">
        <w:rPr>
          <w:rFonts w:eastAsia="Calibri"/>
          <w:i/>
          <w:sz w:val="20"/>
          <w:szCs w:val="20"/>
          <w:lang w:eastAsia="en-US"/>
        </w:rPr>
        <w:t>projekta Nr.9.2.2.1/15/I/002</w:t>
      </w:r>
    </w:p>
    <w:p w14:paraId="796E06F4" w14:textId="77777777" w:rsidR="00447FD1" w:rsidRPr="00B2766C" w:rsidRDefault="00447FD1" w:rsidP="00447FD1">
      <w:pPr>
        <w:suppressAutoHyphens w:val="0"/>
        <w:ind w:left="540" w:hanging="540"/>
        <w:jc w:val="center"/>
        <w:rPr>
          <w:rFonts w:eastAsia="Calibri"/>
          <w:b/>
          <w:lang w:eastAsia="en-US"/>
        </w:rPr>
      </w:pPr>
    </w:p>
    <w:p w14:paraId="5CACEAF5" w14:textId="77777777" w:rsidR="00447FD1" w:rsidRDefault="00447FD1" w:rsidP="00447FD1">
      <w:pPr>
        <w:suppressAutoHyphens w:val="0"/>
        <w:ind w:left="540" w:hanging="540"/>
        <w:jc w:val="center"/>
        <w:rPr>
          <w:rFonts w:eastAsia="Calibri"/>
          <w:b/>
          <w:lang w:eastAsia="en-US"/>
        </w:rPr>
      </w:pPr>
    </w:p>
    <w:p w14:paraId="0D0DB3C2" w14:textId="0F8782AD" w:rsidR="00447FD1" w:rsidRPr="00B2766C" w:rsidRDefault="00447FD1" w:rsidP="00447FD1">
      <w:pPr>
        <w:suppressAutoHyphens w:val="0"/>
        <w:ind w:left="540" w:hanging="540"/>
        <w:jc w:val="center"/>
        <w:rPr>
          <w:rFonts w:eastAsia="Calibri"/>
          <w:b/>
          <w:lang w:eastAsia="en-US"/>
        </w:rPr>
      </w:pPr>
      <w:r w:rsidRPr="00B2766C">
        <w:rPr>
          <w:rFonts w:eastAsia="Calibri"/>
          <w:b/>
          <w:lang w:eastAsia="en-US"/>
        </w:rPr>
        <w:t>PAKALPOJUMA NODOŠANAS - PIEŅEMŠANAS AKTS</w:t>
      </w:r>
    </w:p>
    <w:p w14:paraId="61B5C95B" w14:textId="77777777" w:rsidR="00447FD1" w:rsidRPr="00B2766C" w:rsidRDefault="00447FD1" w:rsidP="00447FD1">
      <w:pPr>
        <w:suppressAutoHyphens w:val="0"/>
        <w:ind w:left="540" w:hanging="540"/>
        <w:jc w:val="center"/>
        <w:rPr>
          <w:rFonts w:eastAsia="Calibri"/>
          <w:lang w:eastAsia="en-US"/>
        </w:rPr>
      </w:pPr>
    </w:p>
    <w:p w14:paraId="15FA8486" w14:textId="77777777" w:rsidR="00447FD1" w:rsidRPr="00B2766C" w:rsidRDefault="00447FD1" w:rsidP="00447FD1">
      <w:pPr>
        <w:suppressAutoHyphens w:val="0"/>
        <w:ind w:left="540" w:hanging="540"/>
        <w:jc w:val="center"/>
        <w:rPr>
          <w:rFonts w:eastAsia="Calibri"/>
          <w:lang w:eastAsia="en-US"/>
        </w:rPr>
      </w:pPr>
      <w:r w:rsidRPr="00B2766C">
        <w:rPr>
          <w:rFonts w:eastAsia="Calibri"/>
          <w:lang w:eastAsia="en-US"/>
        </w:rPr>
        <w:t>Rīgā</w:t>
      </w:r>
    </w:p>
    <w:p w14:paraId="46BAC1B3" w14:textId="77777777" w:rsidR="00447FD1" w:rsidRPr="00B2766C" w:rsidRDefault="00447FD1" w:rsidP="00447FD1">
      <w:pPr>
        <w:suppressAutoHyphens w:val="0"/>
        <w:ind w:left="540" w:hanging="540"/>
        <w:jc w:val="right"/>
        <w:rPr>
          <w:rFonts w:eastAsia="Calibri"/>
          <w:lang w:eastAsia="en-US"/>
        </w:rPr>
      </w:pPr>
    </w:p>
    <w:p w14:paraId="05A5D2A3" w14:textId="792D0195" w:rsidR="00447FD1" w:rsidRPr="00B2766C" w:rsidRDefault="00447FD1" w:rsidP="00447FD1">
      <w:pPr>
        <w:suppressAutoHyphens w:val="0"/>
        <w:ind w:right="43" w:hanging="720"/>
        <w:jc w:val="both"/>
        <w:rPr>
          <w:rFonts w:eastAsia="Calibri"/>
          <w:lang w:eastAsia="en-US"/>
        </w:rPr>
      </w:pPr>
      <w:r w:rsidRPr="00B2766C">
        <w:rPr>
          <w:rFonts w:eastAsia="Calibri"/>
          <w:lang w:eastAsia="en-US"/>
        </w:rPr>
        <w:tab/>
      </w:r>
      <w:r w:rsidRPr="00B2766C">
        <w:rPr>
          <w:rFonts w:eastAsia="Calibri"/>
          <w:b/>
          <w:lang w:eastAsia="en-US"/>
        </w:rPr>
        <w:t xml:space="preserve">Rīgas </w:t>
      </w:r>
      <w:r w:rsidRPr="00B2766C">
        <w:rPr>
          <w:rFonts w:eastAsia="Calibri"/>
          <w:b/>
          <w:bCs/>
          <w:lang w:eastAsia="en-US"/>
        </w:rPr>
        <w:t>plānošanas reģions</w:t>
      </w:r>
      <w:r w:rsidRPr="00B2766C">
        <w:rPr>
          <w:rFonts w:eastAsia="Calibri"/>
          <w:lang w:eastAsia="en-US"/>
        </w:rPr>
        <w:t>, reģistrācijas Nr.</w:t>
      </w:r>
      <w:r w:rsidRPr="00B2766C">
        <w:rPr>
          <w:rFonts w:eastAsia="Calibri"/>
          <w:color w:val="000000"/>
          <w:lang w:eastAsia="en-US"/>
        </w:rPr>
        <w:t>90002222018</w:t>
      </w:r>
      <w:r w:rsidRPr="00B2766C">
        <w:rPr>
          <w:rFonts w:eastAsia="Calibri"/>
          <w:lang w:eastAsia="en-US"/>
        </w:rPr>
        <w:t xml:space="preserve">, projekta “Deinstitucionalizācija un sociālie pakalpojumi personām ar invaliditāti un bērniem” vadītājas Anneles Teteres personā (turpmāk tekstā – Pasūtītājs), kura rīkojas saskaņā ar </w:t>
      </w:r>
      <w:r>
        <w:rPr>
          <w:rFonts w:eastAsia="Calibri"/>
          <w:lang w:eastAsia="en-US"/>
        </w:rPr>
        <w:t>______</w:t>
      </w:r>
      <w:r w:rsidRPr="00B2766C">
        <w:rPr>
          <w:rFonts w:eastAsia="Calibri"/>
          <w:lang w:eastAsia="en-US"/>
        </w:rPr>
        <w:t xml:space="preserve">. noslēgtā līguma par apmācību nodrošināšanu Rīgas plānošanas reģiona valsts sociālās aprūpes centru darbiniekiem un pašvaldību piesaistītiem sociāliem mentoriem pilngadīgu personu ar garīga rakstura traucējumiem sagatavošanai pārejai uz dzīvi sabiedrībā, līguma  nr.  (turpmāk – Līgums) 8.1.apakšpunktu, no vienas puses, </w:t>
      </w:r>
    </w:p>
    <w:p w14:paraId="458E6C30" w14:textId="77777777" w:rsidR="00447FD1" w:rsidRPr="00B2766C" w:rsidRDefault="00447FD1" w:rsidP="00447FD1">
      <w:pPr>
        <w:suppressAutoHyphens w:val="0"/>
        <w:ind w:right="43"/>
        <w:jc w:val="both"/>
        <w:rPr>
          <w:rFonts w:eastAsia="Calibri"/>
          <w:lang w:eastAsia="en-US"/>
        </w:rPr>
      </w:pPr>
      <w:r w:rsidRPr="00B2766C">
        <w:rPr>
          <w:rFonts w:eastAsia="Calibri"/>
          <w:lang w:eastAsia="en-US"/>
        </w:rPr>
        <w:t>un</w:t>
      </w:r>
    </w:p>
    <w:p w14:paraId="03D95764" w14:textId="1E1DAB5A" w:rsidR="00447FD1" w:rsidRPr="00B2766C" w:rsidRDefault="00447FD1" w:rsidP="00447FD1">
      <w:pPr>
        <w:suppressAutoHyphens w:val="0"/>
        <w:jc w:val="both"/>
        <w:rPr>
          <w:rFonts w:eastAsia="Calibri"/>
          <w:lang w:eastAsia="en-US"/>
        </w:rPr>
      </w:pPr>
      <w:r>
        <w:rPr>
          <w:rFonts w:eastAsia="Calibri"/>
          <w:b/>
          <w:color w:val="222222"/>
          <w:shd w:val="clear" w:color="auto" w:fill="FFFFFF"/>
          <w:lang w:eastAsia="en-US"/>
        </w:rPr>
        <w:t>_______________</w:t>
      </w:r>
      <w:r w:rsidRPr="00B2766C">
        <w:rPr>
          <w:rFonts w:eastAsia="Calibri"/>
          <w:color w:val="222222"/>
          <w:shd w:val="clear" w:color="auto" w:fill="FFFFFF"/>
          <w:lang w:eastAsia="en-US"/>
        </w:rPr>
        <w:t>, reģistrācijas Nr.</w:t>
      </w:r>
      <w:r>
        <w:rPr>
          <w:rFonts w:eastAsia="Calibri"/>
          <w:color w:val="222222"/>
          <w:shd w:val="clear" w:color="auto" w:fill="FFFFFF"/>
          <w:lang w:eastAsia="en-US"/>
        </w:rPr>
        <w:t>_________________</w:t>
      </w:r>
      <w:r w:rsidRPr="00B2766C">
        <w:rPr>
          <w:rFonts w:eastAsia="Calibri"/>
          <w:bCs/>
          <w:lang w:eastAsia="en-US"/>
        </w:rPr>
        <w:t xml:space="preserve">, tās </w:t>
      </w:r>
      <w:r>
        <w:rPr>
          <w:rFonts w:eastAsia="Calibri"/>
          <w:bCs/>
          <w:lang w:eastAsia="en-US"/>
        </w:rPr>
        <w:t>________________</w:t>
      </w:r>
      <w:r w:rsidRPr="00B2766C">
        <w:rPr>
          <w:rFonts w:eastAsia="Calibri"/>
          <w:bCs/>
          <w:lang w:eastAsia="en-US"/>
        </w:rPr>
        <w:t xml:space="preserve"> personā</w:t>
      </w:r>
      <w:r w:rsidRPr="00B2766C">
        <w:rPr>
          <w:rFonts w:eastAsia="Calibri"/>
          <w:lang w:eastAsia="en-US"/>
        </w:rPr>
        <w:t xml:space="preserve"> (turpmāk tekstā – Izpildītājs),</w:t>
      </w:r>
      <w:r w:rsidRPr="00B2766C">
        <w:rPr>
          <w:rFonts w:eastAsia="Calibri"/>
          <w:bCs/>
          <w:lang w:eastAsia="en-US"/>
        </w:rPr>
        <w:t xml:space="preserve"> kurš darbojas uz statūtu pamata</w:t>
      </w:r>
      <w:r w:rsidRPr="00B2766C">
        <w:rPr>
          <w:rFonts w:eastAsia="Calibri"/>
          <w:lang w:eastAsia="en-US"/>
        </w:rPr>
        <w:t>, no otras puses, abas kopā sauktas kā Līdzēji un katra atsevišķi kā Līdzējs, sagatavoja šādu pakalpojuma nodošanas-pieņemšanas aktu (turpmāk-Akts), pamatojoties uz Līguma 4.1.apakšpunktu:</w:t>
      </w:r>
    </w:p>
    <w:p w14:paraId="43FA44A9" w14:textId="77777777" w:rsidR="00447FD1" w:rsidRPr="00B2766C" w:rsidRDefault="00447FD1" w:rsidP="00447FD1">
      <w:pPr>
        <w:suppressAutoHyphens w:val="0"/>
        <w:jc w:val="both"/>
        <w:rPr>
          <w:rFonts w:eastAsia="Calibri"/>
          <w:lang w:eastAsia="en-US"/>
        </w:rPr>
      </w:pPr>
    </w:p>
    <w:p w14:paraId="7328DD1C" w14:textId="46E48194" w:rsidR="00447FD1" w:rsidRPr="00B2766C" w:rsidRDefault="00447FD1" w:rsidP="00447FD1">
      <w:pPr>
        <w:numPr>
          <w:ilvl w:val="0"/>
          <w:numId w:val="3"/>
        </w:numPr>
        <w:suppressAutoHyphens w:val="0"/>
        <w:spacing w:after="160" w:line="259" w:lineRule="auto"/>
        <w:contextualSpacing/>
        <w:jc w:val="both"/>
        <w:rPr>
          <w:rFonts w:eastAsia="Calibri"/>
          <w:lang w:eastAsia="en-US"/>
        </w:rPr>
      </w:pPr>
      <w:r w:rsidRPr="00B2766C">
        <w:rPr>
          <w:rFonts w:eastAsia="Calibri"/>
          <w:lang w:eastAsia="en-US"/>
        </w:rPr>
        <w:t>Izpildītājs nodod un Pasūtītājs pieņem pakalpojuma izpildi un ar to saistītos dokumentus par</w:t>
      </w:r>
      <w:r>
        <w:rPr>
          <w:rFonts w:eastAsia="Calibri"/>
          <w:lang w:eastAsia="en-US"/>
        </w:rPr>
        <w:t xml:space="preserve"> </w:t>
      </w:r>
      <w:r w:rsidR="003402FA">
        <w:rPr>
          <w:rFonts w:eastAsia="Calibri"/>
          <w:lang w:eastAsia="en-US"/>
        </w:rPr>
        <w:t xml:space="preserve">___ (skaits) </w:t>
      </w:r>
      <w:r>
        <w:rPr>
          <w:rFonts w:eastAsia="Calibri"/>
          <w:lang w:eastAsia="en-US"/>
        </w:rPr>
        <w:t>b</w:t>
      </w:r>
      <w:r w:rsidRPr="00447FD1">
        <w:rPr>
          <w:rFonts w:eastAsia="Calibri"/>
          <w:lang w:eastAsia="en-US"/>
        </w:rPr>
        <w:t>ērnu ar funkcionāliem traucējumiem, kuriem ir noteikta invaliditāte, individuālo vajadzību izvērtēšan</w:t>
      </w:r>
      <w:r>
        <w:rPr>
          <w:rFonts w:eastAsia="Calibri"/>
          <w:lang w:eastAsia="en-US"/>
        </w:rPr>
        <w:t>u</w:t>
      </w:r>
      <w:r w:rsidRPr="00447FD1">
        <w:rPr>
          <w:rFonts w:eastAsia="Calibri"/>
          <w:lang w:eastAsia="en-US"/>
        </w:rPr>
        <w:t xml:space="preserve"> un individuālo sociālās aprūpes vai sociālās rehabilitācijas plānu izstrād</w:t>
      </w:r>
      <w:r>
        <w:rPr>
          <w:rFonts w:eastAsia="Calibri"/>
          <w:lang w:eastAsia="en-US"/>
        </w:rPr>
        <w:t>i</w:t>
      </w:r>
      <w:r w:rsidRPr="00B2766C">
        <w:rPr>
          <w:rFonts w:eastAsia="Calibri"/>
          <w:lang w:eastAsia="en-US"/>
        </w:rPr>
        <w:t>.</w:t>
      </w:r>
    </w:p>
    <w:p w14:paraId="01B77396" w14:textId="1FCE221F" w:rsidR="00447FD1" w:rsidRDefault="00447FD1" w:rsidP="00447FD1">
      <w:pPr>
        <w:numPr>
          <w:ilvl w:val="0"/>
          <w:numId w:val="3"/>
        </w:numPr>
        <w:suppressAutoHyphens w:val="0"/>
        <w:spacing w:after="160" w:line="259" w:lineRule="auto"/>
        <w:contextualSpacing/>
        <w:jc w:val="both"/>
        <w:rPr>
          <w:rFonts w:eastAsia="Calibri"/>
          <w:lang w:eastAsia="en-US"/>
        </w:rPr>
      </w:pPr>
      <w:r w:rsidRPr="00B2766C">
        <w:rPr>
          <w:rFonts w:eastAsia="Calibri"/>
          <w:lang w:eastAsia="en-US"/>
        </w:rPr>
        <w:t>Līdzēji, parakstot Aktu, apliecina, ka 1.punktā minētie dokumenti ir bez trūkumiem vai nepilnībām, un ir atzīstami par līguma prasībām atbilstošiem.</w:t>
      </w:r>
    </w:p>
    <w:p w14:paraId="41FFB117" w14:textId="51342990" w:rsidR="003402FA" w:rsidRPr="00B2766C" w:rsidRDefault="003402FA" w:rsidP="00447FD1">
      <w:pPr>
        <w:numPr>
          <w:ilvl w:val="0"/>
          <w:numId w:val="3"/>
        </w:numPr>
        <w:suppressAutoHyphens w:val="0"/>
        <w:spacing w:after="160" w:line="259" w:lineRule="auto"/>
        <w:contextualSpacing/>
        <w:jc w:val="both"/>
        <w:rPr>
          <w:rFonts w:eastAsia="Calibri"/>
          <w:lang w:eastAsia="en-US"/>
        </w:rPr>
      </w:pPr>
      <w:r>
        <w:rPr>
          <w:rFonts w:eastAsia="Calibri"/>
          <w:lang w:eastAsia="en-US"/>
        </w:rPr>
        <w:t>Summa par pakalpojuma izpildi ir _____EUR (</w:t>
      </w:r>
      <w:r w:rsidRPr="003402FA">
        <w:rPr>
          <w:rFonts w:eastAsia="Calibri"/>
          <w:i/>
          <w:iCs/>
          <w:lang w:eastAsia="en-US"/>
        </w:rPr>
        <w:t>summa vārdiem</w:t>
      </w:r>
      <w:r>
        <w:rPr>
          <w:rFonts w:eastAsia="Calibri"/>
          <w:lang w:eastAsia="en-US"/>
        </w:rPr>
        <w:t>).</w:t>
      </w:r>
    </w:p>
    <w:p w14:paraId="75D9F112" w14:textId="77777777" w:rsidR="00447FD1" w:rsidRPr="00B2766C" w:rsidRDefault="00447FD1" w:rsidP="00447FD1">
      <w:pPr>
        <w:numPr>
          <w:ilvl w:val="0"/>
          <w:numId w:val="3"/>
        </w:numPr>
        <w:suppressAutoHyphens w:val="0"/>
        <w:spacing w:after="160" w:line="259" w:lineRule="auto"/>
        <w:contextualSpacing/>
        <w:jc w:val="both"/>
        <w:rPr>
          <w:rFonts w:eastAsia="Calibri"/>
          <w:lang w:eastAsia="en-US"/>
        </w:rPr>
      </w:pPr>
      <w:r w:rsidRPr="00B2766C">
        <w:rPr>
          <w:rFonts w:eastAsia="Calibri"/>
          <w:lang w:eastAsia="en-US"/>
        </w:rPr>
        <w:t>Akts sagatavots divos eksemplāros uz __(_______) lapas/ām, no kuriem viens glabājas pie Pasūtītāja un otrs pie Izpildītāja. Akta abiem eksemplāriem ir vienāds juridiskais spēks.</w:t>
      </w:r>
    </w:p>
    <w:p w14:paraId="4502267E" w14:textId="77777777" w:rsidR="00447FD1" w:rsidRPr="00B2766C" w:rsidRDefault="00447FD1" w:rsidP="00447FD1">
      <w:pPr>
        <w:suppressAutoHyphens w:val="0"/>
        <w:ind w:firstLine="720"/>
        <w:jc w:val="both"/>
        <w:rPr>
          <w:rFonts w:eastAsia="Calibri"/>
          <w:lang w:eastAsia="en-US"/>
        </w:rPr>
      </w:pPr>
    </w:p>
    <w:tbl>
      <w:tblPr>
        <w:tblW w:w="9322" w:type="dxa"/>
        <w:tblLayout w:type="fixed"/>
        <w:tblLook w:val="01E0" w:firstRow="1" w:lastRow="1" w:firstColumn="1" w:lastColumn="1" w:noHBand="0" w:noVBand="0"/>
      </w:tblPr>
      <w:tblGrid>
        <w:gridCol w:w="5070"/>
        <w:gridCol w:w="4252"/>
      </w:tblGrid>
      <w:tr w:rsidR="00447FD1" w:rsidRPr="00B2766C" w14:paraId="23498A16" w14:textId="77777777" w:rsidTr="0018617A">
        <w:trPr>
          <w:trHeight w:val="440"/>
        </w:trPr>
        <w:tc>
          <w:tcPr>
            <w:tcW w:w="5070" w:type="dxa"/>
          </w:tcPr>
          <w:p w14:paraId="7E8B905A" w14:textId="77777777" w:rsidR="00447FD1" w:rsidRPr="00B2766C" w:rsidRDefault="00447FD1" w:rsidP="0018617A">
            <w:pPr>
              <w:suppressAutoHyphens w:val="0"/>
              <w:rPr>
                <w:rFonts w:eastAsia="Calibri"/>
                <w:lang w:eastAsia="en-US"/>
              </w:rPr>
            </w:pPr>
            <w:r w:rsidRPr="00B2766C">
              <w:rPr>
                <w:rFonts w:eastAsia="Calibri"/>
                <w:lang w:eastAsia="en-US"/>
              </w:rPr>
              <w:t>Pasūtītājs</w:t>
            </w:r>
          </w:p>
          <w:p w14:paraId="4B2DD211" w14:textId="77777777" w:rsidR="00447FD1" w:rsidRPr="00B2766C" w:rsidRDefault="00447FD1" w:rsidP="0018617A">
            <w:pPr>
              <w:suppressAutoHyphens w:val="0"/>
              <w:rPr>
                <w:rFonts w:eastAsia="Calibri"/>
                <w:lang w:eastAsia="en-US"/>
              </w:rPr>
            </w:pPr>
            <w:r w:rsidRPr="00B2766C">
              <w:rPr>
                <w:rFonts w:eastAsia="Calibri"/>
                <w:lang w:eastAsia="en-US"/>
              </w:rPr>
              <w:t>vai Pasūtītāja pilnvarota persona</w:t>
            </w:r>
          </w:p>
        </w:tc>
        <w:tc>
          <w:tcPr>
            <w:tcW w:w="4252" w:type="dxa"/>
          </w:tcPr>
          <w:p w14:paraId="37E0BC4E" w14:textId="77777777" w:rsidR="00447FD1" w:rsidRPr="00B2766C" w:rsidRDefault="00447FD1" w:rsidP="0018617A">
            <w:pPr>
              <w:suppressAutoHyphens w:val="0"/>
              <w:rPr>
                <w:rFonts w:eastAsia="Calibri"/>
                <w:lang w:eastAsia="en-US"/>
              </w:rPr>
            </w:pPr>
            <w:r w:rsidRPr="00B2766C">
              <w:rPr>
                <w:rFonts w:eastAsia="Calibri"/>
                <w:lang w:eastAsia="en-US"/>
              </w:rPr>
              <w:t>Izpildītājs</w:t>
            </w:r>
          </w:p>
          <w:p w14:paraId="43A4C5EA" w14:textId="77777777" w:rsidR="00447FD1" w:rsidRPr="00B2766C" w:rsidRDefault="00447FD1" w:rsidP="0018617A">
            <w:pPr>
              <w:suppressAutoHyphens w:val="0"/>
              <w:rPr>
                <w:rFonts w:eastAsia="Calibri"/>
                <w:lang w:eastAsia="en-US"/>
              </w:rPr>
            </w:pPr>
            <w:r w:rsidRPr="00B2766C">
              <w:rPr>
                <w:rFonts w:eastAsia="Calibri"/>
                <w:lang w:eastAsia="en-US"/>
              </w:rPr>
              <w:t>vai Izpildītāja pilnvarota persona</w:t>
            </w:r>
          </w:p>
        </w:tc>
      </w:tr>
      <w:tr w:rsidR="00447FD1" w:rsidRPr="00B2766C" w14:paraId="6D0E4630" w14:textId="77777777" w:rsidTr="0018617A">
        <w:trPr>
          <w:trHeight w:val="440"/>
        </w:trPr>
        <w:tc>
          <w:tcPr>
            <w:tcW w:w="5070" w:type="dxa"/>
          </w:tcPr>
          <w:p w14:paraId="57432CEE" w14:textId="77777777" w:rsidR="00447FD1" w:rsidRPr="00B2766C" w:rsidRDefault="00447FD1" w:rsidP="0018617A">
            <w:pPr>
              <w:suppressAutoHyphens w:val="0"/>
              <w:jc w:val="both"/>
              <w:rPr>
                <w:rFonts w:eastAsia="Calibri"/>
                <w:lang w:eastAsia="en-US"/>
              </w:rPr>
            </w:pPr>
          </w:p>
          <w:p w14:paraId="471F967B" w14:textId="77777777" w:rsidR="00447FD1" w:rsidRPr="00B2766C" w:rsidRDefault="00447FD1" w:rsidP="0018617A">
            <w:pPr>
              <w:suppressAutoHyphens w:val="0"/>
              <w:jc w:val="both"/>
              <w:rPr>
                <w:rFonts w:eastAsia="Calibri"/>
                <w:lang w:eastAsia="en-US"/>
              </w:rPr>
            </w:pPr>
            <w:r w:rsidRPr="00B2766C">
              <w:rPr>
                <w:rFonts w:eastAsia="Calibri"/>
                <w:lang w:eastAsia="en-US"/>
              </w:rPr>
              <w:t>_____________________________</w:t>
            </w:r>
          </w:p>
          <w:p w14:paraId="21DCB55E" w14:textId="77777777" w:rsidR="00447FD1" w:rsidRPr="00B2766C" w:rsidRDefault="00447FD1" w:rsidP="0018617A">
            <w:pPr>
              <w:suppressAutoHyphens w:val="0"/>
              <w:ind w:left="720" w:hanging="720"/>
              <w:jc w:val="both"/>
              <w:rPr>
                <w:rFonts w:eastAsia="Calibri"/>
                <w:sz w:val="20"/>
                <w:szCs w:val="20"/>
                <w:lang w:val="de-DE" w:eastAsia="en-US"/>
              </w:rPr>
            </w:pPr>
            <w:r w:rsidRPr="00B2766C">
              <w:rPr>
                <w:rFonts w:eastAsia="Calibri"/>
                <w:lang w:eastAsia="en-US"/>
              </w:rPr>
              <w:t xml:space="preserve">        </w:t>
            </w:r>
            <w:r w:rsidRPr="00B2766C">
              <w:rPr>
                <w:rFonts w:eastAsia="Calibri"/>
                <w:sz w:val="20"/>
                <w:szCs w:val="20"/>
                <w:lang w:val="de-DE" w:eastAsia="en-US"/>
              </w:rPr>
              <w:t>/amats, vārds, uzvārds/</w:t>
            </w:r>
          </w:p>
          <w:p w14:paraId="2B2691F8" w14:textId="77777777" w:rsidR="00447FD1" w:rsidRPr="00B2766C" w:rsidRDefault="00447FD1" w:rsidP="0018617A">
            <w:pPr>
              <w:suppressAutoHyphens w:val="0"/>
              <w:ind w:left="720" w:hanging="720"/>
              <w:jc w:val="both"/>
              <w:rPr>
                <w:rFonts w:eastAsia="Calibri"/>
                <w:lang w:val="de-DE" w:eastAsia="en-US"/>
              </w:rPr>
            </w:pPr>
            <w:r w:rsidRPr="00B2766C">
              <w:rPr>
                <w:rFonts w:eastAsia="Calibri"/>
                <w:lang w:val="de-DE" w:eastAsia="en-US"/>
              </w:rPr>
              <w:t>_____________________________</w:t>
            </w:r>
          </w:p>
          <w:p w14:paraId="01BAA121" w14:textId="77777777" w:rsidR="00447FD1" w:rsidRPr="00B2766C" w:rsidRDefault="00447FD1" w:rsidP="0018617A">
            <w:pPr>
              <w:suppressAutoHyphens w:val="0"/>
              <w:rPr>
                <w:rFonts w:eastAsia="Calibri"/>
                <w:sz w:val="20"/>
                <w:szCs w:val="20"/>
                <w:lang w:val="de-DE" w:eastAsia="en-US"/>
              </w:rPr>
            </w:pPr>
            <w:r w:rsidRPr="00B2766C">
              <w:rPr>
                <w:rFonts w:eastAsia="Calibri"/>
                <w:lang w:val="de-DE" w:eastAsia="en-US"/>
              </w:rPr>
              <w:t xml:space="preserve">                     </w:t>
            </w:r>
            <w:r w:rsidRPr="00B2766C">
              <w:rPr>
                <w:rFonts w:eastAsia="Calibri"/>
                <w:sz w:val="20"/>
                <w:szCs w:val="20"/>
                <w:lang w:val="de-DE" w:eastAsia="en-US"/>
              </w:rPr>
              <w:t>/datums/</w:t>
            </w:r>
          </w:p>
          <w:p w14:paraId="6FC40DC8" w14:textId="77777777" w:rsidR="00447FD1" w:rsidRPr="00B2766C" w:rsidRDefault="00447FD1" w:rsidP="0018617A">
            <w:pPr>
              <w:suppressAutoHyphens w:val="0"/>
              <w:ind w:left="720" w:hanging="720"/>
              <w:jc w:val="both"/>
              <w:rPr>
                <w:rFonts w:eastAsia="Calibri"/>
                <w:lang w:val="de-DE" w:eastAsia="en-US"/>
              </w:rPr>
            </w:pPr>
            <w:r w:rsidRPr="00B2766C">
              <w:rPr>
                <w:rFonts w:eastAsia="Calibri"/>
                <w:lang w:val="de-DE" w:eastAsia="en-US"/>
              </w:rPr>
              <w:t>_____________________________</w:t>
            </w:r>
          </w:p>
          <w:p w14:paraId="4F51A499" w14:textId="77777777" w:rsidR="00447FD1" w:rsidRPr="00B2766C" w:rsidRDefault="00447FD1" w:rsidP="0018617A">
            <w:pPr>
              <w:suppressAutoHyphens w:val="0"/>
              <w:ind w:left="720" w:hanging="720"/>
              <w:jc w:val="both"/>
              <w:rPr>
                <w:rFonts w:eastAsia="Calibri"/>
                <w:sz w:val="20"/>
                <w:szCs w:val="20"/>
                <w:lang w:eastAsia="en-US"/>
              </w:rPr>
            </w:pPr>
            <w:r w:rsidRPr="00B2766C">
              <w:rPr>
                <w:rFonts w:eastAsia="Calibri"/>
                <w:lang w:eastAsia="en-US"/>
              </w:rPr>
              <w:t xml:space="preserve">                  </w:t>
            </w:r>
            <w:r w:rsidRPr="00B2766C">
              <w:rPr>
                <w:rFonts w:eastAsia="Calibri"/>
                <w:sz w:val="20"/>
                <w:szCs w:val="20"/>
                <w:lang w:eastAsia="en-US"/>
              </w:rPr>
              <w:t>/paraksts/</w:t>
            </w:r>
          </w:p>
        </w:tc>
        <w:tc>
          <w:tcPr>
            <w:tcW w:w="4252" w:type="dxa"/>
          </w:tcPr>
          <w:p w14:paraId="0A246491" w14:textId="77777777" w:rsidR="00447FD1" w:rsidRPr="00B2766C" w:rsidRDefault="00447FD1" w:rsidP="0018617A">
            <w:pPr>
              <w:suppressAutoHyphens w:val="0"/>
              <w:ind w:left="720" w:hanging="720"/>
              <w:rPr>
                <w:rFonts w:eastAsia="Calibri"/>
                <w:lang w:eastAsia="en-US"/>
              </w:rPr>
            </w:pPr>
          </w:p>
          <w:p w14:paraId="3132C021" w14:textId="77777777" w:rsidR="00447FD1" w:rsidRPr="00B2766C" w:rsidRDefault="00447FD1" w:rsidP="0018617A">
            <w:pPr>
              <w:suppressAutoHyphens w:val="0"/>
              <w:ind w:left="720" w:hanging="720"/>
              <w:rPr>
                <w:rFonts w:eastAsia="Calibri"/>
                <w:lang w:eastAsia="en-US"/>
              </w:rPr>
            </w:pPr>
            <w:r w:rsidRPr="00B2766C">
              <w:rPr>
                <w:rFonts w:eastAsia="Calibri"/>
                <w:lang w:eastAsia="en-US"/>
              </w:rPr>
              <w:t>____________________________</w:t>
            </w:r>
          </w:p>
          <w:p w14:paraId="03018756" w14:textId="77777777" w:rsidR="00447FD1" w:rsidRPr="00B2766C" w:rsidRDefault="00447FD1" w:rsidP="0018617A">
            <w:pPr>
              <w:suppressAutoHyphens w:val="0"/>
              <w:rPr>
                <w:rFonts w:eastAsia="Calibri"/>
                <w:sz w:val="20"/>
                <w:szCs w:val="20"/>
                <w:lang w:val="de-DE" w:eastAsia="en-US"/>
              </w:rPr>
            </w:pPr>
            <w:r w:rsidRPr="00B2766C">
              <w:rPr>
                <w:rFonts w:eastAsia="Calibri"/>
                <w:lang w:val="de-DE" w:eastAsia="en-US"/>
              </w:rPr>
              <w:t xml:space="preserve">     </w:t>
            </w:r>
            <w:r w:rsidRPr="00B2766C">
              <w:rPr>
                <w:rFonts w:eastAsia="Calibri"/>
                <w:sz w:val="20"/>
                <w:szCs w:val="20"/>
                <w:lang w:val="de-DE" w:eastAsia="en-US"/>
              </w:rPr>
              <w:t>/amats, vārds, uzvārds/</w:t>
            </w:r>
          </w:p>
          <w:p w14:paraId="6CB19D72" w14:textId="77777777" w:rsidR="00447FD1" w:rsidRPr="00B2766C" w:rsidRDefault="00447FD1" w:rsidP="0018617A">
            <w:pPr>
              <w:suppressAutoHyphens w:val="0"/>
              <w:ind w:left="720" w:hanging="720"/>
              <w:jc w:val="both"/>
              <w:rPr>
                <w:rFonts w:eastAsia="Calibri"/>
                <w:lang w:val="de-DE" w:eastAsia="en-US"/>
              </w:rPr>
            </w:pPr>
            <w:r w:rsidRPr="00B2766C">
              <w:rPr>
                <w:rFonts w:eastAsia="Calibri"/>
                <w:lang w:val="de-DE" w:eastAsia="en-US"/>
              </w:rPr>
              <w:t>_____________________________</w:t>
            </w:r>
          </w:p>
          <w:p w14:paraId="74F208E3" w14:textId="77777777" w:rsidR="00447FD1" w:rsidRPr="00B2766C" w:rsidRDefault="00447FD1" w:rsidP="0018617A">
            <w:pPr>
              <w:suppressAutoHyphens w:val="0"/>
              <w:rPr>
                <w:rFonts w:eastAsia="Calibri"/>
                <w:sz w:val="20"/>
                <w:szCs w:val="20"/>
                <w:lang w:val="de-DE" w:eastAsia="en-US"/>
              </w:rPr>
            </w:pPr>
            <w:r w:rsidRPr="00B2766C">
              <w:rPr>
                <w:rFonts w:eastAsia="Calibri"/>
                <w:lang w:val="de-DE" w:eastAsia="en-US"/>
              </w:rPr>
              <w:t xml:space="preserve">                     </w:t>
            </w:r>
            <w:r w:rsidRPr="00B2766C">
              <w:rPr>
                <w:rFonts w:eastAsia="Calibri"/>
                <w:sz w:val="20"/>
                <w:szCs w:val="20"/>
                <w:lang w:val="de-DE" w:eastAsia="en-US"/>
              </w:rPr>
              <w:t>/datums/</w:t>
            </w:r>
          </w:p>
          <w:p w14:paraId="044BE195" w14:textId="77777777" w:rsidR="00447FD1" w:rsidRPr="00B2766C" w:rsidRDefault="00447FD1" w:rsidP="0018617A">
            <w:pPr>
              <w:suppressAutoHyphens w:val="0"/>
              <w:rPr>
                <w:rFonts w:eastAsia="Calibri"/>
                <w:lang w:val="de-DE" w:eastAsia="en-US"/>
              </w:rPr>
            </w:pPr>
            <w:r w:rsidRPr="00B2766C">
              <w:rPr>
                <w:rFonts w:eastAsia="Calibri"/>
                <w:lang w:val="de-DE" w:eastAsia="en-US"/>
              </w:rPr>
              <w:t>____________________________</w:t>
            </w:r>
          </w:p>
          <w:p w14:paraId="6E19C101" w14:textId="77777777" w:rsidR="00447FD1" w:rsidRPr="00B2766C" w:rsidRDefault="00447FD1" w:rsidP="0018617A">
            <w:pPr>
              <w:suppressAutoHyphens w:val="0"/>
              <w:rPr>
                <w:rFonts w:eastAsia="Calibri"/>
                <w:lang w:eastAsia="en-US"/>
              </w:rPr>
            </w:pPr>
            <w:r w:rsidRPr="00B2766C">
              <w:rPr>
                <w:rFonts w:eastAsia="Calibri"/>
                <w:lang w:eastAsia="en-US"/>
              </w:rPr>
              <w:t xml:space="preserve">                   /</w:t>
            </w:r>
            <w:r w:rsidRPr="00B2766C">
              <w:rPr>
                <w:rFonts w:eastAsia="Calibri"/>
                <w:sz w:val="20"/>
                <w:szCs w:val="20"/>
                <w:lang w:eastAsia="en-US"/>
              </w:rPr>
              <w:t>paraksts/</w:t>
            </w:r>
          </w:p>
        </w:tc>
      </w:tr>
    </w:tbl>
    <w:p w14:paraId="57A77EF8" w14:textId="77777777" w:rsidR="00447FD1" w:rsidRPr="00B2766C" w:rsidRDefault="00447FD1" w:rsidP="00447FD1">
      <w:pPr>
        <w:suppressAutoHyphens w:val="0"/>
        <w:spacing w:after="160" w:line="259" w:lineRule="auto"/>
        <w:rPr>
          <w:rFonts w:ascii="Calibri" w:eastAsia="Calibri" w:hAnsi="Calibri"/>
          <w:sz w:val="22"/>
          <w:szCs w:val="22"/>
          <w:lang w:eastAsia="en-US"/>
        </w:rPr>
      </w:pPr>
    </w:p>
    <w:p w14:paraId="05AF92CA" w14:textId="77777777" w:rsidR="000C0BE8" w:rsidRPr="00EC0581" w:rsidRDefault="000C0BE8" w:rsidP="000C0BE8">
      <w:pPr>
        <w:jc w:val="both"/>
        <w:rPr>
          <w:b/>
        </w:rPr>
      </w:pPr>
    </w:p>
    <w:p w14:paraId="7D1D98A1" w14:textId="29BFD4BB" w:rsidR="00603F02" w:rsidRDefault="00603F02">
      <w:pPr>
        <w:suppressAutoHyphens w:val="0"/>
        <w:spacing w:after="160" w:line="259" w:lineRule="auto"/>
      </w:pPr>
      <w:r>
        <w:lastRenderedPageBreak/>
        <w:br w:type="page"/>
      </w:r>
    </w:p>
    <w:p w14:paraId="68B69FA1" w14:textId="11D58491" w:rsidR="00603F02" w:rsidRPr="00447FD1" w:rsidRDefault="00603F02" w:rsidP="00603F02">
      <w:pPr>
        <w:suppressAutoHyphens w:val="0"/>
        <w:ind w:left="540" w:hanging="540"/>
        <w:jc w:val="right"/>
        <w:rPr>
          <w:rFonts w:eastAsia="Calibri"/>
          <w:iCs/>
          <w:sz w:val="22"/>
          <w:szCs w:val="22"/>
          <w:lang w:eastAsia="en-US"/>
        </w:rPr>
      </w:pPr>
      <w:r>
        <w:rPr>
          <w:rFonts w:eastAsia="Calibri"/>
          <w:iCs/>
          <w:sz w:val="22"/>
          <w:szCs w:val="22"/>
          <w:lang w:eastAsia="en-US"/>
        </w:rPr>
        <w:lastRenderedPageBreak/>
        <w:t>5</w:t>
      </w:r>
      <w:r w:rsidRPr="00447FD1">
        <w:rPr>
          <w:rFonts w:eastAsia="Calibri"/>
          <w:iCs/>
          <w:sz w:val="22"/>
          <w:szCs w:val="22"/>
          <w:lang w:eastAsia="en-US"/>
        </w:rPr>
        <w:t>.pielikums</w:t>
      </w:r>
    </w:p>
    <w:p w14:paraId="4116D83A" w14:textId="77777777" w:rsidR="00603F02" w:rsidRPr="00447FD1" w:rsidRDefault="00603F02" w:rsidP="00603F02">
      <w:pPr>
        <w:suppressAutoHyphens w:val="0"/>
        <w:ind w:left="540" w:hanging="540"/>
        <w:jc w:val="right"/>
        <w:rPr>
          <w:rFonts w:eastAsia="Calibri"/>
          <w:iCs/>
          <w:sz w:val="22"/>
          <w:szCs w:val="22"/>
          <w:lang w:eastAsia="en-US"/>
        </w:rPr>
      </w:pPr>
      <w:r w:rsidRPr="00447FD1">
        <w:rPr>
          <w:rFonts w:eastAsia="Calibri"/>
          <w:iCs/>
          <w:sz w:val="22"/>
          <w:szCs w:val="22"/>
          <w:lang w:eastAsia="en-US"/>
        </w:rPr>
        <w:t>2020.gada ___.__________</w:t>
      </w:r>
    </w:p>
    <w:p w14:paraId="24720E3A" w14:textId="77777777" w:rsidR="00603F02" w:rsidRPr="00447FD1" w:rsidRDefault="00603F02" w:rsidP="00603F02">
      <w:pPr>
        <w:suppressAutoHyphens w:val="0"/>
        <w:ind w:left="540" w:hanging="540"/>
        <w:jc w:val="right"/>
        <w:rPr>
          <w:rFonts w:eastAsia="Calibri"/>
          <w:iCs/>
          <w:sz w:val="22"/>
          <w:szCs w:val="22"/>
          <w:lang w:eastAsia="en-US"/>
        </w:rPr>
      </w:pPr>
      <w:r w:rsidRPr="00447FD1">
        <w:rPr>
          <w:rFonts w:eastAsia="Calibri"/>
          <w:iCs/>
          <w:sz w:val="22"/>
          <w:szCs w:val="22"/>
          <w:lang w:eastAsia="en-US"/>
        </w:rPr>
        <w:t xml:space="preserve">Pakalpojuma līgumam </w:t>
      </w:r>
    </w:p>
    <w:p w14:paraId="469882CA" w14:textId="77777777" w:rsidR="00603F02" w:rsidRPr="00B2766C" w:rsidRDefault="00603F02" w:rsidP="00603F02">
      <w:pPr>
        <w:suppressAutoHyphens w:val="0"/>
        <w:ind w:left="540" w:hanging="540"/>
        <w:jc w:val="right"/>
        <w:rPr>
          <w:rFonts w:eastAsia="Calibri"/>
          <w:i/>
          <w:sz w:val="20"/>
          <w:szCs w:val="20"/>
          <w:lang w:eastAsia="en-US"/>
        </w:rPr>
      </w:pPr>
      <w:r w:rsidRPr="00447FD1">
        <w:rPr>
          <w:rFonts w:eastAsia="Calibri"/>
          <w:iCs/>
          <w:sz w:val="22"/>
          <w:szCs w:val="22"/>
          <w:lang w:eastAsia="en-US"/>
        </w:rPr>
        <w:t>Nr._____________________</w:t>
      </w:r>
    </w:p>
    <w:p w14:paraId="63DE504E" w14:textId="77777777" w:rsidR="00603F02" w:rsidRPr="00B2766C" w:rsidRDefault="00603F02" w:rsidP="00603F02">
      <w:pPr>
        <w:suppressAutoHyphens w:val="0"/>
        <w:ind w:left="540" w:hanging="540"/>
        <w:jc w:val="right"/>
        <w:rPr>
          <w:rFonts w:eastAsia="Calibri"/>
          <w:i/>
          <w:sz w:val="20"/>
          <w:szCs w:val="20"/>
          <w:lang w:eastAsia="en-US"/>
        </w:rPr>
      </w:pPr>
      <w:r w:rsidRPr="00B2766C">
        <w:rPr>
          <w:rFonts w:eastAsia="Calibri"/>
          <w:i/>
          <w:sz w:val="20"/>
          <w:szCs w:val="20"/>
          <w:lang w:eastAsia="en-US"/>
        </w:rPr>
        <w:t xml:space="preserve">Eiropas Sociālā fonda projekts </w:t>
      </w:r>
    </w:p>
    <w:p w14:paraId="62BBA0C4" w14:textId="77777777" w:rsidR="00603F02" w:rsidRPr="00B2766C" w:rsidRDefault="00603F02" w:rsidP="00603F02">
      <w:pPr>
        <w:suppressAutoHyphens w:val="0"/>
        <w:ind w:left="540" w:hanging="540"/>
        <w:jc w:val="right"/>
        <w:rPr>
          <w:rFonts w:eastAsia="Calibri"/>
          <w:i/>
          <w:sz w:val="20"/>
          <w:szCs w:val="20"/>
          <w:lang w:eastAsia="en-US"/>
        </w:rPr>
      </w:pPr>
      <w:r w:rsidRPr="00B2766C">
        <w:rPr>
          <w:rFonts w:eastAsia="Calibri"/>
          <w:i/>
          <w:sz w:val="20"/>
          <w:szCs w:val="20"/>
          <w:lang w:eastAsia="en-US"/>
        </w:rPr>
        <w:t>“Deinstitucionalizācija un sociālie pakalpojumi</w:t>
      </w:r>
    </w:p>
    <w:p w14:paraId="531376A3" w14:textId="77777777" w:rsidR="00603F02" w:rsidRPr="00B2766C" w:rsidRDefault="00603F02" w:rsidP="00603F02">
      <w:pPr>
        <w:suppressAutoHyphens w:val="0"/>
        <w:ind w:left="540" w:hanging="540"/>
        <w:jc w:val="right"/>
        <w:rPr>
          <w:rFonts w:eastAsia="Calibri"/>
          <w:i/>
          <w:sz w:val="20"/>
          <w:szCs w:val="20"/>
          <w:lang w:eastAsia="en-US"/>
        </w:rPr>
      </w:pPr>
      <w:r w:rsidRPr="00B2766C">
        <w:rPr>
          <w:rFonts w:eastAsia="Calibri"/>
          <w:i/>
          <w:sz w:val="20"/>
          <w:szCs w:val="20"/>
          <w:lang w:eastAsia="en-US"/>
        </w:rPr>
        <w:t>personām ar invaliditāti un bērniem”</w:t>
      </w:r>
    </w:p>
    <w:p w14:paraId="3F50DA8F" w14:textId="5021A28D" w:rsidR="008242B2" w:rsidRDefault="00603F02" w:rsidP="00603F02">
      <w:pPr>
        <w:jc w:val="right"/>
        <w:rPr>
          <w:rFonts w:eastAsia="Calibri"/>
          <w:i/>
          <w:sz w:val="20"/>
          <w:szCs w:val="20"/>
          <w:lang w:eastAsia="en-US"/>
        </w:rPr>
      </w:pPr>
      <w:r w:rsidRPr="00B2766C">
        <w:rPr>
          <w:rFonts w:eastAsia="Calibri"/>
          <w:i/>
          <w:sz w:val="20"/>
          <w:szCs w:val="20"/>
          <w:lang w:eastAsia="en-US"/>
        </w:rPr>
        <w:t>projekta Nr.9.2.2.1/15/I/002</w:t>
      </w:r>
    </w:p>
    <w:p w14:paraId="3565E459" w14:textId="20F5FE1B" w:rsidR="00603F02" w:rsidRDefault="00603F02" w:rsidP="00603F02">
      <w:pPr>
        <w:jc w:val="right"/>
        <w:rPr>
          <w:rFonts w:eastAsia="Calibri"/>
          <w:i/>
          <w:sz w:val="20"/>
          <w:szCs w:val="20"/>
          <w:lang w:eastAsia="en-US"/>
        </w:rPr>
      </w:pPr>
    </w:p>
    <w:p w14:paraId="18220822" w14:textId="5662CF65" w:rsidR="00603F02" w:rsidRDefault="00603F02" w:rsidP="00603F02">
      <w:pPr>
        <w:jc w:val="center"/>
        <w:rPr>
          <w:rFonts w:eastAsia="Calibri"/>
          <w:iCs/>
          <w:sz w:val="28"/>
          <w:szCs w:val="28"/>
          <w:lang w:eastAsia="en-US"/>
        </w:rPr>
      </w:pPr>
      <w:r>
        <w:rPr>
          <w:rFonts w:eastAsia="Calibri"/>
          <w:iCs/>
          <w:sz w:val="28"/>
          <w:szCs w:val="28"/>
          <w:lang w:eastAsia="en-US"/>
        </w:rPr>
        <w:t>2021. gada ___ mēnesī izvērtēto personu saraksts</w:t>
      </w:r>
    </w:p>
    <w:p w14:paraId="27BB40B1" w14:textId="55AD8876" w:rsidR="00603F02" w:rsidRDefault="00603F02" w:rsidP="00603F02">
      <w:pPr>
        <w:jc w:val="center"/>
        <w:rPr>
          <w:rFonts w:eastAsia="Calibri"/>
          <w:iCs/>
          <w:sz w:val="28"/>
          <w:szCs w:val="28"/>
          <w:lang w:eastAsia="en-US"/>
        </w:rPr>
      </w:pPr>
    </w:p>
    <w:tbl>
      <w:tblPr>
        <w:tblStyle w:val="TableGrid"/>
        <w:tblW w:w="9175" w:type="dxa"/>
        <w:tblLook w:val="04A0" w:firstRow="1" w:lastRow="0" w:firstColumn="1" w:lastColumn="0" w:noHBand="0" w:noVBand="1"/>
      </w:tblPr>
      <w:tblGrid>
        <w:gridCol w:w="625"/>
        <w:gridCol w:w="3780"/>
        <w:gridCol w:w="1800"/>
        <w:gridCol w:w="2970"/>
      </w:tblGrid>
      <w:tr w:rsidR="00603F02" w:rsidRPr="00603F02" w14:paraId="69868241" w14:textId="77777777" w:rsidTr="00603F02">
        <w:tc>
          <w:tcPr>
            <w:tcW w:w="625" w:type="dxa"/>
            <w:shd w:val="clear" w:color="auto" w:fill="D9D9D9" w:themeFill="background1" w:themeFillShade="D9"/>
          </w:tcPr>
          <w:p w14:paraId="35167175" w14:textId="62131EAC" w:rsidR="00603F02" w:rsidRPr="00603F02" w:rsidRDefault="00603F02" w:rsidP="00603F02">
            <w:pPr>
              <w:jc w:val="center"/>
              <w:rPr>
                <w:rFonts w:hAnsi="Times New Roman"/>
                <w:iCs/>
              </w:rPr>
            </w:pPr>
            <w:r w:rsidRPr="00603F02">
              <w:rPr>
                <w:rFonts w:hAnsi="Times New Roman"/>
                <w:iCs/>
              </w:rPr>
              <w:t>Nr.</w:t>
            </w:r>
          </w:p>
        </w:tc>
        <w:tc>
          <w:tcPr>
            <w:tcW w:w="3780" w:type="dxa"/>
            <w:shd w:val="clear" w:color="auto" w:fill="D9D9D9" w:themeFill="background1" w:themeFillShade="D9"/>
          </w:tcPr>
          <w:p w14:paraId="390B7304" w14:textId="678206DE" w:rsidR="00603F02" w:rsidRPr="00603F02" w:rsidRDefault="00603F02" w:rsidP="00603F02">
            <w:pPr>
              <w:jc w:val="center"/>
              <w:rPr>
                <w:rFonts w:hAnsi="Times New Roman"/>
                <w:iCs/>
              </w:rPr>
            </w:pPr>
            <w:r w:rsidRPr="00603F02">
              <w:rPr>
                <w:rFonts w:hAnsi="Times New Roman"/>
                <w:iCs/>
              </w:rPr>
              <w:t>vārds, uzvārds</w:t>
            </w:r>
          </w:p>
        </w:tc>
        <w:tc>
          <w:tcPr>
            <w:tcW w:w="1800" w:type="dxa"/>
            <w:shd w:val="clear" w:color="auto" w:fill="D9D9D9" w:themeFill="background1" w:themeFillShade="D9"/>
          </w:tcPr>
          <w:p w14:paraId="07482E4F" w14:textId="22698CBA" w:rsidR="00603F02" w:rsidRPr="00603F02" w:rsidRDefault="00603F02" w:rsidP="00603F02">
            <w:pPr>
              <w:jc w:val="center"/>
              <w:rPr>
                <w:rFonts w:hAnsi="Times New Roman"/>
                <w:iCs/>
              </w:rPr>
            </w:pPr>
            <w:r w:rsidRPr="00603F02">
              <w:rPr>
                <w:rFonts w:hAnsi="Times New Roman"/>
                <w:iCs/>
              </w:rPr>
              <w:t>novads</w:t>
            </w:r>
          </w:p>
        </w:tc>
        <w:tc>
          <w:tcPr>
            <w:tcW w:w="2970" w:type="dxa"/>
            <w:shd w:val="clear" w:color="auto" w:fill="D9D9D9" w:themeFill="background1" w:themeFillShade="D9"/>
          </w:tcPr>
          <w:p w14:paraId="7725359B" w14:textId="045E64D3" w:rsidR="00603F02" w:rsidRPr="00603F02" w:rsidRDefault="00603F02" w:rsidP="00603F02">
            <w:pPr>
              <w:jc w:val="center"/>
              <w:rPr>
                <w:rFonts w:hAnsi="Times New Roman"/>
                <w:iCs/>
              </w:rPr>
            </w:pPr>
            <w:r w:rsidRPr="00603F02">
              <w:rPr>
                <w:rFonts w:hAnsi="Times New Roman"/>
                <w:iCs/>
              </w:rPr>
              <w:t>piezīmes</w:t>
            </w:r>
          </w:p>
        </w:tc>
      </w:tr>
      <w:tr w:rsidR="00603F02" w:rsidRPr="00603F02" w14:paraId="0231BE2E" w14:textId="77777777" w:rsidTr="00603F02">
        <w:tc>
          <w:tcPr>
            <w:tcW w:w="625" w:type="dxa"/>
          </w:tcPr>
          <w:p w14:paraId="683FD6B2"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741C57C2" w14:textId="77777777" w:rsidR="00603F02" w:rsidRPr="00603F02" w:rsidRDefault="00603F02" w:rsidP="00603F02">
            <w:pPr>
              <w:jc w:val="center"/>
              <w:rPr>
                <w:rFonts w:hAnsi="Times New Roman"/>
                <w:iCs/>
              </w:rPr>
            </w:pPr>
          </w:p>
        </w:tc>
        <w:tc>
          <w:tcPr>
            <w:tcW w:w="1800" w:type="dxa"/>
          </w:tcPr>
          <w:p w14:paraId="7E5F994B" w14:textId="77777777" w:rsidR="00603F02" w:rsidRPr="00603F02" w:rsidRDefault="00603F02" w:rsidP="00603F02">
            <w:pPr>
              <w:jc w:val="center"/>
              <w:rPr>
                <w:rFonts w:hAnsi="Times New Roman"/>
                <w:iCs/>
              </w:rPr>
            </w:pPr>
          </w:p>
        </w:tc>
        <w:tc>
          <w:tcPr>
            <w:tcW w:w="2970" w:type="dxa"/>
          </w:tcPr>
          <w:p w14:paraId="3488E123" w14:textId="77777777" w:rsidR="00603F02" w:rsidRPr="00603F02" w:rsidRDefault="00603F02" w:rsidP="00603F02">
            <w:pPr>
              <w:jc w:val="center"/>
              <w:rPr>
                <w:rFonts w:hAnsi="Times New Roman"/>
                <w:iCs/>
              </w:rPr>
            </w:pPr>
          </w:p>
        </w:tc>
      </w:tr>
      <w:tr w:rsidR="00603F02" w:rsidRPr="00603F02" w14:paraId="34A6633E" w14:textId="77777777" w:rsidTr="00603F02">
        <w:tc>
          <w:tcPr>
            <w:tcW w:w="625" w:type="dxa"/>
          </w:tcPr>
          <w:p w14:paraId="4959A29B"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0EC0017C" w14:textId="77777777" w:rsidR="00603F02" w:rsidRPr="00603F02" w:rsidRDefault="00603F02" w:rsidP="00603F02">
            <w:pPr>
              <w:jc w:val="center"/>
              <w:rPr>
                <w:rFonts w:hAnsi="Times New Roman"/>
                <w:iCs/>
              </w:rPr>
            </w:pPr>
          </w:p>
        </w:tc>
        <w:tc>
          <w:tcPr>
            <w:tcW w:w="1800" w:type="dxa"/>
          </w:tcPr>
          <w:p w14:paraId="7705AF1C" w14:textId="77777777" w:rsidR="00603F02" w:rsidRPr="00603F02" w:rsidRDefault="00603F02" w:rsidP="00603F02">
            <w:pPr>
              <w:jc w:val="center"/>
              <w:rPr>
                <w:rFonts w:hAnsi="Times New Roman"/>
                <w:iCs/>
              </w:rPr>
            </w:pPr>
          </w:p>
        </w:tc>
        <w:tc>
          <w:tcPr>
            <w:tcW w:w="2970" w:type="dxa"/>
          </w:tcPr>
          <w:p w14:paraId="301BC6CD" w14:textId="77777777" w:rsidR="00603F02" w:rsidRPr="00603F02" w:rsidRDefault="00603F02" w:rsidP="00603F02">
            <w:pPr>
              <w:jc w:val="center"/>
              <w:rPr>
                <w:rFonts w:hAnsi="Times New Roman"/>
                <w:iCs/>
              </w:rPr>
            </w:pPr>
          </w:p>
        </w:tc>
      </w:tr>
      <w:tr w:rsidR="00603F02" w:rsidRPr="00603F02" w14:paraId="1B648143" w14:textId="77777777" w:rsidTr="00603F02">
        <w:tc>
          <w:tcPr>
            <w:tcW w:w="625" w:type="dxa"/>
          </w:tcPr>
          <w:p w14:paraId="6E3A00E9"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4241DE1C" w14:textId="77777777" w:rsidR="00603F02" w:rsidRPr="00603F02" w:rsidRDefault="00603F02" w:rsidP="00603F02">
            <w:pPr>
              <w:jc w:val="center"/>
              <w:rPr>
                <w:rFonts w:hAnsi="Times New Roman"/>
                <w:iCs/>
              </w:rPr>
            </w:pPr>
          </w:p>
        </w:tc>
        <w:tc>
          <w:tcPr>
            <w:tcW w:w="1800" w:type="dxa"/>
          </w:tcPr>
          <w:p w14:paraId="73F2AE90" w14:textId="77777777" w:rsidR="00603F02" w:rsidRPr="00603F02" w:rsidRDefault="00603F02" w:rsidP="00603F02">
            <w:pPr>
              <w:jc w:val="center"/>
              <w:rPr>
                <w:rFonts w:hAnsi="Times New Roman"/>
                <w:iCs/>
              </w:rPr>
            </w:pPr>
          </w:p>
        </w:tc>
        <w:tc>
          <w:tcPr>
            <w:tcW w:w="2970" w:type="dxa"/>
          </w:tcPr>
          <w:p w14:paraId="401FB4B6" w14:textId="77777777" w:rsidR="00603F02" w:rsidRPr="00603F02" w:rsidRDefault="00603F02" w:rsidP="00603F02">
            <w:pPr>
              <w:jc w:val="center"/>
              <w:rPr>
                <w:rFonts w:hAnsi="Times New Roman"/>
                <w:iCs/>
              </w:rPr>
            </w:pPr>
          </w:p>
        </w:tc>
      </w:tr>
      <w:tr w:rsidR="00603F02" w:rsidRPr="00603F02" w14:paraId="2FBD0C15" w14:textId="77777777" w:rsidTr="00603F02">
        <w:tc>
          <w:tcPr>
            <w:tcW w:w="625" w:type="dxa"/>
          </w:tcPr>
          <w:p w14:paraId="79BFA454"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4810252C" w14:textId="77777777" w:rsidR="00603F02" w:rsidRPr="00603F02" w:rsidRDefault="00603F02" w:rsidP="00603F02">
            <w:pPr>
              <w:jc w:val="center"/>
              <w:rPr>
                <w:rFonts w:hAnsi="Times New Roman"/>
                <w:iCs/>
              </w:rPr>
            </w:pPr>
          </w:p>
        </w:tc>
        <w:tc>
          <w:tcPr>
            <w:tcW w:w="1800" w:type="dxa"/>
          </w:tcPr>
          <w:p w14:paraId="2E6EF029" w14:textId="77777777" w:rsidR="00603F02" w:rsidRPr="00603F02" w:rsidRDefault="00603F02" w:rsidP="00603F02">
            <w:pPr>
              <w:jc w:val="center"/>
              <w:rPr>
                <w:rFonts w:hAnsi="Times New Roman"/>
                <w:iCs/>
              </w:rPr>
            </w:pPr>
          </w:p>
        </w:tc>
        <w:tc>
          <w:tcPr>
            <w:tcW w:w="2970" w:type="dxa"/>
          </w:tcPr>
          <w:p w14:paraId="7100334D" w14:textId="77777777" w:rsidR="00603F02" w:rsidRPr="00603F02" w:rsidRDefault="00603F02" w:rsidP="00603F02">
            <w:pPr>
              <w:jc w:val="center"/>
              <w:rPr>
                <w:rFonts w:hAnsi="Times New Roman"/>
                <w:iCs/>
              </w:rPr>
            </w:pPr>
          </w:p>
        </w:tc>
      </w:tr>
      <w:tr w:rsidR="00603F02" w:rsidRPr="00603F02" w14:paraId="508171B1" w14:textId="77777777" w:rsidTr="00603F02">
        <w:tc>
          <w:tcPr>
            <w:tcW w:w="625" w:type="dxa"/>
          </w:tcPr>
          <w:p w14:paraId="028545E5"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4DD70183" w14:textId="77777777" w:rsidR="00603F02" w:rsidRPr="00603F02" w:rsidRDefault="00603F02" w:rsidP="00603F02">
            <w:pPr>
              <w:jc w:val="center"/>
              <w:rPr>
                <w:rFonts w:hAnsi="Times New Roman"/>
                <w:iCs/>
              </w:rPr>
            </w:pPr>
          </w:p>
        </w:tc>
        <w:tc>
          <w:tcPr>
            <w:tcW w:w="1800" w:type="dxa"/>
          </w:tcPr>
          <w:p w14:paraId="4C61D595" w14:textId="77777777" w:rsidR="00603F02" w:rsidRPr="00603F02" w:rsidRDefault="00603F02" w:rsidP="00603F02">
            <w:pPr>
              <w:jc w:val="center"/>
              <w:rPr>
                <w:rFonts w:hAnsi="Times New Roman"/>
                <w:iCs/>
              </w:rPr>
            </w:pPr>
          </w:p>
        </w:tc>
        <w:tc>
          <w:tcPr>
            <w:tcW w:w="2970" w:type="dxa"/>
          </w:tcPr>
          <w:p w14:paraId="604BA18C" w14:textId="77777777" w:rsidR="00603F02" w:rsidRPr="00603F02" w:rsidRDefault="00603F02" w:rsidP="00603F02">
            <w:pPr>
              <w:jc w:val="center"/>
              <w:rPr>
                <w:rFonts w:hAnsi="Times New Roman"/>
                <w:iCs/>
              </w:rPr>
            </w:pPr>
          </w:p>
        </w:tc>
      </w:tr>
      <w:tr w:rsidR="00603F02" w:rsidRPr="00603F02" w14:paraId="1A4FA4C6" w14:textId="77777777" w:rsidTr="00603F02">
        <w:tc>
          <w:tcPr>
            <w:tcW w:w="625" w:type="dxa"/>
          </w:tcPr>
          <w:p w14:paraId="10F37A7B"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67AE78BA" w14:textId="77777777" w:rsidR="00603F02" w:rsidRPr="00603F02" w:rsidRDefault="00603F02" w:rsidP="00603F02">
            <w:pPr>
              <w:jc w:val="center"/>
              <w:rPr>
                <w:rFonts w:hAnsi="Times New Roman"/>
                <w:iCs/>
              </w:rPr>
            </w:pPr>
          </w:p>
        </w:tc>
        <w:tc>
          <w:tcPr>
            <w:tcW w:w="1800" w:type="dxa"/>
          </w:tcPr>
          <w:p w14:paraId="2B5A72AE" w14:textId="77777777" w:rsidR="00603F02" w:rsidRPr="00603F02" w:rsidRDefault="00603F02" w:rsidP="00603F02">
            <w:pPr>
              <w:jc w:val="center"/>
              <w:rPr>
                <w:rFonts w:hAnsi="Times New Roman"/>
                <w:iCs/>
              </w:rPr>
            </w:pPr>
          </w:p>
        </w:tc>
        <w:tc>
          <w:tcPr>
            <w:tcW w:w="2970" w:type="dxa"/>
          </w:tcPr>
          <w:p w14:paraId="47EE4165" w14:textId="77777777" w:rsidR="00603F02" w:rsidRPr="00603F02" w:rsidRDefault="00603F02" w:rsidP="00603F02">
            <w:pPr>
              <w:jc w:val="center"/>
              <w:rPr>
                <w:rFonts w:hAnsi="Times New Roman"/>
                <w:iCs/>
              </w:rPr>
            </w:pPr>
          </w:p>
        </w:tc>
      </w:tr>
      <w:tr w:rsidR="00603F02" w:rsidRPr="00603F02" w14:paraId="6A6E95C4" w14:textId="77777777" w:rsidTr="00603F02">
        <w:tc>
          <w:tcPr>
            <w:tcW w:w="625" w:type="dxa"/>
          </w:tcPr>
          <w:p w14:paraId="7C70F4AD"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14678C42" w14:textId="77777777" w:rsidR="00603F02" w:rsidRPr="00603F02" w:rsidRDefault="00603F02" w:rsidP="00603F02">
            <w:pPr>
              <w:jc w:val="center"/>
              <w:rPr>
                <w:rFonts w:hAnsi="Times New Roman"/>
                <w:iCs/>
              </w:rPr>
            </w:pPr>
          </w:p>
        </w:tc>
        <w:tc>
          <w:tcPr>
            <w:tcW w:w="1800" w:type="dxa"/>
          </w:tcPr>
          <w:p w14:paraId="637C79BF" w14:textId="77777777" w:rsidR="00603F02" w:rsidRPr="00603F02" w:rsidRDefault="00603F02" w:rsidP="00603F02">
            <w:pPr>
              <w:jc w:val="center"/>
              <w:rPr>
                <w:rFonts w:hAnsi="Times New Roman"/>
                <w:iCs/>
              </w:rPr>
            </w:pPr>
          </w:p>
        </w:tc>
        <w:tc>
          <w:tcPr>
            <w:tcW w:w="2970" w:type="dxa"/>
          </w:tcPr>
          <w:p w14:paraId="39576FF3" w14:textId="77777777" w:rsidR="00603F02" w:rsidRPr="00603F02" w:rsidRDefault="00603F02" w:rsidP="00603F02">
            <w:pPr>
              <w:jc w:val="center"/>
              <w:rPr>
                <w:rFonts w:hAnsi="Times New Roman"/>
                <w:iCs/>
              </w:rPr>
            </w:pPr>
          </w:p>
        </w:tc>
      </w:tr>
      <w:tr w:rsidR="00603F02" w:rsidRPr="00603F02" w14:paraId="1FBC700A" w14:textId="77777777" w:rsidTr="00603F02">
        <w:tc>
          <w:tcPr>
            <w:tcW w:w="625" w:type="dxa"/>
          </w:tcPr>
          <w:p w14:paraId="14D7E5A0"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3990FA7A" w14:textId="77777777" w:rsidR="00603F02" w:rsidRPr="00603F02" w:rsidRDefault="00603F02" w:rsidP="00603F02">
            <w:pPr>
              <w:jc w:val="center"/>
              <w:rPr>
                <w:rFonts w:hAnsi="Times New Roman"/>
                <w:iCs/>
              </w:rPr>
            </w:pPr>
          </w:p>
        </w:tc>
        <w:tc>
          <w:tcPr>
            <w:tcW w:w="1800" w:type="dxa"/>
          </w:tcPr>
          <w:p w14:paraId="09E5DB83" w14:textId="77777777" w:rsidR="00603F02" w:rsidRPr="00603F02" w:rsidRDefault="00603F02" w:rsidP="00603F02">
            <w:pPr>
              <w:jc w:val="center"/>
              <w:rPr>
                <w:rFonts w:hAnsi="Times New Roman"/>
                <w:iCs/>
              </w:rPr>
            </w:pPr>
          </w:p>
        </w:tc>
        <w:tc>
          <w:tcPr>
            <w:tcW w:w="2970" w:type="dxa"/>
          </w:tcPr>
          <w:p w14:paraId="5222E51D" w14:textId="77777777" w:rsidR="00603F02" w:rsidRPr="00603F02" w:rsidRDefault="00603F02" w:rsidP="00603F02">
            <w:pPr>
              <w:jc w:val="center"/>
              <w:rPr>
                <w:rFonts w:hAnsi="Times New Roman"/>
                <w:iCs/>
              </w:rPr>
            </w:pPr>
          </w:p>
        </w:tc>
      </w:tr>
      <w:tr w:rsidR="00603F02" w:rsidRPr="00603F02" w14:paraId="6155D6E5" w14:textId="77777777" w:rsidTr="00603F02">
        <w:tc>
          <w:tcPr>
            <w:tcW w:w="625" w:type="dxa"/>
          </w:tcPr>
          <w:p w14:paraId="4E80A011"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378996BA" w14:textId="77777777" w:rsidR="00603F02" w:rsidRPr="00603F02" w:rsidRDefault="00603F02" w:rsidP="00603F02">
            <w:pPr>
              <w:jc w:val="center"/>
              <w:rPr>
                <w:rFonts w:hAnsi="Times New Roman"/>
                <w:iCs/>
              </w:rPr>
            </w:pPr>
          </w:p>
        </w:tc>
        <w:tc>
          <w:tcPr>
            <w:tcW w:w="1800" w:type="dxa"/>
          </w:tcPr>
          <w:p w14:paraId="34681C49" w14:textId="77777777" w:rsidR="00603F02" w:rsidRPr="00603F02" w:rsidRDefault="00603F02" w:rsidP="00603F02">
            <w:pPr>
              <w:jc w:val="center"/>
              <w:rPr>
                <w:rFonts w:hAnsi="Times New Roman"/>
                <w:iCs/>
              </w:rPr>
            </w:pPr>
          </w:p>
        </w:tc>
        <w:tc>
          <w:tcPr>
            <w:tcW w:w="2970" w:type="dxa"/>
          </w:tcPr>
          <w:p w14:paraId="1911F7A3" w14:textId="77777777" w:rsidR="00603F02" w:rsidRPr="00603F02" w:rsidRDefault="00603F02" w:rsidP="00603F02">
            <w:pPr>
              <w:jc w:val="center"/>
              <w:rPr>
                <w:rFonts w:hAnsi="Times New Roman"/>
                <w:iCs/>
              </w:rPr>
            </w:pPr>
          </w:p>
        </w:tc>
      </w:tr>
      <w:tr w:rsidR="00603F02" w:rsidRPr="00603F02" w14:paraId="44BD3322" w14:textId="77777777" w:rsidTr="00603F02">
        <w:tc>
          <w:tcPr>
            <w:tcW w:w="625" w:type="dxa"/>
          </w:tcPr>
          <w:p w14:paraId="75A3FC6E" w14:textId="754414E4" w:rsidR="00603F02" w:rsidRPr="00603F02" w:rsidRDefault="00603F02" w:rsidP="00603F02">
            <w:pPr>
              <w:rPr>
                <w:iCs/>
              </w:rPr>
            </w:pPr>
          </w:p>
        </w:tc>
        <w:tc>
          <w:tcPr>
            <w:tcW w:w="3780" w:type="dxa"/>
          </w:tcPr>
          <w:p w14:paraId="2F18064B" w14:textId="77777777" w:rsidR="00603F02" w:rsidRPr="00603F02" w:rsidRDefault="00603F02" w:rsidP="00603F02">
            <w:pPr>
              <w:jc w:val="center"/>
              <w:rPr>
                <w:iCs/>
              </w:rPr>
            </w:pPr>
          </w:p>
        </w:tc>
        <w:tc>
          <w:tcPr>
            <w:tcW w:w="1800" w:type="dxa"/>
          </w:tcPr>
          <w:p w14:paraId="47B62850" w14:textId="77777777" w:rsidR="00603F02" w:rsidRPr="00603F02" w:rsidRDefault="00603F02" w:rsidP="00603F02">
            <w:pPr>
              <w:jc w:val="center"/>
              <w:rPr>
                <w:iCs/>
              </w:rPr>
            </w:pPr>
          </w:p>
        </w:tc>
        <w:tc>
          <w:tcPr>
            <w:tcW w:w="2970" w:type="dxa"/>
          </w:tcPr>
          <w:p w14:paraId="32356054" w14:textId="77777777" w:rsidR="00603F02" w:rsidRPr="00603F02" w:rsidRDefault="00603F02" w:rsidP="00603F02">
            <w:pPr>
              <w:jc w:val="center"/>
              <w:rPr>
                <w:iCs/>
              </w:rPr>
            </w:pPr>
          </w:p>
        </w:tc>
      </w:tr>
    </w:tbl>
    <w:p w14:paraId="7D58FF9D" w14:textId="3C06E073" w:rsidR="00603F02" w:rsidRDefault="00603F02" w:rsidP="00603F02">
      <w:pPr>
        <w:jc w:val="both"/>
        <w:rPr>
          <w:iCs/>
          <w:sz w:val="28"/>
          <w:szCs w:val="28"/>
        </w:rPr>
      </w:pPr>
    </w:p>
    <w:p w14:paraId="6EDD6175" w14:textId="3DF0C2DC" w:rsidR="00603F02" w:rsidRDefault="00603F02" w:rsidP="00603F02">
      <w:pPr>
        <w:jc w:val="both"/>
        <w:rPr>
          <w:iCs/>
          <w:sz w:val="28"/>
          <w:szCs w:val="28"/>
        </w:rPr>
      </w:pPr>
    </w:p>
    <w:p w14:paraId="5870476A" w14:textId="66709103" w:rsidR="00603F02" w:rsidRDefault="00603F02" w:rsidP="00603F02">
      <w:pPr>
        <w:jc w:val="both"/>
        <w:rPr>
          <w:iCs/>
          <w:sz w:val="28"/>
          <w:szCs w:val="28"/>
        </w:rPr>
      </w:pPr>
    </w:p>
    <w:p w14:paraId="07780253" w14:textId="32A165F8" w:rsidR="00603F02" w:rsidRPr="00603F02" w:rsidRDefault="00603F02" w:rsidP="00603F02">
      <w:pPr>
        <w:jc w:val="both"/>
        <w:rPr>
          <w:iCs/>
        </w:rPr>
      </w:pPr>
      <w:r w:rsidRPr="00603F02">
        <w:rPr>
          <w:iCs/>
        </w:rPr>
        <w:t>Nodeva:_______________/vārds/uzvārds/paraksts/datums/__</w:t>
      </w:r>
    </w:p>
    <w:p w14:paraId="67BD2F3D" w14:textId="77777777" w:rsidR="00603F02" w:rsidRPr="00603F02" w:rsidRDefault="00603F02" w:rsidP="00603F02">
      <w:pPr>
        <w:jc w:val="both"/>
        <w:rPr>
          <w:iCs/>
        </w:rPr>
      </w:pPr>
    </w:p>
    <w:p w14:paraId="36703BF0" w14:textId="67AC354B" w:rsidR="00603F02" w:rsidRPr="00603F02" w:rsidRDefault="00603F02" w:rsidP="00603F02">
      <w:pPr>
        <w:jc w:val="both"/>
        <w:rPr>
          <w:iCs/>
        </w:rPr>
      </w:pPr>
      <w:r w:rsidRPr="00603F02">
        <w:rPr>
          <w:iCs/>
        </w:rPr>
        <w:t>Pieņēma:_______________/vārds/uzvārds/paraksts/datums/__</w:t>
      </w:r>
    </w:p>
    <w:p w14:paraId="6DFC2321" w14:textId="0AB82A27" w:rsidR="00603F02" w:rsidRPr="00603F02" w:rsidRDefault="00603F02" w:rsidP="00603F02">
      <w:pPr>
        <w:jc w:val="both"/>
        <w:rPr>
          <w:iCs/>
        </w:rPr>
      </w:pPr>
    </w:p>
    <w:p w14:paraId="54857887" w14:textId="77777777" w:rsidR="00603F02" w:rsidRPr="00603F02" w:rsidRDefault="00603F02">
      <w:pPr>
        <w:jc w:val="both"/>
        <w:rPr>
          <w:iCs/>
          <w:sz w:val="28"/>
          <w:szCs w:val="28"/>
        </w:rPr>
      </w:pPr>
    </w:p>
    <w:sectPr w:rsidR="00603F02" w:rsidRPr="00603F02" w:rsidSect="00F36C97">
      <w:footerReference w:type="default" r:id="rId7"/>
      <w:pgSz w:w="12240" w:h="15840"/>
      <w:pgMar w:top="990" w:right="144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82696" w14:textId="77777777" w:rsidR="00B96BAE" w:rsidRDefault="00B96BAE" w:rsidP="00234818">
      <w:r>
        <w:separator/>
      </w:r>
    </w:p>
  </w:endnote>
  <w:endnote w:type="continuationSeparator" w:id="0">
    <w:p w14:paraId="7E9347D8" w14:textId="77777777" w:rsidR="00B96BAE" w:rsidRDefault="00B96BAE" w:rsidP="0023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00"/>
    <w:family w:val="roman"/>
    <w:pitch w:val="default"/>
    <w:sig w:usb0="00000005" w:usb1="00000000" w:usb2="00000000" w:usb3="00000000" w:csb0="0000008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290174"/>
      <w:docPartObj>
        <w:docPartGallery w:val="Page Numbers (Bottom of Page)"/>
        <w:docPartUnique/>
      </w:docPartObj>
    </w:sdtPr>
    <w:sdtEndPr>
      <w:rPr>
        <w:noProof/>
      </w:rPr>
    </w:sdtEndPr>
    <w:sdtContent>
      <w:p w14:paraId="47ACB46D" w14:textId="5E29161B" w:rsidR="00A16B5F" w:rsidRDefault="00A16B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87F3DB" w14:textId="77777777" w:rsidR="00A16B5F" w:rsidRDefault="00A16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746E9" w14:textId="77777777" w:rsidR="00B96BAE" w:rsidRDefault="00B96BAE" w:rsidP="00234818">
      <w:r>
        <w:separator/>
      </w:r>
    </w:p>
  </w:footnote>
  <w:footnote w:type="continuationSeparator" w:id="0">
    <w:p w14:paraId="0D2E5BD8" w14:textId="77777777" w:rsidR="00B96BAE" w:rsidRDefault="00B96BAE" w:rsidP="00234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76A56"/>
    <w:multiLevelType w:val="hybridMultilevel"/>
    <w:tmpl w:val="4E243C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A6202A"/>
    <w:multiLevelType w:val="multilevel"/>
    <w:tmpl w:val="ABEE72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B72E80"/>
    <w:multiLevelType w:val="hybridMultilevel"/>
    <w:tmpl w:val="20B2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461DF"/>
    <w:multiLevelType w:val="hybridMultilevel"/>
    <w:tmpl w:val="D3AE7B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9E"/>
    <w:rsid w:val="0003574C"/>
    <w:rsid w:val="000905BF"/>
    <w:rsid w:val="000C0BE8"/>
    <w:rsid w:val="000E25BE"/>
    <w:rsid w:val="00170F34"/>
    <w:rsid w:val="002100A1"/>
    <w:rsid w:val="002225B4"/>
    <w:rsid w:val="00234818"/>
    <w:rsid w:val="0026204B"/>
    <w:rsid w:val="002D4761"/>
    <w:rsid w:val="003402FA"/>
    <w:rsid w:val="00354B54"/>
    <w:rsid w:val="003B39B7"/>
    <w:rsid w:val="003F4A63"/>
    <w:rsid w:val="0043042C"/>
    <w:rsid w:val="00447FD1"/>
    <w:rsid w:val="00566E3C"/>
    <w:rsid w:val="00603F02"/>
    <w:rsid w:val="00664BC8"/>
    <w:rsid w:val="00672806"/>
    <w:rsid w:val="00711504"/>
    <w:rsid w:val="00734F1B"/>
    <w:rsid w:val="0074759E"/>
    <w:rsid w:val="008242B2"/>
    <w:rsid w:val="0085287F"/>
    <w:rsid w:val="00864AA4"/>
    <w:rsid w:val="0086600D"/>
    <w:rsid w:val="0091266C"/>
    <w:rsid w:val="0092059E"/>
    <w:rsid w:val="00A16B5F"/>
    <w:rsid w:val="00A56160"/>
    <w:rsid w:val="00AD3A7A"/>
    <w:rsid w:val="00B50A42"/>
    <w:rsid w:val="00B96BAE"/>
    <w:rsid w:val="00C3421E"/>
    <w:rsid w:val="00C94D76"/>
    <w:rsid w:val="00CB413E"/>
    <w:rsid w:val="00D27034"/>
    <w:rsid w:val="00D325FF"/>
    <w:rsid w:val="00DD3A67"/>
    <w:rsid w:val="00E80A02"/>
    <w:rsid w:val="00F01A8D"/>
    <w:rsid w:val="00F36C97"/>
    <w:rsid w:val="00F84357"/>
    <w:rsid w:val="00F84ED5"/>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AA40"/>
  <w15:chartTrackingRefBased/>
  <w15:docId w15:val="{6169EC7D-DB66-4361-BEC0-8F41EE91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02"/>
    <w:pPr>
      <w:suppressAutoHyphens/>
      <w:spacing w:after="0" w:line="240" w:lineRule="auto"/>
    </w:pPr>
    <w:rPr>
      <w:rFonts w:asci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BE8"/>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2806"/>
    <w:rPr>
      <w:color w:val="0563C1" w:themeColor="hyperlink"/>
      <w:u w:val="single"/>
    </w:rPr>
  </w:style>
  <w:style w:type="character" w:styleId="UnresolvedMention">
    <w:name w:val="Unresolved Mention"/>
    <w:basedOn w:val="DefaultParagraphFont"/>
    <w:uiPriority w:val="99"/>
    <w:semiHidden/>
    <w:unhideWhenUsed/>
    <w:rsid w:val="00672806"/>
    <w:rPr>
      <w:color w:val="605E5C"/>
      <w:shd w:val="clear" w:color="auto" w:fill="E1DFDD"/>
    </w:rPr>
  </w:style>
  <w:style w:type="paragraph" w:styleId="Header">
    <w:name w:val="header"/>
    <w:basedOn w:val="Normal"/>
    <w:link w:val="HeaderChar"/>
    <w:uiPriority w:val="99"/>
    <w:unhideWhenUsed/>
    <w:rsid w:val="00234818"/>
    <w:pPr>
      <w:tabs>
        <w:tab w:val="center" w:pos="4153"/>
        <w:tab w:val="right" w:pos="8306"/>
      </w:tabs>
    </w:pPr>
  </w:style>
  <w:style w:type="character" w:customStyle="1" w:styleId="HeaderChar">
    <w:name w:val="Header Char"/>
    <w:basedOn w:val="DefaultParagraphFont"/>
    <w:link w:val="Header"/>
    <w:uiPriority w:val="99"/>
    <w:rsid w:val="00234818"/>
    <w:rPr>
      <w:rFonts w:ascii="Times New Roman"/>
      <w:sz w:val="24"/>
      <w:szCs w:val="24"/>
      <w:lang w:eastAsia="ar-SA"/>
    </w:rPr>
  </w:style>
  <w:style w:type="paragraph" w:styleId="Footer">
    <w:name w:val="footer"/>
    <w:basedOn w:val="Normal"/>
    <w:link w:val="FooterChar"/>
    <w:uiPriority w:val="99"/>
    <w:unhideWhenUsed/>
    <w:rsid w:val="00234818"/>
    <w:pPr>
      <w:tabs>
        <w:tab w:val="center" w:pos="4153"/>
        <w:tab w:val="right" w:pos="8306"/>
      </w:tabs>
    </w:pPr>
  </w:style>
  <w:style w:type="character" w:customStyle="1" w:styleId="FooterChar">
    <w:name w:val="Footer Char"/>
    <w:basedOn w:val="DefaultParagraphFont"/>
    <w:link w:val="Footer"/>
    <w:uiPriority w:val="99"/>
    <w:rsid w:val="00234818"/>
    <w:rPr>
      <w:rFonts w:ascii="Times New Roman"/>
      <w:sz w:val="24"/>
      <w:szCs w:val="24"/>
      <w:lang w:eastAsia="ar-SA"/>
    </w:rPr>
  </w:style>
  <w:style w:type="paragraph" w:styleId="ListParagraph">
    <w:name w:val="List Paragraph"/>
    <w:basedOn w:val="Normal"/>
    <w:uiPriority w:val="34"/>
    <w:qFormat/>
    <w:rsid w:val="002D4761"/>
    <w:pPr>
      <w:ind w:left="720"/>
      <w:contextualSpacing/>
    </w:pPr>
  </w:style>
  <w:style w:type="paragraph" w:styleId="BalloonText">
    <w:name w:val="Balloon Text"/>
    <w:basedOn w:val="Normal"/>
    <w:link w:val="BalloonTextChar"/>
    <w:uiPriority w:val="99"/>
    <w:semiHidden/>
    <w:unhideWhenUsed/>
    <w:rsid w:val="00664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C8"/>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13292</Words>
  <Characters>7577</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Bukis-Fleitmanis</dc:creator>
  <cp:keywords/>
  <dc:description/>
  <cp:lastModifiedBy>DI-User3</cp:lastModifiedBy>
  <cp:revision>6</cp:revision>
  <cp:lastPrinted>2020-10-14T12:10:00Z</cp:lastPrinted>
  <dcterms:created xsi:type="dcterms:W3CDTF">2020-11-24T11:12:00Z</dcterms:created>
  <dcterms:modified xsi:type="dcterms:W3CDTF">2020-12-07T10:03:00Z</dcterms:modified>
</cp:coreProperties>
</file>